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8D8B" w14:textId="77777777" w:rsidR="008B4823" w:rsidRPr="00711E38" w:rsidRDefault="008B4823" w:rsidP="008B4823">
      <w:pPr>
        <w:jc w:val="center"/>
        <w:rPr>
          <w:rFonts w:asciiTheme="minorEastAsia" w:hAnsiTheme="minorEastAsia" w:hint="eastAsia"/>
          <w:b/>
          <w:bCs/>
          <w:sz w:val="36"/>
          <w:szCs w:val="36"/>
        </w:rPr>
      </w:pPr>
      <w:bookmarkStart w:id="0" w:name="_Toc86217003"/>
      <w:bookmarkStart w:id="1" w:name="第五部分"/>
      <w:r w:rsidRPr="00711E38">
        <w:rPr>
          <w:rFonts w:asciiTheme="minorEastAsia" w:hAnsiTheme="minorEastAsia" w:hint="eastAsia"/>
          <w:b/>
          <w:bCs/>
          <w:sz w:val="36"/>
          <w:szCs w:val="36"/>
        </w:rPr>
        <w:t>绍兴市中心医院医共体总院一体化平台硬件项目</w:t>
      </w:r>
    </w:p>
    <w:p w14:paraId="063A0CE2" w14:textId="1B9A5AE7" w:rsidR="00131BA5" w:rsidRDefault="008B4823" w:rsidP="008B4823">
      <w:pPr>
        <w:jc w:val="center"/>
        <w:rPr>
          <w:rFonts w:asciiTheme="minorEastAsia" w:hAnsiTheme="minorEastAsia"/>
          <w:b/>
          <w:bCs/>
          <w:sz w:val="36"/>
          <w:szCs w:val="36"/>
        </w:rPr>
      </w:pPr>
      <w:r w:rsidRPr="00711E38">
        <w:rPr>
          <w:rFonts w:asciiTheme="minorEastAsia" w:hAnsiTheme="minorEastAsia" w:hint="eastAsia"/>
          <w:b/>
          <w:bCs/>
          <w:sz w:val="36"/>
          <w:szCs w:val="36"/>
        </w:rPr>
        <w:t>主要设备技术参数要求</w:t>
      </w:r>
    </w:p>
    <w:p w14:paraId="49BB36EE" w14:textId="77777777" w:rsidR="008B4823" w:rsidRPr="008B4823" w:rsidRDefault="008B4823" w:rsidP="008B4823">
      <w:pPr>
        <w:pStyle w:val="afff4"/>
        <w:rPr>
          <w:rFonts w:hint="eastAsia"/>
        </w:rPr>
      </w:pPr>
    </w:p>
    <w:tbl>
      <w:tblPr>
        <w:tblW w:w="4996" w:type="pct"/>
        <w:tblLook w:val="04A0" w:firstRow="1" w:lastRow="0" w:firstColumn="1" w:lastColumn="0" w:noHBand="0" w:noVBand="1"/>
      </w:tblPr>
      <w:tblGrid>
        <w:gridCol w:w="587"/>
        <w:gridCol w:w="1476"/>
        <w:gridCol w:w="736"/>
        <w:gridCol w:w="743"/>
        <w:gridCol w:w="1476"/>
        <w:gridCol w:w="3505"/>
        <w:gridCol w:w="487"/>
      </w:tblGrid>
      <w:tr w:rsidR="00131BA5" w14:paraId="42E5F8A8" w14:textId="77777777">
        <w:trPr>
          <w:trHeight w:val="306"/>
        </w:trPr>
        <w:tc>
          <w:tcPr>
            <w:tcW w:w="334" w:type="pct"/>
            <w:tcBorders>
              <w:top w:val="single" w:sz="4" w:space="0" w:color="000000"/>
              <w:left w:val="single" w:sz="4" w:space="0" w:color="000000"/>
              <w:bottom w:val="single" w:sz="4" w:space="0" w:color="000000"/>
              <w:right w:val="single" w:sz="4" w:space="0" w:color="000000"/>
            </w:tcBorders>
            <w:vAlign w:val="center"/>
          </w:tcPr>
          <w:p w14:paraId="7C0CEAE0" w14:textId="77777777" w:rsidR="00131BA5"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rPr>
              <w:t>序号</w:t>
            </w:r>
          </w:p>
        </w:tc>
        <w:tc>
          <w:tcPr>
            <w:tcW w:w="799" w:type="pct"/>
            <w:tcBorders>
              <w:top w:val="single" w:sz="4" w:space="0" w:color="000000"/>
              <w:left w:val="single" w:sz="4" w:space="0" w:color="000000"/>
              <w:bottom w:val="single" w:sz="4" w:space="0" w:color="000000"/>
              <w:right w:val="single" w:sz="4" w:space="0" w:color="000000"/>
            </w:tcBorders>
            <w:vAlign w:val="center"/>
          </w:tcPr>
          <w:p w14:paraId="169B9D1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类别</w:t>
            </w:r>
          </w:p>
        </w:tc>
        <w:tc>
          <w:tcPr>
            <w:tcW w:w="416" w:type="pct"/>
            <w:tcBorders>
              <w:top w:val="single" w:sz="4" w:space="0" w:color="000000"/>
              <w:left w:val="single" w:sz="4" w:space="0" w:color="000000"/>
              <w:bottom w:val="single" w:sz="4" w:space="0" w:color="000000"/>
              <w:right w:val="single" w:sz="4" w:space="0" w:color="000000"/>
            </w:tcBorders>
            <w:vAlign w:val="center"/>
          </w:tcPr>
          <w:p w14:paraId="6AE6762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设备名称</w:t>
            </w:r>
          </w:p>
        </w:tc>
        <w:tc>
          <w:tcPr>
            <w:tcW w:w="420" w:type="pct"/>
            <w:tcBorders>
              <w:top w:val="single" w:sz="4" w:space="0" w:color="000000"/>
              <w:left w:val="single" w:sz="4" w:space="0" w:color="000000"/>
              <w:bottom w:val="single" w:sz="4" w:space="0" w:color="000000"/>
              <w:right w:val="single" w:sz="4" w:space="0" w:color="000000"/>
            </w:tcBorders>
            <w:vAlign w:val="center"/>
          </w:tcPr>
          <w:p w14:paraId="264FF7E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单位</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64E75B2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参数</w:t>
            </w:r>
          </w:p>
        </w:tc>
        <w:tc>
          <w:tcPr>
            <w:tcW w:w="278" w:type="pct"/>
            <w:tcBorders>
              <w:top w:val="single" w:sz="4" w:space="0" w:color="000000"/>
              <w:left w:val="single" w:sz="4" w:space="0" w:color="000000"/>
              <w:bottom w:val="single" w:sz="4" w:space="0" w:color="000000"/>
              <w:right w:val="single" w:sz="4" w:space="0" w:color="000000"/>
            </w:tcBorders>
            <w:vAlign w:val="center"/>
          </w:tcPr>
          <w:p w14:paraId="1AA18E8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数量</w:t>
            </w:r>
          </w:p>
        </w:tc>
      </w:tr>
      <w:tr w:rsidR="00131BA5" w14:paraId="61DD547C" w14:textId="77777777">
        <w:trPr>
          <w:trHeight w:val="306"/>
        </w:trPr>
        <w:tc>
          <w:tcPr>
            <w:tcW w:w="334" w:type="pct"/>
            <w:tcBorders>
              <w:top w:val="single" w:sz="4" w:space="0" w:color="000000"/>
              <w:left w:val="single" w:sz="4" w:space="0" w:color="000000"/>
              <w:bottom w:val="single" w:sz="4" w:space="0" w:color="000000"/>
              <w:right w:val="single" w:sz="4" w:space="0" w:color="000000"/>
            </w:tcBorders>
            <w:vAlign w:val="bottom"/>
          </w:tcPr>
          <w:p w14:paraId="0B812B89" w14:textId="77777777" w:rsidR="00131BA5" w:rsidRDefault="00131BA5">
            <w:pPr>
              <w:jc w:val="center"/>
              <w:rPr>
                <w:rFonts w:ascii="仿宋" w:eastAsia="仿宋" w:hAnsi="仿宋" w:cs="仿宋" w:hint="eastAsia"/>
                <w:b/>
                <w:bCs/>
                <w:color w:val="000000"/>
                <w:sz w:val="18"/>
                <w:szCs w:val="18"/>
              </w:rPr>
            </w:pPr>
          </w:p>
        </w:tc>
        <w:tc>
          <w:tcPr>
            <w:tcW w:w="4665" w:type="pct"/>
            <w:gridSpan w:val="6"/>
            <w:tcBorders>
              <w:top w:val="single" w:sz="4" w:space="0" w:color="000000"/>
              <w:left w:val="single" w:sz="4" w:space="0" w:color="000000"/>
              <w:bottom w:val="single" w:sz="4" w:space="0" w:color="000000"/>
              <w:right w:val="single" w:sz="4" w:space="0" w:color="000000"/>
            </w:tcBorders>
            <w:vAlign w:val="center"/>
          </w:tcPr>
          <w:p w14:paraId="756FEC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一、医院信息中心核心数据部分</w:t>
            </w:r>
          </w:p>
        </w:tc>
      </w:tr>
      <w:tr w:rsidR="00131BA5" w14:paraId="689B79C3" w14:textId="77777777">
        <w:trPr>
          <w:trHeight w:val="306"/>
        </w:trPr>
        <w:tc>
          <w:tcPr>
            <w:tcW w:w="334" w:type="pct"/>
            <w:vMerge w:val="restart"/>
            <w:tcBorders>
              <w:top w:val="single" w:sz="4" w:space="0" w:color="000000"/>
              <w:left w:val="single" w:sz="4" w:space="0" w:color="000000"/>
              <w:right w:val="single" w:sz="4" w:space="0" w:color="000000"/>
            </w:tcBorders>
            <w:vAlign w:val="bottom"/>
          </w:tcPr>
          <w:p w14:paraId="02FF006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c>
          <w:tcPr>
            <w:tcW w:w="799" w:type="pct"/>
            <w:vMerge w:val="restart"/>
            <w:tcBorders>
              <w:top w:val="single" w:sz="4" w:space="0" w:color="000000"/>
              <w:left w:val="single" w:sz="4" w:space="0" w:color="000000"/>
              <w:right w:val="single" w:sz="4" w:space="0" w:color="000000"/>
            </w:tcBorders>
            <w:vAlign w:val="center"/>
          </w:tcPr>
          <w:p w14:paraId="0BBE28D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信息中心信融合服务器群</w:t>
            </w:r>
          </w:p>
        </w:tc>
        <w:tc>
          <w:tcPr>
            <w:tcW w:w="3588" w:type="pct"/>
            <w:gridSpan w:val="4"/>
            <w:tcBorders>
              <w:top w:val="single" w:sz="4" w:space="0" w:color="000000"/>
              <w:left w:val="single" w:sz="4" w:space="0" w:color="000000"/>
              <w:bottom w:val="single" w:sz="4" w:space="0" w:color="000000"/>
              <w:right w:val="single" w:sz="4" w:space="0" w:color="000000"/>
            </w:tcBorders>
            <w:vAlign w:val="center"/>
          </w:tcPr>
          <w:p w14:paraId="19324C6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 超融合内网虚拟化应用服务器节点</w:t>
            </w:r>
          </w:p>
        </w:tc>
        <w:tc>
          <w:tcPr>
            <w:tcW w:w="278" w:type="pct"/>
            <w:vMerge w:val="restart"/>
            <w:tcBorders>
              <w:top w:val="single" w:sz="4" w:space="0" w:color="000000"/>
              <w:left w:val="single" w:sz="4" w:space="0" w:color="000000"/>
              <w:right w:val="single" w:sz="4" w:space="0" w:color="000000"/>
            </w:tcBorders>
            <w:vAlign w:val="center"/>
          </w:tcPr>
          <w:p w14:paraId="39AACD8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8</w:t>
            </w:r>
          </w:p>
        </w:tc>
      </w:tr>
      <w:tr w:rsidR="00131BA5" w14:paraId="11CE8052" w14:textId="77777777">
        <w:trPr>
          <w:trHeight w:val="306"/>
        </w:trPr>
        <w:tc>
          <w:tcPr>
            <w:tcW w:w="334" w:type="pct"/>
            <w:vMerge/>
            <w:tcBorders>
              <w:left w:val="single" w:sz="4" w:space="0" w:color="000000"/>
              <w:right w:val="single" w:sz="4" w:space="0" w:color="000000"/>
            </w:tcBorders>
            <w:vAlign w:val="center"/>
          </w:tcPr>
          <w:p w14:paraId="2F9B1B89" w14:textId="77777777" w:rsidR="00131BA5" w:rsidRDefault="00131BA5">
            <w:pPr>
              <w:widowControl/>
              <w:jc w:val="center"/>
              <w:textAlignment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C7C2D9C" w14:textId="77777777" w:rsidR="00131BA5" w:rsidRDefault="00131BA5">
            <w:pPr>
              <w:widowControl/>
              <w:jc w:val="center"/>
              <w:textAlignment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72EEA78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指标分类</w:t>
            </w:r>
          </w:p>
        </w:tc>
        <w:tc>
          <w:tcPr>
            <w:tcW w:w="420" w:type="pct"/>
            <w:tcBorders>
              <w:top w:val="single" w:sz="4" w:space="0" w:color="000000"/>
              <w:left w:val="single" w:sz="4" w:space="0" w:color="000000"/>
              <w:bottom w:val="single" w:sz="4" w:space="0" w:color="000000"/>
              <w:right w:val="single" w:sz="4" w:space="0" w:color="000000"/>
            </w:tcBorders>
            <w:vAlign w:val="center"/>
          </w:tcPr>
          <w:p w14:paraId="489D57E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一级指标</w:t>
            </w:r>
          </w:p>
        </w:tc>
        <w:tc>
          <w:tcPr>
            <w:tcW w:w="799" w:type="pct"/>
            <w:tcBorders>
              <w:top w:val="single" w:sz="4" w:space="0" w:color="000000"/>
              <w:left w:val="single" w:sz="4" w:space="0" w:color="000000"/>
              <w:bottom w:val="single" w:sz="4" w:space="0" w:color="000000"/>
              <w:right w:val="single" w:sz="4" w:space="0" w:color="000000"/>
            </w:tcBorders>
            <w:vAlign w:val="center"/>
          </w:tcPr>
          <w:p w14:paraId="5741465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二级指标</w:t>
            </w:r>
          </w:p>
        </w:tc>
        <w:tc>
          <w:tcPr>
            <w:tcW w:w="1952" w:type="pct"/>
            <w:tcBorders>
              <w:top w:val="single" w:sz="4" w:space="0" w:color="000000"/>
              <w:left w:val="single" w:sz="4" w:space="0" w:color="000000"/>
              <w:bottom w:val="single" w:sz="4" w:space="0" w:color="000000"/>
              <w:right w:val="single" w:sz="4" w:space="0" w:color="000000"/>
            </w:tcBorders>
            <w:vAlign w:val="center"/>
          </w:tcPr>
          <w:p w14:paraId="7E34CEF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tcBorders>
              <w:left w:val="single" w:sz="4" w:space="0" w:color="000000"/>
              <w:right w:val="single" w:sz="4" w:space="0" w:color="000000"/>
            </w:tcBorders>
            <w:vAlign w:val="center"/>
          </w:tcPr>
          <w:p w14:paraId="4AF41B77" w14:textId="77777777" w:rsidR="00131BA5" w:rsidRDefault="00131BA5">
            <w:pPr>
              <w:widowControl/>
              <w:jc w:val="center"/>
              <w:textAlignment w:val="center"/>
              <w:rPr>
                <w:rFonts w:ascii="仿宋" w:eastAsia="仿宋" w:hAnsi="仿宋" w:cs="仿宋" w:hint="eastAsia"/>
                <w:color w:val="000000"/>
                <w:sz w:val="18"/>
                <w:szCs w:val="18"/>
              </w:rPr>
            </w:pPr>
          </w:p>
        </w:tc>
      </w:tr>
      <w:tr w:rsidR="00131BA5" w14:paraId="3A23F7F8" w14:textId="77777777">
        <w:trPr>
          <w:trHeight w:val="360"/>
        </w:trPr>
        <w:tc>
          <w:tcPr>
            <w:tcW w:w="334" w:type="pct"/>
            <w:vMerge/>
            <w:tcBorders>
              <w:left w:val="single" w:sz="4" w:space="0" w:color="000000"/>
              <w:right w:val="single" w:sz="4" w:space="0" w:color="000000"/>
            </w:tcBorders>
            <w:vAlign w:val="center"/>
          </w:tcPr>
          <w:p w14:paraId="3A1D865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9B73BBB"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57B280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产品规格</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0BBB67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主要参数</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C53BAD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★基本要求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73347CA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配置≥2*X86架构处理器(2.8GHz/32核处理器)；</w:t>
            </w:r>
          </w:p>
        </w:tc>
        <w:tc>
          <w:tcPr>
            <w:tcW w:w="278" w:type="pct"/>
            <w:vMerge/>
            <w:tcBorders>
              <w:left w:val="single" w:sz="4" w:space="0" w:color="000000"/>
              <w:right w:val="single" w:sz="4" w:space="0" w:color="000000"/>
            </w:tcBorders>
            <w:vAlign w:val="center"/>
          </w:tcPr>
          <w:p w14:paraId="3F9E620A" w14:textId="77777777" w:rsidR="00131BA5" w:rsidRDefault="00131BA5">
            <w:pPr>
              <w:jc w:val="center"/>
              <w:rPr>
                <w:rFonts w:ascii="仿宋" w:eastAsia="仿宋" w:hAnsi="仿宋" w:cs="仿宋" w:hint="eastAsia"/>
                <w:color w:val="000000"/>
                <w:sz w:val="18"/>
                <w:szCs w:val="18"/>
              </w:rPr>
            </w:pPr>
          </w:p>
        </w:tc>
      </w:tr>
      <w:tr w:rsidR="00131BA5" w14:paraId="55EBD764" w14:textId="77777777">
        <w:trPr>
          <w:trHeight w:val="276"/>
        </w:trPr>
        <w:tc>
          <w:tcPr>
            <w:tcW w:w="334" w:type="pct"/>
            <w:vMerge/>
            <w:tcBorders>
              <w:left w:val="single" w:sz="4" w:space="0" w:color="000000"/>
              <w:right w:val="single" w:sz="4" w:space="0" w:color="000000"/>
            </w:tcBorders>
            <w:vAlign w:val="center"/>
          </w:tcPr>
          <w:p w14:paraId="10ECB2D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396DD5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DB5512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FF63DA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4A6E66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1E2285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配置≥24*32GB DDR5-5600内存；</w:t>
            </w:r>
          </w:p>
        </w:tc>
        <w:tc>
          <w:tcPr>
            <w:tcW w:w="278" w:type="pct"/>
            <w:vMerge/>
            <w:tcBorders>
              <w:left w:val="single" w:sz="4" w:space="0" w:color="000000"/>
              <w:right w:val="single" w:sz="4" w:space="0" w:color="000000"/>
            </w:tcBorders>
            <w:vAlign w:val="center"/>
          </w:tcPr>
          <w:p w14:paraId="6C3204B7" w14:textId="77777777" w:rsidR="00131BA5" w:rsidRDefault="00131BA5">
            <w:pPr>
              <w:jc w:val="center"/>
              <w:rPr>
                <w:rFonts w:ascii="仿宋" w:eastAsia="仿宋" w:hAnsi="仿宋" w:cs="仿宋" w:hint="eastAsia"/>
                <w:color w:val="000000"/>
                <w:sz w:val="18"/>
                <w:szCs w:val="18"/>
              </w:rPr>
            </w:pPr>
          </w:p>
        </w:tc>
      </w:tr>
      <w:tr w:rsidR="00131BA5" w14:paraId="48DE187A" w14:textId="77777777">
        <w:trPr>
          <w:trHeight w:val="470"/>
        </w:trPr>
        <w:tc>
          <w:tcPr>
            <w:tcW w:w="334" w:type="pct"/>
            <w:vMerge/>
            <w:tcBorders>
              <w:left w:val="single" w:sz="4" w:space="0" w:color="000000"/>
              <w:right w:val="single" w:sz="4" w:space="0" w:color="000000"/>
            </w:tcBorders>
            <w:vAlign w:val="center"/>
          </w:tcPr>
          <w:p w14:paraId="53B2FB5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461BEB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DDE7C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011250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C5E9F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FAE591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配置≥2块480GB SSD系统盘，≥2块1.92TB 企业级固态硬盘缓存盘，≥4块3.84TB 企业级固态硬盘缓存盘，≥4块6TB机械盘数据盘；配置双电源；配置接口≥4千兆电口+4万兆光口+1张双口32G-HBA（含万兆多模光模块）；</w:t>
            </w:r>
          </w:p>
        </w:tc>
        <w:tc>
          <w:tcPr>
            <w:tcW w:w="278" w:type="pct"/>
            <w:vMerge/>
            <w:tcBorders>
              <w:left w:val="single" w:sz="4" w:space="0" w:color="000000"/>
              <w:right w:val="single" w:sz="4" w:space="0" w:color="000000"/>
            </w:tcBorders>
            <w:vAlign w:val="center"/>
          </w:tcPr>
          <w:p w14:paraId="2E9C9A74" w14:textId="77777777" w:rsidR="00131BA5" w:rsidRDefault="00131BA5">
            <w:pPr>
              <w:jc w:val="center"/>
              <w:rPr>
                <w:rFonts w:ascii="仿宋" w:eastAsia="仿宋" w:hAnsi="仿宋" w:cs="仿宋" w:hint="eastAsia"/>
                <w:color w:val="000000"/>
                <w:sz w:val="18"/>
                <w:szCs w:val="18"/>
              </w:rPr>
            </w:pPr>
          </w:p>
        </w:tc>
      </w:tr>
      <w:tr w:rsidR="00131BA5" w14:paraId="49AED74D" w14:textId="77777777">
        <w:trPr>
          <w:trHeight w:val="864"/>
        </w:trPr>
        <w:tc>
          <w:tcPr>
            <w:tcW w:w="334" w:type="pct"/>
            <w:vMerge/>
            <w:tcBorders>
              <w:left w:val="single" w:sz="4" w:space="0" w:color="000000"/>
              <w:right w:val="single" w:sz="4" w:space="0" w:color="000000"/>
            </w:tcBorders>
            <w:vAlign w:val="center"/>
          </w:tcPr>
          <w:p w14:paraId="0B5DCCF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88D3F5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DC34F4F"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8C662B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4DC5D83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★CPU信息</w:t>
            </w:r>
          </w:p>
        </w:tc>
        <w:tc>
          <w:tcPr>
            <w:tcW w:w="1952" w:type="pct"/>
            <w:tcBorders>
              <w:top w:val="single" w:sz="4" w:space="0" w:color="000000"/>
              <w:left w:val="single" w:sz="4" w:space="0" w:color="000000"/>
              <w:bottom w:val="single" w:sz="4" w:space="0" w:color="000000"/>
              <w:right w:val="single" w:sz="4" w:space="0" w:color="000000"/>
            </w:tcBorders>
            <w:vAlign w:val="center"/>
          </w:tcPr>
          <w:p w14:paraId="3A05096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配置≥2颗Intel Xeon Gold 6548N CPU处理器，支持多线程，单颗CPU物理核心数≥32核、线程数≥64，主频≥2.8GHz，末级缓存容量≥60MB、最高内存频率≥5600MHz。</w:t>
            </w:r>
          </w:p>
        </w:tc>
        <w:tc>
          <w:tcPr>
            <w:tcW w:w="278" w:type="pct"/>
            <w:vMerge/>
            <w:tcBorders>
              <w:left w:val="single" w:sz="4" w:space="0" w:color="000000"/>
              <w:right w:val="single" w:sz="4" w:space="0" w:color="000000"/>
            </w:tcBorders>
            <w:vAlign w:val="center"/>
          </w:tcPr>
          <w:p w14:paraId="6E478B10" w14:textId="77777777" w:rsidR="00131BA5" w:rsidRDefault="00131BA5">
            <w:pPr>
              <w:jc w:val="center"/>
              <w:rPr>
                <w:rFonts w:ascii="仿宋" w:eastAsia="仿宋" w:hAnsi="仿宋" w:cs="仿宋" w:hint="eastAsia"/>
                <w:color w:val="000000"/>
                <w:sz w:val="18"/>
                <w:szCs w:val="18"/>
              </w:rPr>
            </w:pPr>
          </w:p>
        </w:tc>
      </w:tr>
      <w:tr w:rsidR="00131BA5" w14:paraId="41B3092F" w14:textId="77777777">
        <w:trPr>
          <w:trHeight w:val="432"/>
        </w:trPr>
        <w:tc>
          <w:tcPr>
            <w:tcW w:w="334" w:type="pct"/>
            <w:vMerge/>
            <w:tcBorders>
              <w:left w:val="single" w:sz="4" w:space="0" w:color="000000"/>
              <w:right w:val="single" w:sz="4" w:space="0" w:color="000000"/>
            </w:tcBorders>
            <w:vAlign w:val="center"/>
          </w:tcPr>
          <w:p w14:paraId="538693C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CE09F0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417F94"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BC7EE8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7015F5B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★主板支持的CPU和内存情况</w:t>
            </w:r>
          </w:p>
        </w:tc>
        <w:tc>
          <w:tcPr>
            <w:tcW w:w="1952" w:type="pct"/>
            <w:tcBorders>
              <w:top w:val="single" w:sz="4" w:space="0" w:color="000000"/>
              <w:left w:val="single" w:sz="4" w:space="0" w:color="000000"/>
              <w:bottom w:val="single" w:sz="4" w:space="0" w:color="000000"/>
              <w:right w:val="single" w:sz="4" w:space="0" w:color="000000"/>
            </w:tcBorders>
            <w:vAlign w:val="center"/>
          </w:tcPr>
          <w:p w14:paraId="157FC1A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主板支持X86架构CPU≥2颗、内存数量支持≥32个</w:t>
            </w:r>
          </w:p>
        </w:tc>
        <w:tc>
          <w:tcPr>
            <w:tcW w:w="278" w:type="pct"/>
            <w:vMerge/>
            <w:tcBorders>
              <w:left w:val="single" w:sz="4" w:space="0" w:color="000000"/>
              <w:right w:val="single" w:sz="4" w:space="0" w:color="000000"/>
            </w:tcBorders>
            <w:vAlign w:val="center"/>
          </w:tcPr>
          <w:p w14:paraId="6134CD40" w14:textId="77777777" w:rsidR="00131BA5" w:rsidRDefault="00131BA5">
            <w:pPr>
              <w:jc w:val="center"/>
              <w:rPr>
                <w:rFonts w:ascii="仿宋" w:eastAsia="仿宋" w:hAnsi="仿宋" w:cs="仿宋" w:hint="eastAsia"/>
                <w:color w:val="000000"/>
                <w:sz w:val="18"/>
                <w:szCs w:val="18"/>
              </w:rPr>
            </w:pPr>
          </w:p>
        </w:tc>
      </w:tr>
      <w:tr w:rsidR="00131BA5" w14:paraId="4CF154E1" w14:textId="77777777">
        <w:trPr>
          <w:trHeight w:val="432"/>
        </w:trPr>
        <w:tc>
          <w:tcPr>
            <w:tcW w:w="334" w:type="pct"/>
            <w:vMerge/>
            <w:tcBorders>
              <w:left w:val="single" w:sz="4" w:space="0" w:color="000000"/>
              <w:right w:val="single" w:sz="4" w:space="0" w:color="000000"/>
            </w:tcBorders>
            <w:vAlign w:val="center"/>
          </w:tcPr>
          <w:p w14:paraId="0C74305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06FFC8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38CA3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B1CE9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45006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6D1514A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主板内存槽位数量≥32个</w:t>
            </w:r>
          </w:p>
        </w:tc>
        <w:tc>
          <w:tcPr>
            <w:tcW w:w="278" w:type="pct"/>
            <w:vMerge/>
            <w:tcBorders>
              <w:left w:val="single" w:sz="4" w:space="0" w:color="000000"/>
              <w:right w:val="single" w:sz="4" w:space="0" w:color="000000"/>
            </w:tcBorders>
            <w:vAlign w:val="center"/>
          </w:tcPr>
          <w:p w14:paraId="5CC6AD40" w14:textId="77777777" w:rsidR="00131BA5" w:rsidRDefault="00131BA5">
            <w:pPr>
              <w:jc w:val="center"/>
              <w:rPr>
                <w:rFonts w:ascii="仿宋" w:eastAsia="仿宋" w:hAnsi="仿宋" w:cs="仿宋" w:hint="eastAsia"/>
                <w:color w:val="000000"/>
                <w:sz w:val="18"/>
                <w:szCs w:val="18"/>
              </w:rPr>
            </w:pPr>
          </w:p>
        </w:tc>
      </w:tr>
      <w:tr w:rsidR="00131BA5" w14:paraId="278E07C7" w14:textId="77777777">
        <w:trPr>
          <w:trHeight w:val="276"/>
        </w:trPr>
        <w:tc>
          <w:tcPr>
            <w:tcW w:w="334" w:type="pct"/>
            <w:vMerge/>
            <w:tcBorders>
              <w:left w:val="single" w:sz="4" w:space="0" w:color="000000"/>
              <w:right w:val="single" w:sz="4" w:space="0" w:color="000000"/>
            </w:tcBorders>
            <w:vAlign w:val="center"/>
          </w:tcPr>
          <w:p w14:paraId="6152136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4BF443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8A7C33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FA319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74E12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主板存储接口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49350AB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支持SATA、SAS、M.2、U.2，三种及以上</w:t>
            </w:r>
          </w:p>
        </w:tc>
        <w:tc>
          <w:tcPr>
            <w:tcW w:w="278" w:type="pct"/>
            <w:vMerge/>
            <w:tcBorders>
              <w:left w:val="single" w:sz="4" w:space="0" w:color="000000"/>
              <w:right w:val="single" w:sz="4" w:space="0" w:color="000000"/>
            </w:tcBorders>
            <w:vAlign w:val="center"/>
          </w:tcPr>
          <w:p w14:paraId="12E99F39" w14:textId="77777777" w:rsidR="00131BA5" w:rsidRDefault="00131BA5">
            <w:pPr>
              <w:jc w:val="center"/>
              <w:rPr>
                <w:rFonts w:ascii="仿宋" w:eastAsia="仿宋" w:hAnsi="仿宋" w:cs="仿宋" w:hint="eastAsia"/>
                <w:color w:val="000000"/>
                <w:sz w:val="18"/>
                <w:szCs w:val="18"/>
              </w:rPr>
            </w:pPr>
          </w:p>
        </w:tc>
      </w:tr>
      <w:tr w:rsidR="00131BA5" w14:paraId="762BFCF8" w14:textId="77777777">
        <w:trPr>
          <w:trHeight w:val="432"/>
        </w:trPr>
        <w:tc>
          <w:tcPr>
            <w:tcW w:w="334" w:type="pct"/>
            <w:vMerge/>
            <w:tcBorders>
              <w:left w:val="single" w:sz="4" w:space="0" w:color="000000"/>
              <w:right w:val="single" w:sz="4" w:space="0" w:color="000000"/>
            </w:tcBorders>
            <w:vAlign w:val="center"/>
          </w:tcPr>
          <w:p w14:paraId="0ECD2E5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078942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D88B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67378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4CA914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★PCIe插槽接口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4A34639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符合PCIe3.0插槽，可支持向下兼容至PCIe2.0</w:t>
            </w:r>
          </w:p>
        </w:tc>
        <w:tc>
          <w:tcPr>
            <w:tcW w:w="278" w:type="pct"/>
            <w:vMerge/>
            <w:tcBorders>
              <w:left w:val="single" w:sz="4" w:space="0" w:color="000000"/>
              <w:right w:val="single" w:sz="4" w:space="0" w:color="000000"/>
            </w:tcBorders>
            <w:vAlign w:val="center"/>
          </w:tcPr>
          <w:p w14:paraId="56DCF83C" w14:textId="77777777" w:rsidR="00131BA5" w:rsidRDefault="00131BA5">
            <w:pPr>
              <w:jc w:val="center"/>
              <w:rPr>
                <w:rFonts w:ascii="仿宋" w:eastAsia="仿宋" w:hAnsi="仿宋" w:cs="仿宋" w:hint="eastAsia"/>
                <w:color w:val="000000"/>
                <w:sz w:val="18"/>
                <w:szCs w:val="18"/>
              </w:rPr>
            </w:pPr>
          </w:p>
        </w:tc>
      </w:tr>
      <w:tr w:rsidR="00131BA5" w14:paraId="4F20C9F3" w14:textId="77777777">
        <w:trPr>
          <w:trHeight w:val="432"/>
        </w:trPr>
        <w:tc>
          <w:tcPr>
            <w:tcW w:w="334" w:type="pct"/>
            <w:vMerge/>
            <w:tcBorders>
              <w:left w:val="single" w:sz="4" w:space="0" w:color="000000"/>
              <w:right w:val="single" w:sz="4" w:space="0" w:color="000000"/>
            </w:tcBorders>
            <w:vAlign w:val="center"/>
          </w:tcPr>
          <w:p w14:paraId="1094BAD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4D1AB6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A905E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53477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2E908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主板PCIe插槽数量及规格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60EE7AA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PCIe3.0扩展插槽≥4个</w:t>
            </w:r>
          </w:p>
        </w:tc>
        <w:tc>
          <w:tcPr>
            <w:tcW w:w="278" w:type="pct"/>
            <w:vMerge/>
            <w:tcBorders>
              <w:left w:val="single" w:sz="4" w:space="0" w:color="000000"/>
              <w:right w:val="single" w:sz="4" w:space="0" w:color="000000"/>
            </w:tcBorders>
            <w:vAlign w:val="center"/>
          </w:tcPr>
          <w:p w14:paraId="37E45F17" w14:textId="77777777" w:rsidR="00131BA5" w:rsidRDefault="00131BA5">
            <w:pPr>
              <w:jc w:val="center"/>
              <w:rPr>
                <w:rFonts w:ascii="仿宋" w:eastAsia="仿宋" w:hAnsi="仿宋" w:cs="仿宋" w:hint="eastAsia"/>
                <w:color w:val="000000"/>
                <w:sz w:val="18"/>
                <w:szCs w:val="18"/>
              </w:rPr>
            </w:pPr>
          </w:p>
        </w:tc>
      </w:tr>
      <w:tr w:rsidR="00131BA5" w14:paraId="4D7D4CE4" w14:textId="77777777">
        <w:trPr>
          <w:trHeight w:val="276"/>
        </w:trPr>
        <w:tc>
          <w:tcPr>
            <w:tcW w:w="334" w:type="pct"/>
            <w:vMerge/>
            <w:tcBorders>
              <w:left w:val="single" w:sz="4" w:space="0" w:color="000000"/>
              <w:right w:val="single" w:sz="4" w:space="0" w:color="000000"/>
            </w:tcBorders>
            <w:vAlign w:val="center"/>
          </w:tcPr>
          <w:p w14:paraId="37F04BE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9C30C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08696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BFB0B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0EA32D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板载网络接口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63AD595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若支持板载网络接口应不少于1个1GE网口；</w:t>
            </w:r>
          </w:p>
        </w:tc>
        <w:tc>
          <w:tcPr>
            <w:tcW w:w="278" w:type="pct"/>
            <w:vMerge/>
            <w:tcBorders>
              <w:left w:val="single" w:sz="4" w:space="0" w:color="000000"/>
              <w:right w:val="single" w:sz="4" w:space="0" w:color="000000"/>
            </w:tcBorders>
            <w:vAlign w:val="center"/>
          </w:tcPr>
          <w:p w14:paraId="0C4851F8" w14:textId="77777777" w:rsidR="00131BA5" w:rsidRDefault="00131BA5">
            <w:pPr>
              <w:jc w:val="center"/>
              <w:rPr>
                <w:rFonts w:ascii="仿宋" w:eastAsia="仿宋" w:hAnsi="仿宋" w:cs="仿宋" w:hint="eastAsia"/>
                <w:color w:val="000000"/>
                <w:sz w:val="18"/>
                <w:szCs w:val="18"/>
              </w:rPr>
            </w:pPr>
          </w:p>
        </w:tc>
      </w:tr>
      <w:tr w:rsidR="00131BA5" w14:paraId="755C4E61" w14:textId="77777777">
        <w:trPr>
          <w:trHeight w:val="432"/>
        </w:trPr>
        <w:tc>
          <w:tcPr>
            <w:tcW w:w="334" w:type="pct"/>
            <w:vMerge/>
            <w:tcBorders>
              <w:left w:val="single" w:sz="4" w:space="0" w:color="000000"/>
              <w:right w:val="single" w:sz="4" w:space="0" w:color="000000"/>
            </w:tcBorders>
            <w:vAlign w:val="center"/>
          </w:tcPr>
          <w:p w14:paraId="5AFBB0B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4B6B61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7576B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559025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2BB506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主板OCP插槽数量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0708F50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支持OCP2.0及以上插槽的数量不少于1个</w:t>
            </w:r>
          </w:p>
        </w:tc>
        <w:tc>
          <w:tcPr>
            <w:tcW w:w="278" w:type="pct"/>
            <w:vMerge/>
            <w:tcBorders>
              <w:left w:val="single" w:sz="4" w:space="0" w:color="000000"/>
              <w:right w:val="single" w:sz="4" w:space="0" w:color="000000"/>
            </w:tcBorders>
            <w:vAlign w:val="center"/>
          </w:tcPr>
          <w:p w14:paraId="7DAD1DC7" w14:textId="77777777" w:rsidR="00131BA5" w:rsidRDefault="00131BA5">
            <w:pPr>
              <w:jc w:val="center"/>
              <w:rPr>
                <w:rFonts w:ascii="仿宋" w:eastAsia="仿宋" w:hAnsi="仿宋" w:cs="仿宋" w:hint="eastAsia"/>
                <w:color w:val="000000"/>
                <w:sz w:val="18"/>
                <w:szCs w:val="18"/>
              </w:rPr>
            </w:pPr>
          </w:p>
        </w:tc>
      </w:tr>
      <w:tr w:rsidR="00131BA5" w14:paraId="767463BC" w14:textId="77777777">
        <w:trPr>
          <w:trHeight w:val="276"/>
        </w:trPr>
        <w:tc>
          <w:tcPr>
            <w:tcW w:w="334" w:type="pct"/>
            <w:vMerge/>
            <w:tcBorders>
              <w:left w:val="single" w:sz="4" w:space="0" w:color="000000"/>
              <w:right w:val="single" w:sz="4" w:space="0" w:color="000000"/>
            </w:tcBorders>
            <w:vAlign w:val="center"/>
          </w:tcPr>
          <w:p w14:paraId="7137DF7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783C3C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FB498A"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7412A9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3A0AEB0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4FE7F4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配置内存≥24条</w:t>
            </w:r>
          </w:p>
        </w:tc>
        <w:tc>
          <w:tcPr>
            <w:tcW w:w="278" w:type="pct"/>
            <w:vMerge/>
            <w:tcBorders>
              <w:left w:val="single" w:sz="4" w:space="0" w:color="000000"/>
              <w:right w:val="single" w:sz="4" w:space="0" w:color="000000"/>
            </w:tcBorders>
            <w:vAlign w:val="center"/>
          </w:tcPr>
          <w:p w14:paraId="108FC48F" w14:textId="77777777" w:rsidR="00131BA5" w:rsidRDefault="00131BA5">
            <w:pPr>
              <w:jc w:val="center"/>
              <w:rPr>
                <w:rFonts w:ascii="仿宋" w:eastAsia="仿宋" w:hAnsi="仿宋" w:cs="仿宋" w:hint="eastAsia"/>
                <w:color w:val="000000"/>
                <w:sz w:val="18"/>
                <w:szCs w:val="18"/>
              </w:rPr>
            </w:pPr>
          </w:p>
        </w:tc>
      </w:tr>
      <w:tr w:rsidR="00131BA5" w14:paraId="2391A984" w14:textId="77777777">
        <w:trPr>
          <w:trHeight w:val="276"/>
        </w:trPr>
        <w:tc>
          <w:tcPr>
            <w:tcW w:w="334" w:type="pct"/>
            <w:vMerge/>
            <w:tcBorders>
              <w:left w:val="single" w:sz="4" w:space="0" w:color="000000"/>
              <w:right w:val="single" w:sz="4" w:space="0" w:color="000000"/>
            </w:tcBorders>
            <w:vAlign w:val="center"/>
          </w:tcPr>
          <w:p w14:paraId="6A230F9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E1919A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F9C55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014010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A79524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5B5524C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配置单条内存≥32GB DDR5 5600MHz</w:t>
            </w:r>
          </w:p>
        </w:tc>
        <w:tc>
          <w:tcPr>
            <w:tcW w:w="278" w:type="pct"/>
            <w:vMerge/>
            <w:tcBorders>
              <w:left w:val="single" w:sz="4" w:space="0" w:color="000000"/>
              <w:right w:val="single" w:sz="4" w:space="0" w:color="000000"/>
            </w:tcBorders>
            <w:vAlign w:val="center"/>
          </w:tcPr>
          <w:p w14:paraId="6C701990" w14:textId="77777777" w:rsidR="00131BA5" w:rsidRDefault="00131BA5">
            <w:pPr>
              <w:jc w:val="center"/>
              <w:rPr>
                <w:rFonts w:ascii="仿宋" w:eastAsia="仿宋" w:hAnsi="仿宋" w:cs="仿宋" w:hint="eastAsia"/>
                <w:color w:val="000000"/>
                <w:sz w:val="18"/>
                <w:szCs w:val="18"/>
              </w:rPr>
            </w:pPr>
          </w:p>
        </w:tc>
      </w:tr>
      <w:tr w:rsidR="00131BA5" w14:paraId="69A16D5C" w14:textId="77777777">
        <w:trPr>
          <w:trHeight w:val="648"/>
        </w:trPr>
        <w:tc>
          <w:tcPr>
            <w:tcW w:w="334" w:type="pct"/>
            <w:vMerge/>
            <w:tcBorders>
              <w:left w:val="single" w:sz="4" w:space="0" w:color="000000"/>
              <w:right w:val="single" w:sz="4" w:space="0" w:color="000000"/>
            </w:tcBorders>
            <w:vAlign w:val="center"/>
          </w:tcPr>
          <w:p w14:paraId="2620FEB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AD7F96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87151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401FA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60BAB9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内存通道</w:t>
            </w:r>
          </w:p>
        </w:tc>
        <w:tc>
          <w:tcPr>
            <w:tcW w:w="1952" w:type="pct"/>
            <w:tcBorders>
              <w:top w:val="single" w:sz="4" w:space="0" w:color="000000"/>
              <w:left w:val="single" w:sz="4" w:space="0" w:color="000000"/>
              <w:bottom w:val="single" w:sz="4" w:space="0" w:color="000000"/>
              <w:right w:val="single" w:sz="4" w:space="0" w:color="000000"/>
            </w:tcBorders>
            <w:vAlign w:val="center"/>
          </w:tcPr>
          <w:p w14:paraId="08C2190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支持多个内存接口通道，每个通道可支持1DPC或2DPC，当支持2DPC时，印制电路板上应具备插槽的序号标识，具体通道数应在随机文件中明确。</w:t>
            </w:r>
          </w:p>
        </w:tc>
        <w:tc>
          <w:tcPr>
            <w:tcW w:w="278" w:type="pct"/>
            <w:vMerge/>
            <w:tcBorders>
              <w:left w:val="single" w:sz="4" w:space="0" w:color="000000"/>
              <w:right w:val="single" w:sz="4" w:space="0" w:color="000000"/>
            </w:tcBorders>
            <w:vAlign w:val="center"/>
          </w:tcPr>
          <w:p w14:paraId="19479164" w14:textId="77777777" w:rsidR="00131BA5" w:rsidRDefault="00131BA5">
            <w:pPr>
              <w:jc w:val="center"/>
              <w:rPr>
                <w:rFonts w:ascii="仿宋" w:eastAsia="仿宋" w:hAnsi="仿宋" w:cs="仿宋" w:hint="eastAsia"/>
                <w:color w:val="000000"/>
                <w:sz w:val="18"/>
                <w:szCs w:val="18"/>
              </w:rPr>
            </w:pPr>
          </w:p>
        </w:tc>
      </w:tr>
      <w:tr w:rsidR="00131BA5" w14:paraId="58097984" w14:textId="77777777">
        <w:trPr>
          <w:trHeight w:val="276"/>
        </w:trPr>
        <w:tc>
          <w:tcPr>
            <w:tcW w:w="334" w:type="pct"/>
            <w:vMerge/>
            <w:tcBorders>
              <w:left w:val="single" w:sz="4" w:space="0" w:color="000000"/>
              <w:right w:val="single" w:sz="4" w:space="0" w:color="000000"/>
            </w:tcBorders>
            <w:vAlign w:val="center"/>
          </w:tcPr>
          <w:p w14:paraId="70ED5FE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D85EA7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803895"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307A12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66BEBDF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硬盘类型</w:t>
            </w:r>
          </w:p>
        </w:tc>
        <w:tc>
          <w:tcPr>
            <w:tcW w:w="1952" w:type="pct"/>
            <w:tcBorders>
              <w:top w:val="single" w:sz="4" w:space="0" w:color="000000"/>
              <w:left w:val="single" w:sz="4" w:space="0" w:color="000000"/>
              <w:bottom w:val="single" w:sz="4" w:space="0" w:color="000000"/>
              <w:right w:val="single" w:sz="4" w:space="0" w:color="000000"/>
            </w:tcBorders>
            <w:vAlign w:val="center"/>
          </w:tcPr>
          <w:p w14:paraId="3E8ABA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可选SATA/SAS选件</w:t>
            </w:r>
          </w:p>
        </w:tc>
        <w:tc>
          <w:tcPr>
            <w:tcW w:w="278" w:type="pct"/>
            <w:vMerge/>
            <w:tcBorders>
              <w:left w:val="single" w:sz="4" w:space="0" w:color="000000"/>
              <w:right w:val="single" w:sz="4" w:space="0" w:color="000000"/>
            </w:tcBorders>
            <w:vAlign w:val="center"/>
          </w:tcPr>
          <w:p w14:paraId="6B2726D4" w14:textId="77777777" w:rsidR="00131BA5" w:rsidRDefault="00131BA5">
            <w:pPr>
              <w:jc w:val="center"/>
              <w:rPr>
                <w:rFonts w:ascii="仿宋" w:eastAsia="仿宋" w:hAnsi="仿宋" w:cs="仿宋" w:hint="eastAsia"/>
                <w:color w:val="000000"/>
                <w:sz w:val="18"/>
                <w:szCs w:val="18"/>
              </w:rPr>
            </w:pPr>
          </w:p>
        </w:tc>
      </w:tr>
      <w:tr w:rsidR="00131BA5" w14:paraId="43143BCD" w14:textId="77777777">
        <w:trPr>
          <w:trHeight w:val="432"/>
        </w:trPr>
        <w:tc>
          <w:tcPr>
            <w:tcW w:w="334" w:type="pct"/>
            <w:vMerge/>
            <w:tcBorders>
              <w:left w:val="single" w:sz="4" w:space="0" w:color="000000"/>
              <w:right w:val="single" w:sz="4" w:space="0" w:color="000000"/>
            </w:tcBorders>
            <w:vAlign w:val="center"/>
          </w:tcPr>
          <w:p w14:paraId="7E87A95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5799B5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49664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E6379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9EF8EB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硬磁盘实配容量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4643142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系统盘：240GB SSD硬盘，缓存盘：1.92TB SSD硬盘+3.84T SSD硬盘，数据盘：6TB机械盘</w:t>
            </w:r>
          </w:p>
        </w:tc>
        <w:tc>
          <w:tcPr>
            <w:tcW w:w="278" w:type="pct"/>
            <w:vMerge/>
            <w:tcBorders>
              <w:left w:val="single" w:sz="4" w:space="0" w:color="000000"/>
              <w:right w:val="single" w:sz="4" w:space="0" w:color="000000"/>
            </w:tcBorders>
            <w:vAlign w:val="center"/>
          </w:tcPr>
          <w:p w14:paraId="1668871E" w14:textId="77777777" w:rsidR="00131BA5" w:rsidRDefault="00131BA5">
            <w:pPr>
              <w:jc w:val="center"/>
              <w:rPr>
                <w:rFonts w:ascii="仿宋" w:eastAsia="仿宋" w:hAnsi="仿宋" w:cs="仿宋" w:hint="eastAsia"/>
                <w:color w:val="000000"/>
                <w:sz w:val="18"/>
                <w:szCs w:val="18"/>
              </w:rPr>
            </w:pPr>
          </w:p>
        </w:tc>
      </w:tr>
      <w:tr w:rsidR="00131BA5" w14:paraId="284F841F" w14:textId="77777777">
        <w:trPr>
          <w:trHeight w:val="606"/>
        </w:trPr>
        <w:tc>
          <w:tcPr>
            <w:tcW w:w="334" w:type="pct"/>
            <w:vMerge/>
            <w:tcBorders>
              <w:left w:val="single" w:sz="4" w:space="0" w:color="000000"/>
              <w:right w:val="single" w:sz="4" w:space="0" w:color="000000"/>
            </w:tcBorders>
            <w:vAlign w:val="center"/>
          </w:tcPr>
          <w:p w14:paraId="7A47004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0E1ED8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62DA3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5A5F5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B07C9D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硬盘接口类型</w:t>
            </w:r>
          </w:p>
        </w:tc>
        <w:tc>
          <w:tcPr>
            <w:tcW w:w="1952" w:type="pct"/>
            <w:tcBorders>
              <w:top w:val="single" w:sz="4" w:space="0" w:color="000000"/>
              <w:left w:val="single" w:sz="4" w:space="0" w:color="000000"/>
              <w:bottom w:val="single" w:sz="4" w:space="0" w:color="000000"/>
              <w:right w:val="single" w:sz="4" w:space="0" w:color="000000"/>
            </w:tcBorders>
            <w:vAlign w:val="center"/>
          </w:tcPr>
          <w:p w14:paraId="74D743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提供SATA3.0及以上接口</w:t>
            </w:r>
          </w:p>
        </w:tc>
        <w:tc>
          <w:tcPr>
            <w:tcW w:w="278" w:type="pct"/>
            <w:vMerge/>
            <w:tcBorders>
              <w:left w:val="single" w:sz="4" w:space="0" w:color="000000"/>
              <w:right w:val="single" w:sz="4" w:space="0" w:color="000000"/>
            </w:tcBorders>
            <w:vAlign w:val="center"/>
          </w:tcPr>
          <w:p w14:paraId="0140A6E6" w14:textId="77777777" w:rsidR="00131BA5" w:rsidRDefault="00131BA5">
            <w:pPr>
              <w:jc w:val="center"/>
              <w:rPr>
                <w:rFonts w:ascii="仿宋" w:eastAsia="仿宋" w:hAnsi="仿宋" w:cs="仿宋" w:hint="eastAsia"/>
                <w:color w:val="000000"/>
                <w:sz w:val="18"/>
                <w:szCs w:val="18"/>
              </w:rPr>
            </w:pPr>
          </w:p>
        </w:tc>
      </w:tr>
      <w:tr w:rsidR="00131BA5" w14:paraId="4148084D" w14:textId="77777777">
        <w:trPr>
          <w:trHeight w:val="432"/>
        </w:trPr>
        <w:tc>
          <w:tcPr>
            <w:tcW w:w="334" w:type="pct"/>
            <w:vMerge/>
            <w:tcBorders>
              <w:left w:val="single" w:sz="4" w:space="0" w:color="000000"/>
              <w:right w:val="single" w:sz="4" w:space="0" w:color="000000"/>
            </w:tcBorders>
            <w:vAlign w:val="center"/>
          </w:tcPr>
          <w:p w14:paraId="0D8C667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E42BF7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B872E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C1D570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CA036C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★硬盘实配数量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59615F1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系统盘≥2块，1.92T SSD缓存盘≥2块，3.84T SSD缓存盘≥4块，数据盘≥4块</w:t>
            </w:r>
          </w:p>
        </w:tc>
        <w:tc>
          <w:tcPr>
            <w:tcW w:w="278" w:type="pct"/>
            <w:vMerge/>
            <w:tcBorders>
              <w:left w:val="single" w:sz="4" w:space="0" w:color="000000"/>
              <w:right w:val="single" w:sz="4" w:space="0" w:color="000000"/>
            </w:tcBorders>
            <w:vAlign w:val="center"/>
          </w:tcPr>
          <w:p w14:paraId="078981DF" w14:textId="77777777" w:rsidR="00131BA5" w:rsidRDefault="00131BA5">
            <w:pPr>
              <w:jc w:val="center"/>
              <w:rPr>
                <w:rFonts w:ascii="仿宋" w:eastAsia="仿宋" w:hAnsi="仿宋" w:cs="仿宋" w:hint="eastAsia"/>
                <w:color w:val="000000"/>
                <w:sz w:val="18"/>
                <w:szCs w:val="18"/>
              </w:rPr>
            </w:pPr>
          </w:p>
        </w:tc>
      </w:tr>
      <w:tr w:rsidR="00131BA5" w14:paraId="16A4BCD7" w14:textId="77777777">
        <w:trPr>
          <w:trHeight w:val="432"/>
        </w:trPr>
        <w:tc>
          <w:tcPr>
            <w:tcW w:w="334" w:type="pct"/>
            <w:vMerge/>
            <w:tcBorders>
              <w:left w:val="single" w:sz="4" w:space="0" w:color="000000"/>
              <w:right w:val="single" w:sz="4" w:space="0" w:color="000000"/>
            </w:tcBorders>
            <w:vAlign w:val="center"/>
          </w:tcPr>
          <w:p w14:paraId="037345F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50065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0F5FB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D7C6E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1F7249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★硬盘插槽数量及规格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7143EB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支持配置≥12块3.5寸硬盘，支持配置SATA和PCIeM.2选件，支持双MicroSD卡套件。</w:t>
            </w:r>
          </w:p>
        </w:tc>
        <w:tc>
          <w:tcPr>
            <w:tcW w:w="278" w:type="pct"/>
            <w:vMerge/>
            <w:tcBorders>
              <w:left w:val="single" w:sz="4" w:space="0" w:color="000000"/>
              <w:right w:val="single" w:sz="4" w:space="0" w:color="000000"/>
            </w:tcBorders>
            <w:vAlign w:val="center"/>
          </w:tcPr>
          <w:p w14:paraId="55B833B6" w14:textId="77777777" w:rsidR="00131BA5" w:rsidRDefault="00131BA5">
            <w:pPr>
              <w:jc w:val="center"/>
              <w:rPr>
                <w:rFonts w:ascii="仿宋" w:eastAsia="仿宋" w:hAnsi="仿宋" w:cs="仿宋" w:hint="eastAsia"/>
                <w:color w:val="000000"/>
                <w:sz w:val="18"/>
                <w:szCs w:val="18"/>
              </w:rPr>
            </w:pPr>
          </w:p>
        </w:tc>
      </w:tr>
      <w:tr w:rsidR="00131BA5" w14:paraId="1899B078" w14:textId="77777777">
        <w:trPr>
          <w:trHeight w:val="432"/>
        </w:trPr>
        <w:tc>
          <w:tcPr>
            <w:tcW w:w="334" w:type="pct"/>
            <w:vMerge/>
            <w:tcBorders>
              <w:left w:val="single" w:sz="4" w:space="0" w:color="000000"/>
              <w:right w:val="single" w:sz="4" w:space="0" w:color="000000"/>
            </w:tcBorders>
            <w:vAlign w:val="center"/>
          </w:tcPr>
          <w:p w14:paraId="48ED30E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E7A4C4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CE6198"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C82D77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0290C28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★网口速率和数量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0682934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≥4个千兆RJ45网口、≥4个万兆光口（带模块）</w:t>
            </w:r>
          </w:p>
        </w:tc>
        <w:tc>
          <w:tcPr>
            <w:tcW w:w="278" w:type="pct"/>
            <w:vMerge/>
            <w:tcBorders>
              <w:left w:val="single" w:sz="4" w:space="0" w:color="000000"/>
              <w:right w:val="single" w:sz="4" w:space="0" w:color="000000"/>
            </w:tcBorders>
            <w:vAlign w:val="center"/>
          </w:tcPr>
          <w:p w14:paraId="5A58B80D" w14:textId="77777777" w:rsidR="00131BA5" w:rsidRDefault="00131BA5">
            <w:pPr>
              <w:jc w:val="center"/>
              <w:rPr>
                <w:rFonts w:ascii="仿宋" w:eastAsia="仿宋" w:hAnsi="仿宋" w:cs="仿宋" w:hint="eastAsia"/>
                <w:color w:val="000000"/>
                <w:sz w:val="18"/>
                <w:szCs w:val="18"/>
              </w:rPr>
            </w:pPr>
          </w:p>
        </w:tc>
      </w:tr>
      <w:tr w:rsidR="00131BA5" w14:paraId="4215FF45" w14:textId="77777777">
        <w:trPr>
          <w:trHeight w:val="432"/>
        </w:trPr>
        <w:tc>
          <w:tcPr>
            <w:tcW w:w="334" w:type="pct"/>
            <w:vMerge/>
            <w:tcBorders>
              <w:left w:val="single" w:sz="4" w:space="0" w:color="000000"/>
              <w:right w:val="single" w:sz="4" w:space="0" w:color="000000"/>
            </w:tcBorders>
            <w:vAlign w:val="center"/>
          </w:tcPr>
          <w:p w14:paraId="5B13A96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C56F55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0FD0E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CEA2E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E4D835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独立网卡网口数量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4EB381C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≥4个千兆RJ45网口、≥4个万兆光口</w:t>
            </w:r>
          </w:p>
        </w:tc>
        <w:tc>
          <w:tcPr>
            <w:tcW w:w="278" w:type="pct"/>
            <w:vMerge/>
            <w:tcBorders>
              <w:left w:val="single" w:sz="4" w:space="0" w:color="000000"/>
              <w:right w:val="single" w:sz="4" w:space="0" w:color="000000"/>
            </w:tcBorders>
            <w:vAlign w:val="center"/>
          </w:tcPr>
          <w:p w14:paraId="5785C651" w14:textId="77777777" w:rsidR="00131BA5" w:rsidRDefault="00131BA5">
            <w:pPr>
              <w:jc w:val="center"/>
              <w:rPr>
                <w:rFonts w:ascii="仿宋" w:eastAsia="仿宋" w:hAnsi="仿宋" w:cs="仿宋" w:hint="eastAsia"/>
                <w:color w:val="000000"/>
                <w:sz w:val="18"/>
                <w:szCs w:val="18"/>
              </w:rPr>
            </w:pPr>
          </w:p>
        </w:tc>
      </w:tr>
      <w:tr w:rsidR="00131BA5" w14:paraId="6BDCC635" w14:textId="77777777">
        <w:trPr>
          <w:trHeight w:val="276"/>
        </w:trPr>
        <w:tc>
          <w:tcPr>
            <w:tcW w:w="334" w:type="pct"/>
            <w:vMerge/>
            <w:tcBorders>
              <w:left w:val="single" w:sz="4" w:space="0" w:color="000000"/>
              <w:right w:val="single" w:sz="4" w:space="0" w:color="000000"/>
            </w:tcBorders>
            <w:vAlign w:val="center"/>
          </w:tcPr>
          <w:p w14:paraId="60EEDED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6E7EA1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0B9A11"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A225CB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HBA 卡</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34C7AF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★HBA卡端口数量</w:t>
            </w:r>
          </w:p>
        </w:tc>
        <w:tc>
          <w:tcPr>
            <w:tcW w:w="1952" w:type="pct"/>
            <w:vMerge w:val="restart"/>
            <w:tcBorders>
              <w:top w:val="single" w:sz="4" w:space="0" w:color="000000"/>
              <w:left w:val="single" w:sz="4" w:space="0" w:color="000000"/>
              <w:bottom w:val="single" w:sz="4" w:space="0" w:color="000000"/>
              <w:right w:val="single" w:sz="4" w:space="0" w:color="000000"/>
            </w:tcBorders>
            <w:vAlign w:val="center"/>
          </w:tcPr>
          <w:p w14:paraId="3816AB2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≥1张双口32G-HBA卡。</w:t>
            </w:r>
          </w:p>
        </w:tc>
        <w:tc>
          <w:tcPr>
            <w:tcW w:w="278" w:type="pct"/>
            <w:vMerge/>
            <w:tcBorders>
              <w:left w:val="single" w:sz="4" w:space="0" w:color="000000"/>
              <w:right w:val="single" w:sz="4" w:space="0" w:color="000000"/>
            </w:tcBorders>
            <w:vAlign w:val="center"/>
          </w:tcPr>
          <w:p w14:paraId="58AFD074" w14:textId="77777777" w:rsidR="00131BA5" w:rsidRDefault="00131BA5">
            <w:pPr>
              <w:jc w:val="center"/>
              <w:rPr>
                <w:rFonts w:ascii="仿宋" w:eastAsia="仿宋" w:hAnsi="仿宋" w:cs="仿宋" w:hint="eastAsia"/>
                <w:color w:val="000000"/>
                <w:sz w:val="18"/>
                <w:szCs w:val="18"/>
              </w:rPr>
            </w:pPr>
          </w:p>
        </w:tc>
      </w:tr>
      <w:tr w:rsidR="00131BA5" w14:paraId="62F92AA7" w14:textId="77777777">
        <w:trPr>
          <w:trHeight w:val="276"/>
        </w:trPr>
        <w:tc>
          <w:tcPr>
            <w:tcW w:w="334" w:type="pct"/>
            <w:vMerge/>
            <w:tcBorders>
              <w:left w:val="single" w:sz="4" w:space="0" w:color="000000"/>
              <w:right w:val="single" w:sz="4" w:space="0" w:color="000000"/>
            </w:tcBorders>
            <w:vAlign w:val="center"/>
          </w:tcPr>
          <w:p w14:paraId="0FACD7D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4E02A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C90FC2"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A6E761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规格</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B550C8" w14:textId="77777777" w:rsidR="00131BA5" w:rsidRDefault="00131BA5">
            <w:pPr>
              <w:jc w:val="left"/>
              <w:rPr>
                <w:rFonts w:ascii="仿宋" w:eastAsia="仿宋" w:hAnsi="仿宋" w:cs="仿宋" w:hint="eastAsia"/>
                <w:color w:val="000000"/>
                <w:sz w:val="18"/>
                <w:szCs w:val="18"/>
              </w:rPr>
            </w:pPr>
          </w:p>
        </w:tc>
        <w:tc>
          <w:tcPr>
            <w:tcW w:w="1952" w:type="pct"/>
            <w:vMerge/>
            <w:tcBorders>
              <w:top w:val="single" w:sz="4" w:space="0" w:color="000000"/>
              <w:left w:val="single" w:sz="4" w:space="0" w:color="000000"/>
              <w:bottom w:val="single" w:sz="4" w:space="0" w:color="000000"/>
              <w:right w:val="single" w:sz="4" w:space="0" w:color="000000"/>
            </w:tcBorders>
            <w:vAlign w:val="center"/>
          </w:tcPr>
          <w:p w14:paraId="18E8EF63" w14:textId="77777777" w:rsidR="00131BA5" w:rsidRDefault="00131BA5">
            <w:pPr>
              <w:jc w:val="left"/>
              <w:rPr>
                <w:rFonts w:ascii="仿宋" w:eastAsia="仿宋" w:hAnsi="仿宋" w:cs="仿宋" w:hint="eastAsia"/>
                <w:color w:val="000000"/>
                <w:sz w:val="18"/>
                <w:szCs w:val="18"/>
              </w:rPr>
            </w:pPr>
          </w:p>
        </w:tc>
        <w:tc>
          <w:tcPr>
            <w:tcW w:w="278" w:type="pct"/>
            <w:vMerge/>
            <w:tcBorders>
              <w:left w:val="single" w:sz="4" w:space="0" w:color="000000"/>
              <w:right w:val="single" w:sz="4" w:space="0" w:color="000000"/>
            </w:tcBorders>
            <w:vAlign w:val="center"/>
          </w:tcPr>
          <w:p w14:paraId="3B345DA4" w14:textId="77777777" w:rsidR="00131BA5" w:rsidRDefault="00131BA5">
            <w:pPr>
              <w:jc w:val="center"/>
              <w:rPr>
                <w:rFonts w:ascii="仿宋" w:eastAsia="仿宋" w:hAnsi="仿宋" w:cs="仿宋" w:hint="eastAsia"/>
                <w:color w:val="000000"/>
                <w:sz w:val="18"/>
                <w:szCs w:val="18"/>
              </w:rPr>
            </w:pPr>
          </w:p>
        </w:tc>
      </w:tr>
      <w:tr w:rsidR="00131BA5" w14:paraId="61EA5775" w14:textId="77777777">
        <w:trPr>
          <w:trHeight w:val="432"/>
        </w:trPr>
        <w:tc>
          <w:tcPr>
            <w:tcW w:w="334" w:type="pct"/>
            <w:vMerge/>
            <w:tcBorders>
              <w:left w:val="single" w:sz="4" w:space="0" w:color="000000"/>
              <w:right w:val="single" w:sz="4" w:space="0" w:color="000000"/>
            </w:tcBorders>
            <w:vAlign w:val="center"/>
          </w:tcPr>
          <w:p w14:paraId="0BE62CD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53550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F2B3DB"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CEAB41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外部接口规格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430CE1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603D70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显示接口类型应不少于1种，如：VGA、DP、HDMI等</w:t>
            </w:r>
          </w:p>
        </w:tc>
        <w:tc>
          <w:tcPr>
            <w:tcW w:w="278" w:type="pct"/>
            <w:vMerge/>
            <w:tcBorders>
              <w:left w:val="single" w:sz="4" w:space="0" w:color="000000"/>
              <w:right w:val="single" w:sz="4" w:space="0" w:color="000000"/>
            </w:tcBorders>
            <w:vAlign w:val="center"/>
          </w:tcPr>
          <w:p w14:paraId="300F9C42" w14:textId="77777777" w:rsidR="00131BA5" w:rsidRDefault="00131BA5">
            <w:pPr>
              <w:jc w:val="center"/>
              <w:rPr>
                <w:rFonts w:ascii="仿宋" w:eastAsia="仿宋" w:hAnsi="仿宋" w:cs="仿宋" w:hint="eastAsia"/>
                <w:color w:val="000000"/>
                <w:sz w:val="18"/>
                <w:szCs w:val="18"/>
              </w:rPr>
            </w:pPr>
          </w:p>
        </w:tc>
      </w:tr>
      <w:tr w:rsidR="00131BA5" w14:paraId="1380BC7A" w14:textId="77777777">
        <w:trPr>
          <w:trHeight w:val="606"/>
        </w:trPr>
        <w:tc>
          <w:tcPr>
            <w:tcW w:w="334" w:type="pct"/>
            <w:vMerge/>
            <w:tcBorders>
              <w:left w:val="single" w:sz="4" w:space="0" w:color="000000"/>
              <w:right w:val="single" w:sz="4" w:space="0" w:color="000000"/>
            </w:tcBorders>
            <w:vAlign w:val="center"/>
          </w:tcPr>
          <w:p w14:paraId="762A084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58C97C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A6D3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F9ABE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C455F6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★USB接口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6C6A47D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配备不少于2个USB3.0及以上接口</w:t>
            </w:r>
          </w:p>
        </w:tc>
        <w:tc>
          <w:tcPr>
            <w:tcW w:w="278" w:type="pct"/>
            <w:vMerge/>
            <w:tcBorders>
              <w:left w:val="single" w:sz="4" w:space="0" w:color="000000"/>
              <w:right w:val="single" w:sz="4" w:space="0" w:color="000000"/>
            </w:tcBorders>
            <w:vAlign w:val="center"/>
          </w:tcPr>
          <w:p w14:paraId="4451DC64" w14:textId="77777777" w:rsidR="00131BA5" w:rsidRDefault="00131BA5">
            <w:pPr>
              <w:jc w:val="center"/>
              <w:rPr>
                <w:rFonts w:ascii="仿宋" w:eastAsia="仿宋" w:hAnsi="仿宋" w:cs="仿宋" w:hint="eastAsia"/>
                <w:color w:val="000000"/>
                <w:sz w:val="18"/>
                <w:szCs w:val="18"/>
              </w:rPr>
            </w:pPr>
          </w:p>
        </w:tc>
      </w:tr>
      <w:tr w:rsidR="00131BA5" w14:paraId="5037F0D5" w14:textId="77777777">
        <w:trPr>
          <w:trHeight w:val="276"/>
        </w:trPr>
        <w:tc>
          <w:tcPr>
            <w:tcW w:w="334" w:type="pct"/>
            <w:vMerge/>
            <w:tcBorders>
              <w:left w:val="single" w:sz="4" w:space="0" w:color="000000"/>
              <w:right w:val="single" w:sz="4" w:space="0" w:color="000000"/>
            </w:tcBorders>
            <w:vAlign w:val="center"/>
          </w:tcPr>
          <w:p w14:paraId="4CCB471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D744FF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22BCF07"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5B230C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60056DE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电源冗余模式</w:t>
            </w:r>
          </w:p>
        </w:tc>
        <w:tc>
          <w:tcPr>
            <w:tcW w:w="1952" w:type="pct"/>
            <w:tcBorders>
              <w:top w:val="single" w:sz="4" w:space="0" w:color="000000"/>
              <w:left w:val="single" w:sz="4" w:space="0" w:color="000000"/>
              <w:bottom w:val="single" w:sz="4" w:space="0" w:color="000000"/>
              <w:right w:val="single" w:sz="4" w:space="0" w:color="000000"/>
            </w:tcBorders>
            <w:vAlign w:val="center"/>
          </w:tcPr>
          <w:p w14:paraId="4B56E2B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整机电源模块按1+1冗余或N+1冗余配置</w:t>
            </w:r>
          </w:p>
        </w:tc>
        <w:tc>
          <w:tcPr>
            <w:tcW w:w="278" w:type="pct"/>
            <w:vMerge/>
            <w:tcBorders>
              <w:left w:val="single" w:sz="4" w:space="0" w:color="000000"/>
              <w:right w:val="single" w:sz="4" w:space="0" w:color="000000"/>
            </w:tcBorders>
            <w:vAlign w:val="center"/>
          </w:tcPr>
          <w:p w14:paraId="5F4409C7" w14:textId="77777777" w:rsidR="00131BA5" w:rsidRDefault="00131BA5">
            <w:pPr>
              <w:jc w:val="center"/>
              <w:rPr>
                <w:rFonts w:ascii="仿宋" w:eastAsia="仿宋" w:hAnsi="仿宋" w:cs="仿宋" w:hint="eastAsia"/>
                <w:color w:val="000000"/>
                <w:sz w:val="18"/>
                <w:szCs w:val="18"/>
              </w:rPr>
            </w:pPr>
          </w:p>
        </w:tc>
      </w:tr>
      <w:tr w:rsidR="00131BA5" w14:paraId="260C839E" w14:textId="77777777">
        <w:trPr>
          <w:trHeight w:val="432"/>
        </w:trPr>
        <w:tc>
          <w:tcPr>
            <w:tcW w:w="334" w:type="pct"/>
            <w:vMerge/>
            <w:tcBorders>
              <w:left w:val="single" w:sz="4" w:space="0" w:color="000000"/>
              <w:right w:val="single" w:sz="4" w:space="0" w:color="000000"/>
            </w:tcBorders>
            <w:vAlign w:val="center"/>
          </w:tcPr>
          <w:p w14:paraId="0D1EF78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0B530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7C407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C17BF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BBE1DD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★电源模块数量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678C33F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配置≥2个</w:t>
            </w:r>
          </w:p>
        </w:tc>
        <w:tc>
          <w:tcPr>
            <w:tcW w:w="278" w:type="pct"/>
            <w:vMerge/>
            <w:tcBorders>
              <w:left w:val="single" w:sz="4" w:space="0" w:color="000000"/>
              <w:right w:val="single" w:sz="4" w:space="0" w:color="000000"/>
            </w:tcBorders>
            <w:vAlign w:val="center"/>
          </w:tcPr>
          <w:p w14:paraId="08B1BF82" w14:textId="77777777" w:rsidR="00131BA5" w:rsidRDefault="00131BA5">
            <w:pPr>
              <w:jc w:val="center"/>
              <w:rPr>
                <w:rFonts w:ascii="仿宋" w:eastAsia="仿宋" w:hAnsi="仿宋" w:cs="仿宋" w:hint="eastAsia"/>
                <w:color w:val="000000"/>
                <w:sz w:val="18"/>
                <w:szCs w:val="18"/>
              </w:rPr>
            </w:pPr>
          </w:p>
        </w:tc>
      </w:tr>
      <w:tr w:rsidR="00131BA5" w14:paraId="6E52CDE8" w14:textId="77777777">
        <w:trPr>
          <w:trHeight w:val="432"/>
        </w:trPr>
        <w:tc>
          <w:tcPr>
            <w:tcW w:w="334" w:type="pct"/>
            <w:vMerge/>
            <w:tcBorders>
              <w:left w:val="single" w:sz="4" w:space="0" w:color="000000"/>
              <w:right w:val="single" w:sz="4" w:space="0" w:color="000000"/>
            </w:tcBorders>
            <w:vAlign w:val="center"/>
          </w:tcPr>
          <w:p w14:paraId="4922106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ADB13C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91CE0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198854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33DE63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58B6714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提供220VAC/240HVDC交直流兼容电源，根据机房环境提供电源线；</w:t>
            </w:r>
          </w:p>
        </w:tc>
        <w:tc>
          <w:tcPr>
            <w:tcW w:w="278" w:type="pct"/>
            <w:vMerge/>
            <w:tcBorders>
              <w:left w:val="single" w:sz="4" w:space="0" w:color="000000"/>
              <w:right w:val="single" w:sz="4" w:space="0" w:color="000000"/>
            </w:tcBorders>
            <w:vAlign w:val="center"/>
          </w:tcPr>
          <w:p w14:paraId="6A237BD7" w14:textId="77777777" w:rsidR="00131BA5" w:rsidRDefault="00131BA5">
            <w:pPr>
              <w:jc w:val="center"/>
              <w:rPr>
                <w:rFonts w:ascii="仿宋" w:eastAsia="仿宋" w:hAnsi="仿宋" w:cs="仿宋" w:hint="eastAsia"/>
                <w:color w:val="000000"/>
                <w:sz w:val="18"/>
                <w:szCs w:val="18"/>
              </w:rPr>
            </w:pPr>
          </w:p>
        </w:tc>
      </w:tr>
      <w:tr w:rsidR="00131BA5" w14:paraId="3F469AC8" w14:textId="77777777">
        <w:trPr>
          <w:trHeight w:val="276"/>
        </w:trPr>
        <w:tc>
          <w:tcPr>
            <w:tcW w:w="334" w:type="pct"/>
            <w:vMerge/>
            <w:tcBorders>
              <w:left w:val="single" w:sz="4" w:space="0" w:color="000000"/>
              <w:right w:val="single" w:sz="4" w:space="0" w:color="000000"/>
            </w:tcBorders>
            <w:vAlign w:val="center"/>
          </w:tcPr>
          <w:p w14:paraId="79B21F3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164440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E93235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C006D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AD43DF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电源指示灯</w:t>
            </w:r>
          </w:p>
        </w:tc>
        <w:tc>
          <w:tcPr>
            <w:tcW w:w="1952" w:type="pct"/>
            <w:tcBorders>
              <w:top w:val="single" w:sz="4" w:space="0" w:color="000000"/>
              <w:left w:val="single" w:sz="4" w:space="0" w:color="000000"/>
              <w:bottom w:val="single" w:sz="4" w:space="0" w:color="000000"/>
              <w:right w:val="single" w:sz="4" w:space="0" w:color="000000"/>
            </w:tcBorders>
            <w:vAlign w:val="center"/>
          </w:tcPr>
          <w:p w14:paraId="7B59822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配备电源指示灯，指示待机、工作异常等状态</w:t>
            </w:r>
          </w:p>
        </w:tc>
        <w:tc>
          <w:tcPr>
            <w:tcW w:w="278" w:type="pct"/>
            <w:vMerge/>
            <w:tcBorders>
              <w:left w:val="single" w:sz="4" w:space="0" w:color="000000"/>
              <w:right w:val="single" w:sz="4" w:space="0" w:color="000000"/>
            </w:tcBorders>
            <w:vAlign w:val="center"/>
          </w:tcPr>
          <w:p w14:paraId="33E3A53B" w14:textId="77777777" w:rsidR="00131BA5" w:rsidRDefault="00131BA5">
            <w:pPr>
              <w:jc w:val="center"/>
              <w:rPr>
                <w:rFonts w:ascii="仿宋" w:eastAsia="仿宋" w:hAnsi="仿宋" w:cs="仿宋" w:hint="eastAsia"/>
                <w:color w:val="000000"/>
                <w:sz w:val="18"/>
                <w:szCs w:val="18"/>
              </w:rPr>
            </w:pPr>
          </w:p>
        </w:tc>
      </w:tr>
      <w:tr w:rsidR="00131BA5" w14:paraId="35BA6EDE" w14:textId="77777777">
        <w:trPr>
          <w:trHeight w:val="648"/>
        </w:trPr>
        <w:tc>
          <w:tcPr>
            <w:tcW w:w="334" w:type="pct"/>
            <w:vMerge/>
            <w:tcBorders>
              <w:left w:val="single" w:sz="4" w:space="0" w:color="000000"/>
              <w:right w:val="single" w:sz="4" w:space="0" w:color="000000"/>
            </w:tcBorders>
            <w:vAlign w:val="center"/>
          </w:tcPr>
          <w:p w14:paraId="12ACB60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6D046C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37C2B0"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934D2F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整机规格</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A8D753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★外观和结构</w:t>
            </w:r>
          </w:p>
        </w:tc>
        <w:tc>
          <w:tcPr>
            <w:tcW w:w="1952" w:type="pct"/>
            <w:tcBorders>
              <w:top w:val="single" w:sz="4" w:space="0" w:color="000000"/>
              <w:left w:val="single" w:sz="4" w:space="0" w:color="000000"/>
              <w:bottom w:val="single" w:sz="4" w:space="0" w:color="000000"/>
              <w:right w:val="single" w:sz="4" w:space="0" w:color="000000"/>
            </w:tcBorders>
            <w:vAlign w:val="center"/>
          </w:tcPr>
          <w:p w14:paraId="3FD7918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a）服务器的零部件应紧固无松动，可插拔部件应可靠连接，开关、按钮和其它控制部件应灵活可靠，布局应方便使用；</w:t>
            </w:r>
          </w:p>
        </w:tc>
        <w:tc>
          <w:tcPr>
            <w:tcW w:w="278" w:type="pct"/>
            <w:vMerge/>
            <w:tcBorders>
              <w:left w:val="single" w:sz="4" w:space="0" w:color="000000"/>
              <w:right w:val="single" w:sz="4" w:space="0" w:color="000000"/>
            </w:tcBorders>
            <w:vAlign w:val="center"/>
          </w:tcPr>
          <w:p w14:paraId="4BF5F4BA" w14:textId="77777777" w:rsidR="00131BA5" w:rsidRDefault="00131BA5">
            <w:pPr>
              <w:jc w:val="center"/>
              <w:rPr>
                <w:rFonts w:ascii="仿宋" w:eastAsia="仿宋" w:hAnsi="仿宋" w:cs="仿宋" w:hint="eastAsia"/>
                <w:color w:val="000000"/>
                <w:sz w:val="18"/>
                <w:szCs w:val="18"/>
              </w:rPr>
            </w:pPr>
          </w:p>
        </w:tc>
      </w:tr>
      <w:tr w:rsidR="00131BA5" w14:paraId="541E595B" w14:textId="77777777">
        <w:trPr>
          <w:trHeight w:val="864"/>
        </w:trPr>
        <w:tc>
          <w:tcPr>
            <w:tcW w:w="334" w:type="pct"/>
            <w:vMerge/>
            <w:tcBorders>
              <w:left w:val="single" w:sz="4" w:space="0" w:color="000000"/>
              <w:right w:val="single" w:sz="4" w:space="0" w:color="000000"/>
            </w:tcBorders>
            <w:vAlign w:val="center"/>
          </w:tcPr>
          <w:p w14:paraId="4C3C18A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88BC9D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CB15E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13D56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2EE706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05B5B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b）产品表面不应有明显的凹痕、划伤、裂缝、变形和污染等。表面涂层均匀，不应起泡、龟裂、脱落和磨损，金属零部件无锈蚀及其它机械损伤；</w:t>
            </w:r>
          </w:p>
        </w:tc>
        <w:tc>
          <w:tcPr>
            <w:tcW w:w="278" w:type="pct"/>
            <w:vMerge/>
            <w:tcBorders>
              <w:left w:val="single" w:sz="4" w:space="0" w:color="000000"/>
              <w:right w:val="single" w:sz="4" w:space="0" w:color="000000"/>
            </w:tcBorders>
            <w:vAlign w:val="center"/>
          </w:tcPr>
          <w:p w14:paraId="1BD1A11B" w14:textId="77777777" w:rsidR="00131BA5" w:rsidRDefault="00131BA5">
            <w:pPr>
              <w:jc w:val="center"/>
              <w:rPr>
                <w:rFonts w:ascii="仿宋" w:eastAsia="仿宋" w:hAnsi="仿宋" w:cs="仿宋" w:hint="eastAsia"/>
                <w:color w:val="000000"/>
                <w:sz w:val="18"/>
                <w:szCs w:val="18"/>
              </w:rPr>
            </w:pPr>
          </w:p>
        </w:tc>
      </w:tr>
      <w:tr w:rsidR="00131BA5" w14:paraId="11198FE5" w14:textId="77777777">
        <w:trPr>
          <w:trHeight w:val="432"/>
        </w:trPr>
        <w:tc>
          <w:tcPr>
            <w:tcW w:w="334" w:type="pct"/>
            <w:vMerge/>
            <w:tcBorders>
              <w:left w:val="single" w:sz="4" w:space="0" w:color="000000"/>
              <w:right w:val="single" w:sz="4" w:space="0" w:color="000000"/>
            </w:tcBorders>
            <w:vAlign w:val="center"/>
          </w:tcPr>
          <w:p w14:paraId="2B56DC0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E4344C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5B1FFB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8AB507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3AC84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D22774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c）产品表面说明功能的文字、符号和标志应清晰、端正且牢固；</w:t>
            </w:r>
          </w:p>
        </w:tc>
        <w:tc>
          <w:tcPr>
            <w:tcW w:w="278" w:type="pct"/>
            <w:vMerge/>
            <w:tcBorders>
              <w:left w:val="single" w:sz="4" w:space="0" w:color="000000"/>
              <w:right w:val="single" w:sz="4" w:space="0" w:color="000000"/>
            </w:tcBorders>
            <w:vAlign w:val="center"/>
          </w:tcPr>
          <w:p w14:paraId="2E47BC8F" w14:textId="77777777" w:rsidR="00131BA5" w:rsidRDefault="00131BA5">
            <w:pPr>
              <w:jc w:val="center"/>
              <w:rPr>
                <w:rFonts w:ascii="仿宋" w:eastAsia="仿宋" w:hAnsi="仿宋" w:cs="仿宋" w:hint="eastAsia"/>
                <w:color w:val="000000"/>
                <w:sz w:val="18"/>
                <w:szCs w:val="18"/>
              </w:rPr>
            </w:pPr>
          </w:p>
        </w:tc>
      </w:tr>
      <w:tr w:rsidR="00131BA5" w14:paraId="282E8FFB" w14:textId="77777777">
        <w:trPr>
          <w:trHeight w:val="432"/>
        </w:trPr>
        <w:tc>
          <w:tcPr>
            <w:tcW w:w="334" w:type="pct"/>
            <w:vMerge/>
            <w:tcBorders>
              <w:left w:val="single" w:sz="4" w:space="0" w:color="000000"/>
              <w:right w:val="single" w:sz="4" w:space="0" w:color="000000"/>
            </w:tcBorders>
            <w:vAlign w:val="center"/>
          </w:tcPr>
          <w:p w14:paraId="1CB204C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46E36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20A40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6407D6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31887E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F218EF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d）应在服务器的显著位置提供运行状态的指示功能，并在随机文件中明确具体含义；</w:t>
            </w:r>
          </w:p>
        </w:tc>
        <w:tc>
          <w:tcPr>
            <w:tcW w:w="278" w:type="pct"/>
            <w:vMerge/>
            <w:tcBorders>
              <w:left w:val="single" w:sz="4" w:space="0" w:color="000000"/>
              <w:right w:val="single" w:sz="4" w:space="0" w:color="000000"/>
            </w:tcBorders>
            <w:vAlign w:val="center"/>
          </w:tcPr>
          <w:p w14:paraId="257582FB" w14:textId="77777777" w:rsidR="00131BA5" w:rsidRDefault="00131BA5">
            <w:pPr>
              <w:jc w:val="center"/>
              <w:rPr>
                <w:rFonts w:ascii="仿宋" w:eastAsia="仿宋" w:hAnsi="仿宋" w:cs="仿宋" w:hint="eastAsia"/>
                <w:color w:val="000000"/>
                <w:sz w:val="18"/>
                <w:szCs w:val="18"/>
              </w:rPr>
            </w:pPr>
          </w:p>
        </w:tc>
      </w:tr>
      <w:tr w:rsidR="00131BA5" w14:paraId="67FB3386" w14:textId="77777777">
        <w:trPr>
          <w:trHeight w:val="864"/>
        </w:trPr>
        <w:tc>
          <w:tcPr>
            <w:tcW w:w="334" w:type="pct"/>
            <w:vMerge/>
            <w:tcBorders>
              <w:left w:val="single" w:sz="4" w:space="0" w:color="000000"/>
              <w:right w:val="single" w:sz="4" w:space="0" w:color="000000"/>
            </w:tcBorders>
            <w:vAlign w:val="center"/>
          </w:tcPr>
          <w:p w14:paraId="1D565DE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55C8EC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DF374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0593CE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80FDD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1962DB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e）机架、机箱的尺寸应符合通用机柜的安装要求，插入总线插座的电路板接口外形尺寸应符合有关总线标准的规定，将机箱固定在机柜上，机箱底面最大下垂变形不得干涉相邻机体；</w:t>
            </w:r>
          </w:p>
        </w:tc>
        <w:tc>
          <w:tcPr>
            <w:tcW w:w="278" w:type="pct"/>
            <w:vMerge/>
            <w:tcBorders>
              <w:left w:val="single" w:sz="4" w:space="0" w:color="000000"/>
              <w:right w:val="single" w:sz="4" w:space="0" w:color="000000"/>
            </w:tcBorders>
            <w:vAlign w:val="center"/>
          </w:tcPr>
          <w:p w14:paraId="3964B832" w14:textId="77777777" w:rsidR="00131BA5" w:rsidRDefault="00131BA5">
            <w:pPr>
              <w:jc w:val="center"/>
              <w:rPr>
                <w:rFonts w:ascii="仿宋" w:eastAsia="仿宋" w:hAnsi="仿宋" w:cs="仿宋" w:hint="eastAsia"/>
                <w:color w:val="000000"/>
                <w:sz w:val="18"/>
                <w:szCs w:val="18"/>
              </w:rPr>
            </w:pPr>
          </w:p>
        </w:tc>
      </w:tr>
      <w:tr w:rsidR="00131BA5" w14:paraId="0487EC94" w14:textId="77777777">
        <w:trPr>
          <w:trHeight w:val="276"/>
        </w:trPr>
        <w:tc>
          <w:tcPr>
            <w:tcW w:w="334" w:type="pct"/>
            <w:vMerge/>
            <w:tcBorders>
              <w:left w:val="single" w:sz="4" w:space="0" w:color="000000"/>
              <w:right w:val="single" w:sz="4" w:space="0" w:color="000000"/>
            </w:tcBorders>
            <w:vAlign w:val="center"/>
          </w:tcPr>
          <w:p w14:paraId="2AF481F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12A6B8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6BAD2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4DE70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49C75F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1679BD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f）2U机架式双颗CPU服务</w:t>
            </w:r>
            <w:proofErr w:type="gramStart"/>
            <w:r>
              <w:rPr>
                <w:rFonts w:ascii="仿宋" w:eastAsia="仿宋" w:hAnsi="仿宋" w:cs="仿宋" w:hint="eastAsia"/>
                <w:color w:val="000000"/>
                <w:kern w:val="0"/>
                <w:sz w:val="18"/>
                <w:szCs w:val="18"/>
              </w:rPr>
              <w:t>器;</w:t>
            </w:r>
            <w:proofErr w:type="gramEnd"/>
          </w:p>
        </w:tc>
        <w:tc>
          <w:tcPr>
            <w:tcW w:w="278" w:type="pct"/>
            <w:vMerge/>
            <w:tcBorders>
              <w:left w:val="single" w:sz="4" w:space="0" w:color="000000"/>
              <w:right w:val="single" w:sz="4" w:space="0" w:color="000000"/>
            </w:tcBorders>
            <w:vAlign w:val="center"/>
          </w:tcPr>
          <w:p w14:paraId="3ED17525" w14:textId="77777777" w:rsidR="00131BA5" w:rsidRDefault="00131BA5">
            <w:pPr>
              <w:jc w:val="center"/>
              <w:rPr>
                <w:rFonts w:ascii="仿宋" w:eastAsia="仿宋" w:hAnsi="仿宋" w:cs="仿宋" w:hint="eastAsia"/>
                <w:color w:val="000000"/>
                <w:sz w:val="18"/>
                <w:szCs w:val="18"/>
              </w:rPr>
            </w:pPr>
          </w:p>
        </w:tc>
      </w:tr>
      <w:tr w:rsidR="00131BA5" w14:paraId="7FB901B3" w14:textId="77777777">
        <w:trPr>
          <w:trHeight w:val="276"/>
        </w:trPr>
        <w:tc>
          <w:tcPr>
            <w:tcW w:w="334" w:type="pct"/>
            <w:vMerge/>
            <w:tcBorders>
              <w:left w:val="single" w:sz="4" w:space="0" w:color="000000"/>
              <w:right w:val="single" w:sz="4" w:space="0" w:color="000000"/>
            </w:tcBorders>
            <w:vAlign w:val="center"/>
          </w:tcPr>
          <w:p w14:paraId="6D8B9EF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05E423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B1F4C1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B7D25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0D63B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1B662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g）服务器尺寸具体要求在随机文件中明确。</w:t>
            </w:r>
          </w:p>
        </w:tc>
        <w:tc>
          <w:tcPr>
            <w:tcW w:w="278" w:type="pct"/>
            <w:vMerge/>
            <w:tcBorders>
              <w:left w:val="single" w:sz="4" w:space="0" w:color="000000"/>
              <w:right w:val="single" w:sz="4" w:space="0" w:color="000000"/>
            </w:tcBorders>
            <w:vAlign w:val="center"/>
          </w:tcPr>
          <w:p w14:paraId="7CEBDE38" w14:textId="77777777" w:rsidR="00131BA5" w:rsidRDefault="00131BA5">
            <w:pPr>
              <w:jc w:val="center"/>
              <w:rPr>
                <w:rFonts w:ascii="仿宋" w:eastAsia="仿宋" w:hAnsi="仿宋" w:cs="仿宋" w:hint="eastAsia"/>
                <w:color w:val="000000"/>
                <w:sz w:val="18"/>
                <w:szCs w:val="18"/>
              </w:rPr>
            </w:pPr>
          </w:p>
        </w:tc>
      </w:tr>
      <w:tr w:rsidR="00131BA5" w14:paraId="34610046" w14:textId="77777777">
        <w:trPr>
          <w:trHeight w:val="1182"/>
        </w:trPr>
        <w:tc>
          <w:tcPr>
            <w:tcW w:w="334" w:type="pct"/>
            <w:vMerge/>
            <w:tcBorders>
              <w:left w:val="single" w:sz="4" w:space="0" w:color="000000"/>
              <w:right w:val="single" w:sz="4" w:space="0" w:color="000000"/>
            </w:tcBorders>
            <w:vAlign w:val="center"/>
          </w:tcPr>
          <w:p w14:paraId="77833DD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E941A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88223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96936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FA24E9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★尺寸（高×宽×深）</w:t>
            </w:r>
          </w:p>
        </w:tc>
        <w:tc>
          <w:tcPr>
            <w:tcW w:w="1952" w:type="pct"/>
            <w:tcBorders>
              <w:top w:val="single" w:sz="4" w:space="0" w:color="000000"/>
              <w:left w:val="single" w:sz="4" w:space="0" w:color="000000"/>
              <w:bottom w:val="single" w:sz="4" w:space="0" w:color="000000"/>
              <w:right w:val="single" w:sz="4" w:space="0" w:color="000000"/>
            </w:tcBorders>
            <w:vAlign w:val="center"/>
          </w:tcPr>
          <w:p w14:paraId="20AEE46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设计应遵循标准化、系列化的要求；机箱的内部结构符合通用部件的安装需要，尺寸要求（高×宽×深）：≦100mm x 500mm x 900mm。</w:t>
            </w:r>
          </w:p>
        </w:tc>
        <w:tc>
          <w:tcPr>
            <w:tcW w:w="278" w:type="pct"/>
            <w:vMerge/>
            <w:tcBorders>
              <w:left w:val="single" w:sz="4" w:space="0" w:color="000000"/>
              <w:right w:val="single" w:sz="4" w:space="0" w:color="000000"/>
            </w:tcBorders>
            <w:vAlign w:val="center"/>
          </w:tcPr>
          <w:p w14:paraId="707E326A" w14:textId="77777777" w:rsidR="00131BA5" w:rsidRDefault="00131BA5">
            <w:pPr>
              <w:jc w:val="center"/>
              <w:rPr>
                <w:rFonts w:ascii="仿宋" w:eastAsia="仿宋" w:hAnsi="仿宋" w:cs="仿宋" w:hint="eastAsia"/>
                <w:color w:val="000000"/>
                <w:sz w:val="18"/>
                <w:szCs w:val="18"/>
              </w:rPr>
            </w:pPr>
          </w:p>
        </w:tc>
      </w:tr>
      <w:tr w:rsidR="00131BA5" w14:paraId="3C7E9DC6" w14:textId="77777777">
        <w:trPr>
          <w:trHeight w:val="864"/>
        </w:trPr>
        <w:tc>
          <w:tcPr>
            <w:tcW w:w="334" w:type="pct"/>
            <w:vMerge/>
            <w:tcBorders>
              <w:left w:val="single" w:sz="4" w:space="0" w:color="000000"/>
              <w:right w:val="single" w:sz="4" w:space="0" w:color="000000"/>
            </w:tcBorders>
            <w:vAlign w:val="center"/>
          </w:tcPr>
          <w:p w14:paraId="0854495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48E1BC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ACD136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86D923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E8FD68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★环境适应性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F268F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气候环境适应性应符合GB/T 9813.3的有关规定，工作温度10～35℃，贮存运输温度-40～55℃；工作相对湿度35％～80％，贮存运输相对湿度20％～93％（40℃）；大气压86～106kPa</w:t>
            </w:r>
          </w:p>
        </w:tc>
        <w:tc>
          <w:tcPr>
            <w:tcW w:w="278" w:type="pct"/>
            <w:vMerge/>
            <w:tcBorders>
              <w:left w:val="single" w:sz="4" w:space="0" w:color="000000"/>
              <w:right w:val="single" w:sz="4" w:space="0" w:color="000000"/>
            </w:tcBorders>
            <w:vAlign w:val="center"/>
          </w:tcPr>
          <w:p w14:paraId="4549D509" w14:textId="77777777" w:rsidR="00131BA5" w:rsidRDefault="00131BA5">
            <w:pPr>
              <w:jc w:val="center"/>
              <w:rPr>
                <w:rFonts w:ascii="仿宋" w:eastAsia="仿宋" w:hAnsi="仿宋" w:cs="仿宋" w:hint="eastAsia"/>
                <w:color w:val="000000"/>
                <w:sz w:val="18"/>
                <w:szCs w:val="18"/>
              </w:rPr>
            </w:pPr>
          </w:p>
        </w:tc>
      </w:tr>
      <w:tr w:rsidR="00131BA5" w14:paraId="5D6FBFD8" w14:textId="77777777">
        <w:trPr>
          <w:trHeight w:val="432"/>
        </w:trPr>
        <w:tc>
          <w:tcPr>
            <w:tcW w:w="334" w:type="pct"/>
            <w:vMerge/>
            <w:tcBorders>
              <w:left w:val="single" w:sz="4" w:space="0" w:color="000000"/>
              <w:right w:val="single" w:sz="4" w:space="0" w:color="000000"/>
            </w:tcBorders>
            <w:vAlign w:val="center"/>
          </w:tcPr>
          <w:p w14:paraId="6077972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6EEDEC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E46A4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CF042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5DF59D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48712F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机械环境适应性应符合GB/T 9813.3的有关规定</w:t>
            </w:r>
          </w:p>
        </w:tc>
        <w:tc>
          <w:tcPr>
            <w:tcW w:w="278" w:type="pct"/>
            <w:vMerge/>
            <w:tcBorders>
              <w:left w:val="single" w:sz="4" w:space="0" w:color="000000"/>
              <w:right w:val="single" w:sz="4" w:space="0" w:color="000000"/>
            </w:tcBorders>
            <w:vAlign w:val="center"/>
          </w:tcPr>
          <w:p w14:paraId="3CEFFAA7" w14:textId="77777777" w:rsidR="00131BA5" w:rsidRDefault="00131BA5">
            <w:pPr>
              <w:jc w:val="center"/>
              <w:rPr>
                <w:rFonts w:ascii="仿宋" w:eastAsia="仿宋" w:hAnsi="仿宋" w:cs="仿宋" w:hint="eastAsia"/>
                <w:color w:val="000000"/>
                <w:sz w:val="18"/>
                <w:szCs w:val="18"/>
              </w:rPr>
            </w:pPr>
          </w:p>
        </w:tc>
      </w:tr>
      <w:tr w:rsidR="00131BA5" w14:paraId="30FDD079" w14:textId="77777777">
        <w:trPr>
          <w:trHeight w:val="276"/>
        </w:trPr>
        <w:tc>
          <w:tcPr>
            <w:tcW w:w="334" w:type="pct"/>
            <w:vMerge/>
            <w:tcBorders>
              <w:left w:val="single" w:sz="4" w:space="0" w:color="000000"/>
              <w:right w:val="single" w:sz="4" w:space="0" w:color="000000"/>
            </w:tcBorders>
            <w:vAlign w:val="center"/>
          </w:tcPr>
          <w:p w14:paraId="231F9FE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F454F7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1070C3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6D188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25234C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★噪声</w:t>
            </w:r>
          </w:p>
        </w:tc>
        <w:tc>
          <w:tcPr>
            <w:tcW w:w="1952" w:type="pct"/>
            <w:tcBorders>
              <w:top w:val="single" w:sz="4" w:space="0" w:color="000000"/>
              <w:left w:val="single" w:sz="4" w:space="0" w:color="000000"/>
              <w:bottom w:val="single" w:sz="4" w:space="0" w:color="000000"/>
              <w:right w:val="single" w:sz="4" w:space="0" w:color="000000"/>
            </w:tcBorders>
            <w:vAlign w:val="center"/>
          </w:tcPr>
          <w:p w14:paraId="76BF924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8" w:type="pct"/>
            <w:vMerge/>
            <w:tcBorders>
              <w:left w:val="single" w:sz="4" w:space="0" w:color="000000"/>
              <w:right w:val="single" w:sz="4" w:space="0" w:color="000000"/>
            </w:tcBorders>
            <w:vAlign w:val="center"/>
          </w:tcPr>
          <w:p w14:paraId="2E5C9646" w14:textId="77777777" w:rsidR="00131BA5" w:rsidRDefault="00131BA5">
            <w:pPr>
              <w:jc w:val="center"/>
              <w:rPr>
                <w:rFonts w:ascii="仿宋" w:eastAsia="仿宋" w:hAnsi="仿宋" w:cs="仿宋" w:hint="eastAsia"/>
                <w:color w:val="000000"/>
                <w:sz w:val="18"/>
                <w:szCs w:val="18"/>
              </w:rPr>
            </w:pPr>
          </w:p>
        </w:tc>
      </w:tr>
      <w:tr w:rsidR="00131BA5" w14:paraId="5263B539" w14:textId="77777777">
        <w:trPr>
          <w:trHeight w:val="276"/>
        </w:trPr>
        <w:tc>
          <w:tcPr>
            <w:tcW w:w="334" w:type="pct"/>
            <w:vMerge/>
            <w:tcBorders>
              <w:left w:val="single" w:sz="4" w:space="0" w:color="000000"/>
              <w:right w:val="single" w:sz="4" w:space="0" w:color="000000"/>
            </w:tcBorders>
            <w:vAlign w:val="center"/>
          </w:tcPr>
          <w:p w14:paraId="1433920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975780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8B40F8"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B48576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014E57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★机柜尺寸</w:t>
            </w:r>
          </w:p>
        </w:tc>
        <w:tc>
          <w:tcPr>
            <w:tcW w:w="1952" w:type="pct"/>
            <w:tcBorders>
              <w:top w:val="single" w:sz="4" w:space="0" w:color="000000"/>
              <w:left w:val="single" w:sz="4" w:space="0" w:color="000000"/>
              <w:bottom w:val="single" w:sz="4" w:space="0" w:color="000000"/>
              <w:right w:val="single" w:sz="4" w:space="0" w:color="000000"/>
            </w:tcBorders>
            <w:vAlign w:val="center"/>
          </w:tcPr>
          <w:p w14:paraId="358DE21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≦高2000mm x 宽600mm x 深1200mm</w:t>
            </w:r>
          </w:p>
        </w:tc>
        <w:tc>
          <w:tcPr>
            <w:tcW w:w="278" w:type="pct"/>
            <w:vMerge/>
            <w:tcBorders>
              <w:left w:val="single" w:sz="4" w:space="0" w:color="000000"/>
              <w:right w:val="single" w:sz="4" w:space="0" w:color="000000"/>
            </w:tcBorders>
            <w:vAlign w:val="center"/>
          </w:tcPr>
          <w:p w14:paraId="1F27BBFE" w14:textId="77777777" w:rsidR="00131BA5" w:rsidRDefault="00131BA5">
            <w:pPr>
              <w:jc w:val="center"/>
              <w:rPr>
                <w:rFonts w:ascii="仿宋" w:eastAsia="仿宋" w:hAnsi="仿宋" w:cs="仿宋" w:hint="eastAsia"/>
                <w:color w:val="000000"/>
                <w:sz w:val="18"/>
                <w:szCs w:val="18"/>
              </w:rPr>
            </w:pPr>
          </w:p>
        </w:tc>
      </w:tr>
      <w:tr w:rsidR="00131BA5" w14:paraId="6CED85BD" w14:textId="77777777">
        <w:trPr>
          <w:trHeight w:val="276"/>
        </w:trPr>
        <w:tc>
          <w:tcPr>
            <w:tcW w:w="334" w:type="pct"/>
            <w:vMerge/>
            <w:tcBorders>
              <w:left w:val="single" w:sz="4" w:space="0" w:color="000000"/>
              <w:right w:val="single" w:sz="4" w:space="0" w:color="000000"/>
            </w:tcBorders>
            <w:vAlign w:val="center"/>
          </w:tcPr>
          <w:p w14:paraId="562C1D2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5674C03"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6DC100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36040B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6E9EF08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★主板外部接口种类</w:t>
            </w:r>
          </w:p>
        </w:tc>
        <w:tc>
          <w:tcPr>
            <w:tcW w:w="1952" w:type="pct"/>
            <w:tcBorders>
              <w:top w:val="single" w:sz="4" w:space="0" w:color="000000"/>
              <w:left w:val="single" w:sz="4" w:space="0" w:color="000000"/>
              <w:bottom w:val="single" w:sz="4" w:space="0" w:color="000000"/>
              <w:right w:val="single" w:sz="4" w:space="0" w:color="000000"/>
            </w:tcBorders>
            <w:vAlign w:val="center"/>
          </w:tcPr>
          <w:p w14:paraId="627EABF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支持USB、显示、管理等接口，如：VGA、DP、HDMI、USB3.0、BMC管理端口</w:t>
            </w:r>
          </w:p>
        </w:tc>
        <w:tc>
          <w:tcPr>
            <w:tcW w:w="278" w:type="pct"/>
            <w:vMerge/>
            <w:tcBorders>
              <w:left w:val="single" w:sz="4" w:space="0" w:color="000000"/>
              <w:right w:val="single" w:sz="4" w:space="0" w:color="000000"/>
            </w:tcBorders>
            <w:vAlign w:val="center"/>
          </w:tcPr>
          <w:p w14:paraId="3098B1E6" w14:textId="77777777" w:rsidR="00131BA5" w:rsidRDefault="00131BA5">
            <w:pPr>
              <w:jc w:val="center"/>
              <w:rPr>
                <w:rFonts w:ascii="仿宋" w:eastAsia="仿宋" w:hAnsi="仿宋" w:cs="仿宋" w:hint="eastAsia"/>
                <w:color w:val="000000"/>
                <w:sz w:val="18"/>
                <w:szCs w:val="18"/>
              </w:rPr>
            </w:pPr>
          </w:p>
        </w:tc>
      </w:tr>
      <w:tr w:rsidR="00131BA5" w14:paraId="2D554986" w14:textId="77777777">
        <w:trPr>
          <w:trHeight w:val="432"/>
        </w:trPr>
        <w:tc>
          <w:tcPr>
            <w:tcW w:w="334" w:type="pct"/>
            <w:vMerge/>
            <w:tcBorders>
              <w:left w:val="single" w:sz="4" w:space="0" w:color="000000"/>
              <w:right w:val="single" w:sz="4" w:space="0" w:color="000000"/>
            </w:tcBorders>
            <w:vAlign w:val="center"/>
          </w:tcPr>
          <w:p w14:paraId="6F30A4E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833653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6BF08C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9C1C38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976826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主板防烧板设计</w:t>
            </w:r>
          </w:p>
        </w:tc>
        <w:tc>
          <w:tcPr>
            <w:tcW w:w="1952" w:type="pct"/>
            <w:tcBorders>
              <w:top w:val="single" w:sz="4" w:space="0" w:color="000000"/>
              <w:left w:val="single" w:sz="4" w:space="0" w:color="000000"/>
              <w:bottom w:val="single" w:sz="4" w:space="0" w:color="000000"/>
              <w:right w:val="single" w:sz="4" w:space="0" w:color="000000"/>
            </w:tcBorders>
            <w:vAlign w:val="center"/>
          </w:tcPr>
          <w:p w14:paraId="0274C4D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支持主板防烧板设计，需保证电源故障后不扩散；</w:t>
            </w:r>
          </w:p>
        </w:tc>
        <w:tc>
          <w:tcPr>
            <w:tcW w:w="278" w:type="pct"/>
            <w:vMerge/>
            <w:tcBorders>
              <w:left w:val="single" w:sz="4" w:space="0" w:color="000000"/>
              <w:right w:val="single" w:sz="4" w:space="0" w:color="000000"/>
            </w:tcBorders>
            <w:vAlign w:val="center"/>
          </w:tcPr>
          <w:p w14:paraId="54B13544" w14:textId="77777777" w:rsidR="00131BA5" w:rsidRDefault="00131BA5">
            <w:pPr>
              <w:jc w:val="center"/>
              <w:rPr>
                <w:rFonts w:ascii="仿宋" w:eastAsia="仿宋" w:hAnsi="仿宋" w:cs="仿宋" w:hint="eastAsia"/>
                <w:color w:val="000000"/>
                <w:sz w:val="18"/>
                <w:szCs w:val="18"/>
              </w:rPr>
            </w:pPr>
          </w:p>
        </w:tc>
      </w:tr>
      <w:tr w:rsidR="00131BA5" w14:paraId="4F4F6558" w14:textId="77777777">
        <w:trPr>
          <w:trHeight w:val="432"/>
        </w:trPr>
        <w:tc>
          <w:tcPr>
            <w:tcW w:w="334" w:type="pct"/>
            <w:vMerge/>
            <w:tcBorders>
              <w:left w:val="single" w:sz="4" w:space="0" w:color="000000"/>
              <w:right w:val="single" w:sz="4" w:space="0" w:color="000000"/>
            </w:tcBorders>
            <w:vAlign w:val="center"/>
          </w:tcPr>
          <w:p w14:paraId="3BF25FA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C4CC94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D1D447"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4C95F7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6C6030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4131511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支持网络连接、网络访问、数据交换和网络管控功能</w:t>
            </w:r>
          </w:p>
        </w:tc>
        <w:tc>
          <w:tcPr>
            <w:tcW w:w="278" w:type="pct"/>
            <w:vMerge/>
            <w:tcBorders>
              <w:left w:val="single" w:sz="4" w:space="0" w:color="000000"/>
              <w:right w:val="single" w:sz="4" w:space="0" w:color="000000"/>
            </w:tcBorders>
            <w:vAlign w:val="center"/>
          </w:tcPr>
          <w:p w14:paraId="1C00371F" w14:textId="77777777" w:rsidR="00131BA5" w:rsidRDefault="00131BA5">
            <w:pPr>
              <w:jc w:val="center"/>
              <w:rPr>
                <w:rFonts w:ascii="仿宋" w:eastAsia="仿宋" w:hAnsi="仿宋" w:cs="仿宋" w:hint="eastAsia"/>
                <w:color w:val="000000"/>
                <w:sz w:val="18"/>
                <w:szCs w:val="18"/>
              </w:rPr>
            </w:pPr>
          </w:p>
        </w:tc>
      </w:tr>
      <w:tr w:rsidR="00131BA5" w14:paraId="08D842AC" w14:textId="77777777">
        <w:trPr>
          <w:trHeight w:val="1080"/>
        </w:trPr>
        <w:tc>
          <w:tcPr>
            <w:tcW w:w="334" w:type="pct"/>
            <w:vMerge/>
            <w:tcBorders>
              <w:left w:val="single" w:sz="4" w:space="0" w:color="000000"/>
              <w:right w:val="single" w:sz="4" w:space="0" w:color="000000"/>
            </w:tcBorders>
            <w:vAlign w:val="center"/>
          </w:tcPr>
          <w:p w14:paraId="33EFCCF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19609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FA25F1"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E8E6AB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68A0B1F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★计算处理</w:t>
            </w:r>
          </w:p>
        </w:tc>
        <w:tc>
          <w:tcPr>
            <w:tcW w:w="1952" w:type="pct"/>
            <w:tcBorders>
              <w:top w:val="single" w:sz="4" w:space="0" w:color="000000"/>
              <w:left w:val="single" w:sz="4" w:space="0" w:color="000000"/>
              <w:bottom w:val="single" w:sz="4" w:space="0" w:color="000000"/>
              <w:right w:val="single" w:sz="4" w:space="0" w:color="000000"/>
            </w:tcBorders>
            <w:vAlign w:val="center"/>
          </w:tcPr>
          <w:p w14:paraId="77D92A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c>
          <w:tcPr>
            <w:tcW w:w="278" w:type="pct"/>
            <w:vMerge/>
            <w:tcBorders>
              <w:left w:val="single" w:sz="4" w:space="0" w:color="000000"/>
              <w:right w:val="single" w:sz="4" w:space="0" w:color="000000"/>
            </w:tcBorders>
            <w:vAlign w:val="center"/>
          </w:tcPr>
          <w:p w14:paraId="612FFBB5" w14:textId="77777777" w:rsidR="00131BA5" w:rsidRDefault="00131BA5">
            <w:pPr>
              <w:jc w:val="center"/>
              <w:rPr>
                <w:rFonts w:ascii="仿宋" w:eastAsia="仿宋" w:hAnsi="仿宋" w:cs="仿宋" w:hint="eastAsia"/>
                <w:color w:val="000000"/>
                <w:sz w:val="18"/>
                <w:szCs w:val="18"/>
              </w:rPr>
            </w:pPr>
          </w:p>
        </w:tc>
      </w:tr>
      <w:tr w:rsidR="00131BA5" w14:paraId="3A099A76" w14:textId="77777777">
        <w:trPr>
          <w:trHeight w:val="894"/>
        </w:trPr>
        <w:tc>
          <w:tcPr>
            <w:tcW w:w="334" w:type="pct"/>
            <w:vMerge/>
            <w:tcBorders>
              <w:left w:val="single" w:sz="4" w:space="0" w:color="000000"/>
              <w:right w:val="single" w:sz="4" w:space="0" w:color="000000"/>
            </w:tcBorders>
            <w:vAlign w:val="center"/>
          </w:tcPr>
          <w:p w14:paraId="6B8273E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6A4962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21CD3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2CA3F1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3E2870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★密码算法实现</w:t>
            </w:r>
          </w:p>
        </w:tc>
        <w:tc>
          <w:tcPr>
            <w:tcW w:w="1952" w:type="pct"/>
            <w:tcBorders>
              <w:top w:val="single" w:sz="4" w:space="0" w:color="000000"/>
              <w:left w:val="single" w:sz="4" w:space="0" w:color="000000"/>
              <w:bottom w:val="single" w:sz="4" w:space="0" w:color="000000"/>
              <w:right w:val="single" w:sz="4" w:space="0" w:color="000000"/>
            </w:tcBorders>
            <w:vAlign w:val="center"/>
          </w:tcPr>
          <w:p w14:paraId="3464051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CPU芯片应符合GM/T 0008的相关规定，或芯片密码模块应符合GB/T 37092或GM/T 0028的相关规定</w:t>
            </w:r>
          </w:p>
        </w:tc>
        <w:tc>
          <w:tcPr>
            <w:tcW w:w="278" w:type="pct"/>
            <w:vMerge/>
            <w:tcBorders>
              <w:left w:val="single" w:sz="4" w:space="0" w:color="000000"/>
              <w:right w:val="single" w:sz="4" w:space="0" w:color="000000"/>
            </w:tcBorders>
            <w:vAlign w:val="center"/>
          </w:tcPr>
          <w:p w14:paraId="7C25325A" w14:textId="77777777" w:rsidR="00131BA5" w:rsidRDefault="00131BA5">
            <w:pPr>
              <w:jc w:val="center"/>
              <w:rPr>
                <w:rFonts w:ascii="仿宋" w:eastAsia="仿宋" w:hAnsi="仿宋" w:cs="仿宋" w:hint="eastAsia"/>
                <w:color w:val="000000"/>
                <w:sz w:val="18"/>
                <w:szCs w:val="18"/>
              </w:rPr>
            </w:pPr>
          </w:p>
        </w:tc>
      </w:tr>
      <w:tr w:rsidR="00131BA5" w14:paraId="5FFDDF72" w14:textId="77777777">
        <w:trPr>
          <w:trHeight w:val="648"/>
        </w:trPr>
        <w:tc>
          <w:tcPr>
            <w:tcW w:w="334" w:type="pct"/>
            <w:vMerge/>
            <w:tcBorders>
              <w:left w:val="single" w:sz="4" w:space="0" w:color="000000"/>
              <w:right w:val="single" w:sz="4" w:space="0" w:color="000000"/>
            </w:tcBorders>
            <w:vAlign w:val="center"/>
          </w:tcPr>
          <w:p w14:paraId="1D776CC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9949B7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1D9653"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B1CC36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1981D4D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RAID卡RAID级别支持</w:t>
            </w:r>
          </w:p>
        </w:tc>
        <w:tc>
          <w:tcPr>
            <w:tcW w:w="1952" w:type="pct"/>
            <w:tcBorders>
              <w:top w:val="single" w:sz="4" w:space="0" w:color="000000"/>
              <w:left w:val="single" w:sz="4" w:space="0" w:color="000000"/>
              <w:bottom w:val="single" w:sz="4" w:space="0" w:color="000000"/>
              <w:right w:val="single" w:sz="4" w:space="0" w:color="000000"/>
            </w:tcBorders>
            <w:vAlign w:val="center"/>
          </w:tcPr>
          <w:p w14:paraId="24CEDE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支持RAID0/1/10/5/6/50/60/1E/</w:t>
            </w:r>
            <w:proofErr w:type="spellStart"/>
            <w:r>
              <w:rPr>
                <w:rFonts w:ascii="仿宋" w:eastAsia="仿宋" w:hAnsi="仿宋" w:cs="仿宋" w:hint="eastAsia"/>
                <w:color w:val="000000"/>
                <w:kern w:val="0"/>
                <w:sz w:val="18"/>
                <w:szCs w:val="18"/>
              </w:rPr>
              <w:t>SimpleVolume</w:t>
            </w:r>
            <w:proofErr w:type="spellEnd"/>
            <w:r>
              <w:rPr>
                <w:rFonts w:ascii="仿宋" w:eastAsia="仿宋" w:hAnsi="仿宋" w:cs="仿宋" w:hint="eastAsia"/>
                <w:color w:val="000000"/>
                <w:kern w:val="0"/>
                <w:sz w:val="18"/>
                <w:szCs w:val="18"/>
              </w:rPr>
              <w:t>等</w:t>
            </w:r>
          </w:p>
        </w:tc>
        <w:tc>
          <w:tcPr>
            <w:tcW w:w="278" w:type="pct"/>
            <w:vMerge/>
            <w:tcBorders>
              <w:left w:val="single" w:sz="4" w:space="0" w:color="000000"/>
              <w:right w:val="single" w:sz="4" w:space="0" w:color="000000"/>
            </w:tcBorders>
            <w:vAlign w:val="center"/>
          </w:tcPr>
          <w:p w14:paraId="2F295710" w14:textId="77777777" w:rsidR="00131BA5" w:rsidRDefault="00131BA5">
            <w:pPr>
              <w:jc w:val="center"/>
              <w:rPr>
                <w:rFonts w:ascii="仿宋" w:eastAsia="仿宋" w:hAnsi="仿宋" w:cs="仿宋" w:hint="eastAsia"/>
                <w:color w:val="000000"/>
                <w:sz w:val="18"/>
                <w:szCs w:val="18"/>
              </w:rPr>
            </w:pPr>
          </w:p>
        </w:tc>
      </w:tr>
      <w:tr w:rsidR="00131BA5" w14:paraId="5176A283" w14:textId="77777777">
        <w:trPr>
          <w:trHeight w:val="606"/>
        </w:trPr>
        <w:tc>
          <w:tcPr>
            <w:tcW w:w="334" w:type="pct"/>
            <w:vMerge/>
            <w:tcBorders>
              <w:left w:val="single" w:sz="4" w:space="0" w:color="000000"/>
              <w:right w:val="single" w:sz="4" w:space="0" w:color="000000"/>
            </w:tcBorders>
            <w:vAlign w:val="center"/>
          </w:tcPr>
          <w:p w14:paraId="2972021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5C5FE0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7AE05D6"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A22D9A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4604BF9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★电源热插拔</w:t>
            </w:r>
          </w:p>
        </w:tc>
        <w:tc>
          <w:tcPr>
            <w:tcW w:w="1952" w:type="pct"/>
            <w:tcBorders>
              <w:top w:val="single" w:sz="4" w:space="0" w:color="000000"/>
              <w:left w:val="single" w:sz="4" w:space="0" w:color="000000"/>
              <w:bottom w:val="single" w:sz="4" w:space="0" w:color="000000"/>
              <w:right w:val="single" w:sz="4" w:space="0" w:color="000000"/>
            </w:tcBorders>
            <w:vAlign w:val="center"/>
          </w:tcPr>
          <w:p w14:paraId="3F381C7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整机电源模块应具备热插拔功能</w:t>
            </w:r>
          </w:p>
        </w:tc>
        <w:tc>
          <w:tcPr>
            <w:tcW w:w="278" w:type="pct"/>
            <w:vMerge/>
            <w:tcBorders>
              <w:left w:val="single" w:sz="4" w:space="0" w:color="000000"/>
              <w:right w:val="single" w:sz="4" w:space="0" w:color="000000"/>
            </w:tcBorders>
            <w:vAlign w:val="center"/>
          </w:tcPr>
          <w:p w14:paraId="66A7E12E" w14:textId="77777777" w:rsidR="00131BA5" w:rsidRDefault="00131BA5">
            <w:pPr>
              <w:jc w:val="center"/>
              <w:rPr>
                <w:rFonts w:ascii="仿宋" w:eastAsia="仿宋" w:hAnsi="仿宋" w:cs="仿宋" w:hint="eastAsia"/>
                <w:color w:val="000000"/>
                <w:sz w:val="18"/>
                <w:szCs w:val="18"/>
              </w:rPr>
            </w:pPr>
          </w:p>
        </w:tc>
      </w:tr>
      <w:tr w:rsidR="00131BA5" w14:paraId="258536F9" w14:textId="77777777">
        <w:trPr>
          <w:trHeight w:val="432"/>
        </w:trPr>
        <w:tc>
          <w:tcPr>
            <w:tcW w:w="334" w:type="pct"/>
            <w:vMerge/>
            <w:tcBorders>
              <w:left w:val="single" w:sz="4" w:space="0" w:color="000000"/>
              <w:right w:val="single" w:sz="4" w:space="0" w:color="000000"/>
            </w:tcBorders>
            <w:vAlign w:val="center"/>
          </w:tcPr>
          <w:p w14:paraId="4F455EA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34CBEB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23DB6C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49A5FB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155C9E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★电源过流保护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732EF95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支持过流及短路保护的功能</w:t>
            </w:r>
          </w:p>
        </w:tc>
        <w:tc>
          <w:tcPr>
            <w:tcW w:w="278" w:type="pct"/>
            <w:vMerge/>
            <w:tcBorders>
              <w:left w:val="single" w:sz="4" w:space="0" w:color="000000"/>
              <w:right w:val="single" w:sz="4" w:space="0" w:color="000000"/>
            </w:tcBorders>
            <w:vAlign w:val="center"/>
          </w:tcPr>
          <w:p w14:paraId="6C2012FC" w14:textId="77777777" w:rsidR="00131BA5" w:rsidRDefault="00131BA5">
            <w:pPr>
              <w:jc w:val="center"/>
              <w:rPr>
                <w:rFonts w:ascii="仿宋" w:eastAsia="仿宋" w:hAnsi="仿宋" w:cs="仿宋" w:hint="eastAsia"/>
                <w:color w:val="000000"/>
                <w:sz w:val="18"/>
                <w:szCs w:val="18"/>
              </w:rPr>
            </w:pPr>
          </w:p>
        </w:tc>
      </w:tr>
      <w:tr w:rsidR="00131BA5" w14:paraId="45CB01D8" w14:textId="77777777">
        <w:trPr>
          <w:trHeight w:val="276"/>
        </w:trPr>
        <w:tc>
          <w:tcPr>
            <w:tcW w:w="334" w:type="pct"/>
            <w:vMerge/>
            <w:tcBorders>
              <w:left w:val="single" w:sz="4" w:space="0" w:color="000000"/>
              <w:right w:val="single" w:sz="4" w:space="0" w:color="000000"/>
            </w:tcBorders>
            <w:vAlign w:val="center"/>
          </w:tcPr>
          <w:p w14:paraId="029AB7D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48A79B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6CEC9A"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0BDAF7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8016FD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★散热方式</w:t>
            </w:r>
          </w:p>
        </w:tc>
        <w:tc>
          <w:tcPr>
            <w:tcW w:w="1952" w:type="pct"/>
            <w:tcBorders>
              <w:top w:val="single" w:sz="4" w:space="0" w:color="000000"/>
              <w:left w:val="single" w:sz="4" w:space="0" w:color="000000"/>
              <w:bottom w:val="single" w:sz="4" w:space="0" w:color="000000"/>
              <w:right w:val="single" w:sz="4" w:space="0" w:color="000000"/>
            </w:tcBorders>
            <w:vAlign w:val="center"/>
          </w:tcPr>
          <w:p w14:paraId="5A2CCF3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支持风冷或液冷等散热方式</w:t>
            </w:r>
          </w:p>
        </w:tc>
        <w:tc>
          <w:tcPr>
            <w:tcW w:w="278" w:type="pct"/>
            <w:vMerge/>
            <w:tcBorders>
              <w:left w:val="single" w:sz="4" w:space="0" w:color="000000"/>
              <w:right w:val="single" w:sz="4" w:space="0" w:color="000000"/>
            </w:tcBorders>
            <w:vAlign w:val="center"/>
          </w:tcPr>
          <w:p w14:paraId="04157235" w14:textId="77777777" w:rsidR="00131BA5" w:rsidRDefault="00131BA5">
            <w:pPr>
              <w:jc w:val="center"/>
              <w:rPr>
                <w:rFonts w:ascii="仿宋" w:eastAsia="仿宋" w:hAnsi="仿宋" w:cs="仿宋" w:hint="eastAsia"/>
                <w:color w:val="000000"/>
                <w:sz w:val="18"/>
                <w:szCs w:val="18"/>
              </w:rPr>
            </w:pPr>
          </w:p>
        </w:tc>
      </w:tr>
      <w:tr w:rsidR="00131BA5" w14:paraId="0CC84AC1" w14:textId="77777777">
        <w:trPr>
          <w:trHeight w:val="276"/>
        </w:trPr>
        <w:tc>
          <w:tcPr>
            <w:tcW w:w="334" w:type="pct"/>
            <w:vMerge/>
            <w:tcBorders>
              <w:left w:val="single" w:sz="4" w:space="0" w:color="000000"/>
              <w:right w:val="single" w:sz="4" w:space="0" w:color="000000"/>
            </w:tcBorders>
            <w:vAlign w:val="center"/>
          </w:tcPr>
          <w:p w14:paraId="181283D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959078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81BA6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6D7DEE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28EF83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其他功能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71D54DF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a）支持关键部件冗余（包括电源、风扇等）；</w:t>
            </w:r>
          </w:p>
        </w:tc>
        <w:tc>
          <w:tcPr>
            <w:tcW w:w="278" w:type="pct"/>
            <w:vMerge/>
            <w:tcBorders>
              <w:left w:val="single" w:sz="4" w:space="0" w:color="000000"/>
              <w:right w:val="single" w:sz="4" w:space="0" w:color="000000"/>
            </w:tcBorders>
            <w:vAlign w:val="center"/>
          </w:tcPr>
          <w:p w14:paraId="1F1BE90D" w14:textId="77777777" w:rsidR="00131BA5" w:rsidRDefault="00131BA5">
            <w:pPr>
              <w:jc w:val="center"/>
              <w:rPr>
                <w:rFonts w:ascii="仿宋" w:eastAsia="仿宋" w:hAnsi="仿宋" w:cs="仿宋" w:hint="eastAsia"/>
                <w:color w:val="000000"/>
                <w:sz w:val="18"/>
                <w:szCs w:val="18"/>
              </w:rPr>
            </w:pPr>
          </w:p>
        </w:tc>
      </w:tr>
      <w:tr w:rsidR="00131BA5" w14:paraId="7F68F7B0" w14:textId="77777777">
        <w:trPr>
          <w:trHeight w:val="276"/>
        </w:trPr>
        <w:tc>
          <w:tcPr>
            <w:tcW w:w="334" w:type="pct"/>
            <w:vMerge/>
            <w:tcBorders>
              <w:left w:val="single" w:sz="4" w:space="0" w:color="000000"/>
              <w:right w:val="single" w:sz="4" w:space="0" w:color="000000"/>
            </w:tcBorders>
            <w:vAlign w:val="center"/>
          </w:tcPr>
          <w:p w14:paraId="7AE875F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302C39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15AA7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6390BF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8DDFA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ECA9F8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b）支持熔断保护与恢复功能</w:t>
            </w:r>
          </w:p>
        </w:tc>
        <w:tc>
          <w:tcPr>
            <w:tcW w:w="278" w:type="pct"/>
            <w:vMerge/>
            <w:tcBorders>
              <w:left w:val="single" w:sz="4" w:space="0" w:color="000000"/>
              <w:right w:val="single" w:sz="4" w:space="0" w:color="000000"/>
            </w:tcBorders>
            <w:vAlign w:val="center"/>
          </w:tcPr>
          <w:p w14:paraId="3E55DF6C" w14:textId="77777777" w:rsidR="00131BA5" w:rsidRDefault="00131BA5">
            <w:pPr>
              <w:jc w:val="center"/>
              <w:rPr>
                <w:rFonts w:ascii="仿宋" w:eastAsia="仿宋" w:hAnsi="仿宋" w:cs="仿宋" w:hint="eastAsia"/>
                <w:color w:val="000000"/>
                <w:sz w:val="18"/>
                <w:szCs w:val="18"/>
              </w:rPr>
            </w:pPr>
          </w:p>
        </w:tc>
      </w:tr>
      <w:tr w:rsidR="00131BA5" w14:paraId="0CC1FE95" w14:textId="77777777">
        <w:trPr>
          <w:trHeight w:val="276"/>
        </w:trPr>
        <w:tc>
          <w:tcPr>
            <w:tcW w:w="334" w:type="pct"/>
            <w:vMerge/>
            <w:tcBorders>
              <w:left w:val="single" w:sz="4" w:space="0" w:color="000000"/>
              <w:right w:val="single" w:sz="4" w:space="0" w:color="000000"/>
            </w:tcBorders>
            <w:vAlign w:val="center"/>
          </w:tcPr>
          <w:p w14:paraId="78F329B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3958CA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42D8A3"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E7DAE8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管理系统功能</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69C0A5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★BMC固件基础功能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2B457B0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1）支持DHCP设置网络功能；</w:t>
            </w:r>
          </w:p>
        </w:tc>
        <w:tc>
          <w:tcPr>
            <w:tcW w:w="278" w:type="pct"/>
            <w:vMerge/>
            <w:tcBorders>
              <w:left w:val="single" w:sz="4" w:space="0" w:color="000000"/>
              <w:right w:val="single" w:sz="4" w:space="0" w:color="000000"/>
            </w:tcBorders>
            <w:vAlign w:val="center"/>
          </w:tcPr>
          <w:p w14:paraId="238DAA10" w14:textId="77777777" w:rsidR="00131BA5" w:rsidRDefault="00131BA5">
            <w:pPr>
              <w:jc w:val="center"/>
              <w:rPr>
                <w:rFonts w:ascii="仿宋" w:eastAsia="仿宋" w:hAnsi="仿宋" w:cs="仿宋" w:hint="eastAsia"/>
                <w:color w:val="000000"/>
                <w:sz w:val="18"/>
                <w:szCs w:val="18"/>
              </w:rPr>
            </w:pPr>
          </w:p>
        </w:tc>
      </w:tr>
      <w:tr w:rsidR="00131BA5" w14:paraId="0AA0E8BF" w14:textId="77777777">
        <w:trPr>
          <w:trHeight w:val="276"/>
        </w:trPr>
        <w:tc>
          <w:tcPr>
            <w:tcW w:w="334" w:type="pct"/>
            <w:vMerge/>
            <w:tcBorders>
              <w:left w:val="single" w:sz="4" w:space="0" w:color="000000"/>
              <w:right w:val="single" w:sz="4" w:space="0" w:color="000000"/>
            </w:tcBorders>
            <w:vAlign w:val="center"/>
          </w:tcPr>
          <w:p w14:paraId="09505AA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AB22E7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ADE38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FF5AE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4F697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58D1B3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2）支持静态IP设置网络功能；</w:t>
            </w:r>
          </w:p>
        </w:tc>
        <w:tc>
          <w:tcPr>
            <w:tcW w:w="278" w:type="pct"/>
            <w:vMerge/>
            <w:tcBorders>
              <w:left w:val="single" w:sz="4" w:space="0" w:color="000000"/>
              <w:right w:val="single" w:sz="4" w:space="0" w:color="000000"/>
            </w:tcBorders>
            <w:vAlign w:val="center"/>
          </w:tcPr>
          <w:p w14:paraId="515A2742" w14:textId="77777777" w:rsidR="00131BA5" w:rsidRDefault="00131BA5">
            <w:pPr>
              <w:jc w:val="center"/>
              <w:rPr>
                <w:rFonts w:ascii="仿宋" w:eastAsia="仿宋" w:hAnsi="仿宋" w:cs="仿宋" w:hint="eastAsia"/>
                <w:color w:val="000000"/>
                <w:sz w:val="18"/>
                <w:szCs w:val="18"/>
              </w:rPr>
            </w:pPr>
          </w:p>
        </w:tc>
      </w:tr>
      <w:tr w:rsidR="00131BA5" w14:paraId="0F92428D" w14:textId="77777777">
        <w:trPr>
          <w:trHeight w:val="432"/>
        </w:trPr>
        <w:tc>
          <w:tcPr>
            <w:tcW w:w="334" w:type="pct"/>
            <w:vMerge/>
            <w:tcBorders>
              <w:left w:val="single" w:sz="4" w:space="0" w:color="000000"/>
              <w:right w:val="single" w:sz="4" w:space="0" w:color="000000"/>
            </w:tcBorders>
            <w:vAlign w:val="center"/>
          </w:tcPr>
          <w:p w14:paraId="5A0D8BB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4B63C1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E2BBF7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F5DA0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5F4B7B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839943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3）支持设备日志记录，包括但不限于登录日志、操作日志和报警日志等功能；</w:t>
            </w:r>
          </w:p>
        </w:tc>
        <w:tc>
          <w:tcPr>
            <w:tcW w:w="278" w:type="pct"/>
            <w:vMerge/>
            <w:tcBorders>
              <w:left w:val="single" w:sz="4" w:space="0" w:color="000000"/>
              <w:right w:val="single" w:sz="4" w:space="0" w:color="000000"/>
            </w:tcBorders>
            <w:vAlign w:val="center"/>
          </w:tcPr>
          <w:p w14:paraId="53F8EC68" w14:textId="77777777" w:rsidR="00131BA5" w:rsidRDefault="00131BA5">
            <w:pPr>
              <w:jc w:val="center"/>
              <w:rPr>
                <w:rFonts w:ascii="仿宋" w:eastAsia="仿宋" w:hAnsi="仿宋" w:cs="仿宋" w:hint="eastAsia"/>
                <w:color w:val="000000"/>
                <w:sz w:val="18"/>
                <w:szCs w:val="18"/>
              </w:rPr>
            </w:pPr>
          </w:p>
        </w:tc>
      </w:tr>
      <w:tr w:rsidR="00131BA5" w14:paraId="671F23D4" w14:textId="77777777">
        <w:trPr>
          <w:trHeight w:val="276"/>
        </w:trPr>
        <w:tc>
          <w:tcPr>
            <w:tcW w:w="334" w:type="pct"/>
            <w:vMerge/>
            <w:tcBorders>
              <w:left w:val="single" w:sz="4" w:space="0" w:color="000000"/>
              <w:right w:val="single" w:sz="4" w:space="0" w:color="000000"/>
            </w:tcBorders>
            <w:vAlign w:val="center"/>
          </w:tcPr>
          <w:p w14:paraId="790FDCD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098C24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612BD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DB335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4E5E5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285E42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4）支持日志信息导出和记录删除功能；</w:t>
            </w:r>
          </w:p>
        </w:tc>
        <w:tc>
          <w:tcPr>
            <w:tcW w:w="278" w:type="pct"/>
            <w:vMerge/>
            <w:tcBorders>
              <w:left w:val="single" w:sz="4" w:space="0" w:color="000000"/>
              <w:right w:val="single" w:sz="4" w:space="0" w:color="000000"/>
            </w:tcBorders>
            <w:vAlign w:val="center"/>
          </w:tcPr>
          <w:p w14:paraId="458DAC7D" w14:textId="77777777" w:rsidR="00131BA5" w:rsidRDefault="00131BA5">
            <w:pPr>
              <w:jc w:val="center"/>
              <w:rPr>
                <w:rFonts w:ascii="仿宋" w:eastAsia="仿宋" w:hAnsi="仿宋" w:cs="仿宋" w:hint="eastAsia"/>
                <w:color w:val="000000"/>
                <w:sz w:val="18"/>
                <w:szCs w:val="18"/>
              </w:rPr>
            </w:pPr>
          </w:p>
        </w:tc>
      </w:tr>
      <w:tr w:rsidR="00131BA5" w14:paraId="58613B89" w14:textId="77777777">
        <w:trPr>
          <w:trHeight w:val="432"/>
        </w:trPr>
        <w:tc>
          <w:tcPr>
            <w:tcW w:w="334" w:type="pct"/>
            <w:vMerge/>
            <w:tcBorders>
              <w:left w:val="single" w:sz="4" w:space="0" w:color="000000"/>
              <w:right w:val="single" w:sz="4" w:space="0" w:color="000000"/>
            </w:tcBorders>
            <w:vAlign w:val="center"/>
          </w:tcPr>
          <w:p w14:paraId="30AE75D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FEBED0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F0442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72C77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5ABE0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E39DDC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5）支持通过管理接口向外输出准确的报警信息功能；</w:t>
            </w:r>
          </w:p>
        </w:tc>
        <w:tc>
          <w:tcPr>
            <w:tcW w:w="278" w:type="pct"/>
            <w:vMerge/>
            <w:tcBorders>
              <w:left w:val="single" w:sz="4" w:space="0" w:color="000000"/>
              <w:right w:val="single" w:sz="4" w:space="0" w:color="000000"/>
            </w:tcBorders>
            <w:vAlign w:val="center"/>
          </w:tcPr>
          <w:p w14:paraId="7CFEDC95" w14:textId="77777777" w:rsidR="00131BA5" w:rsidRDefault="00131BA5">
            <w:pPr>
              <w:jc w:val="center"/>
              <w:rPr>
                <w:rFonts w:ascii="仿宋" w:eastAsia="仿宋" w:hAnsi="仿宋" w:cs="仿宋" w:hint="eastAsia"/>
                <w:color w:val="000000"/>
                <w:sz w:val="18"/>
                <w:szCs w:val="18"/>
              </w:rPr>
            </w:pPr>
          </w:p>
        </w:tc>
      </w:tr>
      <w:tr w:rsidR="00131BA5" w14:paraId="5C2595C8" w14:textId="77777777">
        <w:trPr>
          <w:trHeight w:val="432"/>
        </w:trPr>
        <w:tc>
          <w:tcPr>
            <w:tcW w:w="334" w:type="pct"/>
            <w:vMerge/>
            <w:tcBorders>
              <w:left w:val="single" w:sz="4" w:space="0" w:color="000000"/>
              <w:right w:val="single" w:sz="4" w:space="0" w:color="000000"/>
            </w:tcBorders>
            <w:vAlign w:val="center"/>
          </w:tcPr>
          <w:p w14:paraId="2535D6E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D82377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797422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D27F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790D0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CF699A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6）设备的BMC管理软件应能够按报警的严重程度进行区分；</w:t>
            </w:r>
          </w:p>
        </w:tc>
        <w:tc>
          <w:tcPr>
            <w:tcW w:w="278" w:type="pct"/>
            <w:vMerge/>
            <w:tcBorders>
              <w:left w:val="single" w:sz="4" w:space="0" w:color="000000"/>
              <w:right w:val="single" w:sz="4" w:space="0" w:color="000000"/>
            </w:tcBorders>
            <w:vAlign w:val="center"/>
          </w:tcPr>
          <w:p w14:paraId="1B711454" w14:textId="77777777" w:rsidR="00131BA5" w:rsidRDefault="00131BA5">
            <w:pPr>
              <w:jc w:val="center"/>
              <w:rPr>
                <w:rFonts w:ascii="仿宋" w:eastAsia="仿宋" w:hAnsi="仿宋" w:cs="仿宋" w:hint="eastAsia"/>
                <w:color w:val="000000"/>
                <w:sz w:val="18"/>
                <w:szCs w:val="18"/>
              </w:rPr>
            </w:pPr>
          </w:p>
        </w:tc>
      </w:tr>
      <w:tr w:rsidR="00131BA5" w14:paraId="1682BC25" w14:textId="77777777">
        <w:trPr>
          <w:trHeight w:val="276"/>
        </w:trPr>
        <w:tc>
          <w:tcPr>
            <w:tcW w:w="334" w:type="pct"/>
            <w:vMerge/>
            <w:tcBorders>
              <w:left w:val="single" w:sz="4" w:space="0" w:color="000000"/>
              <w:right w:val="single" w:sz="4" w:space="0" w:color="000000"/>
            </w:tcBorders>
            <w:vAlign w:val="center"/>
          </w:tcPr>
          <w:p w14:paraId="28F00D7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C4293E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3206A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35EB7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A961F6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C4056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7）支持IPMI2.0、SNMP或Redfish等接口功能；</w:t>
            </w:r>
          </w:p>
        </w:tc>
        <w:tc>
          <w:tcPr>
            <w:tcW w:w="278" w:type="pct"/>
            <w:vMerge/>
            <w:tcBorders>
              <w:left w:val="single" w:sz="4" w:space="0" w:color="000000"/>
              <w:right w:val="single" w:sz="4" w:space="0" w:color="000000"/>
            </w:tcBorders>
            <w:vAlign w:val="center"/>
          </w:tcPr>
          <w:p w14:paraId="2B34753F" w14:textId="77777777" w:rsidR="00131BA5" w:rsidRDefault="00131BA5">
            <w:pPr>
              <w:jc w:val="center"/>
              <w:rPr>
                <w:rFonts w:ascii="仿宋" w:eastAsia="仿宋" w:hAnsi="仿宋" w:cs="仿宋" w:hint="eastAsia"/>
                <w:color w:val="000000"/>
                <w:sz w:val="18"/>
                <w:szCs w:val="18"/>
              </w:rPr>
            </w:pPr>
          </w:p>
        </w:tc>
      </w:tr>
      <w:tr w:rsidR="00131BA5" w14:paraId="03D396C1" w14:textId="77777777">
        <w:trPr>
          <w:trHeight w:val="648"/>
        </w:trPr>
        <w:tc>
          <w:tcPr>
            <w:tcW w:w="334" w:type="pct"/>
            <w:vMerge/>
            <w:tcBorders>
              <w:left w:val="single" w:sz="4" w:space="0" w:color="000000"/>
              <w:right w:val="single" w:sz="4" w:space="0" w:color="000000"/>
            </w:tcBorders>
            <w:vAlign w:val="center"/>
          </w:tcPr>
          <w:p w14:paraId="30788B2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B7ECAA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315C0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A57A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164CBA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2E5ED4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8）支持键盘、鼠标和视频的重定向、文本控制台的重定向、远程虚拟媒体、高可靠的硬件监控和管理功能；</w:t>
            </w:r>
          </w:p>
        </w:tc>
        <w:tc>
          <w:tcPr>
            <w:tcW w:w="278" w:type="pct"/>
            <w:vMerge/>
            <w:tcBorders>
              <w:left w:val="single" w:sz="4" w:space="0" w:color="000000"/>
              <w:right w:val="single" w:sz="4" w:space="0" w:color="000000"/>
            </w:tcBorders>
            <w:vAlign w:val="center"/>
          </w:tcPr>
          <w:p w14:paraId="39CCE0A9" w14:textId="77777777" w:rsidR="00131BA5" w:rsidRDefault="00131BA5">
            <w:pPr>
              <w:jc w:val="center"/>
              <w:rPr>
                <w:rFonts w:ascii="仿宋" w:eastAsia="仿宋" w:hAnsi="仿宋" w:cs="仿宋" w:hint="eastAsia"/>
                <w:color w:val="000000"/>
                <w:sz w:val="18"/>
                <w:szCs w:val="18"/>
              </w:rPr>
            </w:pPr>
          </w:p>
        </w:tc>
      </w:tr>
      <w:tr w:rsidR="00131BA5" w14:paraId="4933377C" w14:textId="77777777">
        <w:trPr>
          <w:trHeight w:val="432"/>
        </w:trPr>
        <w:tc>
          <w:tcPr>
            <w:tcW w:w="334" w:type="pct"/>
            <w:vMerge/>
            <w:tcBorders>
              <w:left w:val="single" w:sz="4" w:space="0" w:color="000000"/>
              <w:right w:val="single" w:sz="4" w:space="0" w:color="000000"/>
            </w:tcBorders>
            <w:vAlign w:val="center"/>
          </w:tcPr>
          <w:p w14:paraId="674B180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6E6451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AF5A78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D2898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70F6A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DB3E6B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9）支持基于网络开启、关闭和重启设备的功能，并查询当前设备开机运行状态；</w:t>
            </w:r>
          </w:p>
        </w:tc>
        <w:tc>
          <w:tcPr>
            <w:tcW w:w="278" w:type="pct"/>
            <w:vMerge/>
            <w:tcBorders>
              <w:left w:val="single" w:sz="4" w:space="0" w:color="000000"/>
              <w:right w:val="single" w:sz="4" w:space="0" w:color="000000"/>
            </w:tcBorders>
            <w:vAlign w:val="center"/>
          </w:tcPr>
          <w:p w14:paraId="69A7108F" w14:textId="77777777" w:rsidR="00131BA5" w:rsidRDefault="00131BA5">
            <w:pPr>
              <w:jc w:val="center"/>
              <w:rPr>
                <w:rFonts w:ascii="仿宋" w:eastAsia="仿宋" w:hAnsi="仿宋" w:cs="仿宋" w:hint="eastAsia"/>
                <w:color w:val="000000"/>
                <w:sz w:val="18"/>
                <w:szCs w:val="18"/>
              </w:rPr>
            </w:pPr>
          </w:p>
        </w:tc>
      </w:tr>
      <w:tr w:rsidR="00131BA5" w14:paraId="1699B651" w14:textId="77777777">
        <w:trPr>
          <w:trHeight w:val="432"/>
        </w:trPr>
        <w:tc>
          <w:tcPr>
            <w:tcW w:w="334" w:type="pct"/>
            <w:vMerge/>
            <w:tcBorders>
              <w:left w:val="single" w:sz="4" w:space="0" w:color="000000"/>
              <w:right w:val="single" w:sz="4" w:space="0" w:color="000000"/>
            </w:tcBorders>
            <w:vAlign w:val="center"/>
          </w:tcPr>
          <w:p w14:paraId="4CE45B5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F91543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559085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A0DDC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68C04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6A6663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10）支持故障提示功能，并可通过接口读取服务器故障信息；</w:t>
            </w:r>
          </w:p>
        </w:tc>
        <w:tc>
          <w:tcPr>
            <w:tcW w:w="278" w:type="pct"/>
            <w:vMerge/>
            <w:tcBorders>
              <w:left w:val="single" w:sz="4" w:space="0" w:color="000000"/>
              <w:right w:val="single" w:sz="4" w:space="0" w:color="000000"/>
            </w:tcBorders>
            <w:vAlign w:val="center"/>
          </w:tcPr>
          <w:p w14:paraId="68AB81A6" w14:textId="77777777" w:rsidR="00131BA5" w:rsidRDefault="00131BA5">
            <w:pPr>
              <w:jc w:val="center"/>
              <w:rPr>
                <w:rFonts w:ascii="仿宋" w:eastAsia="仿宋" w:hAnsi="仿宋" w:cs="仿宋" w:hint="eastAsia"/>
                <w:color w:val="000000"/>
                <w:sz w:val="18"/>
                <w:szCs w:val="18"/>
              </w:rPr>
            </w:pPr>
          </w:p>
        </w:tc>
      </w:tr>
      <w:tr w:rsidR="00131BA5" w14:paraId="5D48C6CB" w14:textId="77777777">
        <w:trPr>
          <w:trHeight w:val="432"/>
        </w:trPr>
        <w:tc>
          <w:tcPr>
            <w:tcW w:w="334" w:type="pct"/>
            <w:vMerge/>
            <w:tcBorders>
              <w:left w:val="single" w:sz="4" w:space="0" w:color="000000"/>
              <w:right w:val="single" w:sz="4" w:space="0" w:color="000000"/>
            </w:tcBorders>
            <w:vAlign w:val="center"/>
          </w:tcPr>
          <w:p w14:paraId="21F4025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9099C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C36BA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06906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DEC76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F94FAF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11）支持基于网络的固件更新功能，包括BMC和BIOS等；</w:t>
            </w:r>
          </w:p>
        </w:tc>
        <w:tc>
          <w:tcPr>
            <w:tcW w:w="278" w:type="pct"/>
            <w:vMerge/>
            <w:tcBorders>
              <w:left w:val="single" w:sz="4" w:space="0" w:color="000000"/>
              <w:right w:val="single" w:sz="4" w:space="0" w:color="000000"/>
            </w:tcBorders>
            <w:vAlign w:val="center"/>
          </w:tcPr>
          <w:p w14:paraId="016D6859" w14:textId="77777777" w:rsidR="00131BA5" w:rsidRDefault="00131BA5">
            <w:pPr>
              <w:jc w:val="center"/>
              <w:rPr>
                <w:rFonts w:ascii="仿宋" w:eastAsia="仿宋" w:hAnsi="仿宋" w:cs="仿宋" w:hint="eastAsia"/>
                <w:color w:val="000000"/>
                <w:sz w:val="18"/>
                <w:szCs w:val="18"/>
              </w:rPr>
            </w:pPr>
          </w:p>
        </w:tc>
      </w:tr>
      <w:tr w:rsidR="00131BA5" w14:paraId="1DE342F6" w14:textId="77777777">
        <w:trPr>
          <w:trHeight w:val="432"/>
        </w:trPr>
        <w:tc>
          <w:tcPr>
            <w:tcW w:w="334" w:type="pct"/>
            <w:vMerge/>
            <w:tcBorders>
              <w:left w:val="single" w:sz="4" w:space="0" w:color="000000"/>
              <w:right w:val="single" w:sz="4" w:space="0" w:color="000000"/>
            </w:tcBorders>
            <w:vAlign w:val="center"/>
          </w:tcPr>
          <w:p w14:paraId="4BFF36E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E958F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05CB0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4B7F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6FB96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029163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12）支持基于网络安装操作系统的功能，并可通过网络控制台访问设备；</w:t>
            </w:r>
          </w:p>
        </w:tc>
        <w:tc>
          <w:tcPr>
            <w:tcW w:w="278" w:type="pct"/>
            <w:vMerge/>
            <w:tcBorders>
              <w:left w:val="single" w:sz="4" w:space="0" w:color="000000"/>
              <w:right w:val="single" w:sz="4" w:space="0" w:color="000000"/>
            </w:tcBorders>
            <w:vAlign w:val="center"/>
          </w:tcPr>
          <w:p w14:paraId="3345F560" w14:textId="77777777" w:rsidR="00131BA5" w:rsidRDefault="00131BA5">
            <w:pPr>
              <w:jc w:val="center"/>
              <w:rPr>
                <w:rFonts w:ascii="仿宋" w:eastAsia="仿宋" w:hAnsi="仿宋" w:cs="仿宋" w:hint="eastAsia"/>
                <w:color w:val="000000"/>
                <w:sz w:val="18"/>
                <w:szCs w:val="18"/>
              </w:rPr>
            </w:pPr>
          </w:p>
        </w:tc>
      </w:tr>
      <w:tr w:rsidR="00131BA5" w14:paraId="3D0CD25D" w14:textId="77777777">
        <w:trPr>
          <w:trHeight w:val="432"/>
        </w:trPr>
        <w:tc>
          <w:tcPr>
            <w:tcW w:w="334" w:type="pct"/>
            <w:vMerge/>
            <w:tcBorders>
              <w:left w:val="single" w:sz="4" w:space="0" w:color="000000"/>
              <w:right w:val="single" w:sz="4" w:space="0" w:color="000000"/>
            </w:tcBorders>
            <w:vAlign w:val="center"/>
          </w:tcPr>
          <w:p w14:paraId="328C9E1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79A10E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C87565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0935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66C6E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4E849E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13）支持通过本地的硬盘或光驱等存储设备，基于网络完成设备的操作系统安装功能；</w:t>
            </w:r>
          </w:p>
        </w:tc>
        <w:tc>
          <w:tcPr>
            <w:tcW w:w="278" w:type="pct"/>
            <w:vMerge/>
            <w:tcBorders>
              <w:left w:val="single" w:sz="4" w:space="0" w:color="000000"/>
              <w:right w:val="single" w:sz="4" w:space="0" w:color="000000"/>
            </w:tcBorders>
            <w:vAlign w:val="center"/>
          </w:tcPr>
          <w:p w14:paraId="1E68FF0A" w14:textId="77777777" w:rsidR="00131BA5" w:rsidRDefault="00131BA5">
            <w:pPr>
              <w:jc w:val="center"/>
              <w:rPr>
                <w:rFonts w:ascii="仿宋" w:eastAsia="仿宋" w:hAnsi="仿宋" w:cs="仿宋" w:hint="eastAsia"/>
                <w:color w:val="000000"/>
                <w:sz w:val="18"/>
                <w:szCs w:val="18"/>
              </w:rPr>
            </w:pPr>
          </w:p>
        </w:tc>
      </w:tr>
      <w:tr w:rsidR="00131BA5" w14:paraId="32985113" w14:textId="77777777">
        <w:trPr>
          <w:trHeight w:val="276"/>
        </w:trPr>
        <w:tc>
          <w:tcPr>
            <w:tcW w:w="334" w:type="pct"/>
            <w:vMerge/>
            <w:tcBorders>
              <w:left w:val="single" w:sz="4" w:space="0" w:color="000000"/>
              <w:right w:val="single" w:sz="4" w:space="0" w:color="000000"/>
            </w:tcBorders>
            <w:vAlign w:val="center"/>
          </w:tcPr>
          <w:p w14:paraId="2FEF085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1EA65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DFA00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0A4F1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E89B9F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4B1106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14）支持通过浏览器打开管理界面并登录功能；</w:t>
            </w:r>
          </w:p>
        </w:tc>
        <w:tc>
          <w:tcPr>
            <w:tcW w:w="278" w:type="pct"/>
            <w:vMerge/>
            <w:tcBorders>
              <w:left w:val="single" w:sz="4" w:space="0" w:color="000000"/>
              <w:right w:val="single" w:sz="4" w:space="0" w:color="000000"/>
            </w:tcBorders>
            <w:vAlign w:val="center"/>
          </w:tcPr>
          <w:p w14:paraId="67D0068E" w14:textId="77777777" w:rsidR="00131BA5" w:rsidRDefault="00131BA5">
            <w:pPr>
              <w:jc w:val="center"/>
              <w:rPr>
                <w:rFonts w:ascii="仿宋" w:eastAsia="仿宋" w:hAnsi="仿宋" w:cs="仿宋" w:hint="eastAsia"/>
                <w:color w:val="000000"/>
                <w:sz w:val="18"/>
                <w:szCs w:val="18"/>
              </w:rPr>
            </w:pPr>
          </w:p>
        </w:tc>
      </w:tr>
      <w:tr w:rsidR="00131BA5" w14:paraId="2ABC4F66" w14:textId="77777777">
        <w:trPr>
          <w:trHeight w:val="276"/>
        </w:trPr>
        <w:tc>
          <w:tcPr>
            <w:tcW w:w="334" w:type="pct"/>
            <w:vMerge/>
            <w:tcBorders>
              <w:left w:val="single" w:sz="4" w:space="0" w:color="000000"/>
              <w:right w:val="single" w:sz="4" w:space="0" w:color="000000"/>
            </w:tcBorders>
            <w:vAlign w:val="center"/>
          </w:tcPr>
          <w:p w14:paraId="186B176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F6E7C0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C99D53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49483C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9148D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0A4DD4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15）支持设置口令策略功能；</w:t>
            </w:r>
          </w:p>
        </w:tc>
        <w:tc>
          <w:tcPr>
            <w:tcW w:w="278" w:type="pct"/>
            <w:vMerge/>
            <w:tcBorders>
              <w:left w:val="single" w:sz="4" w:space="0" w:color="000000"/>
              <w:right w:val="single" w:sz="4" w:space="0" w:color="000000"/>
            </w:tcBorders>
            <w:vAlign w:val="center"/>
          </w:tcPr>
          <w:p w14:paraId="1FCA30BC" w14:textId="77777777" w:rsidR="00131BA5" w:rsidRDefault="00131BA5">
            <w:pPr>
              <w:jc w:val="center"/>
              <w:rPr>
                <w:rFonts w:ascii="仿宋" w:eastAsia="仿宋" w:hAnsi="仿宋" w:cs="仿宋" w:hint="eastAsia"/>
                <w:color w:val="000000"/>
                <w:sz w:val="18"/>
                <w:szCs w:val="18"/>
              </w:rPr>
            </w:pPr>
          </w:p>
        </w:tc>
      </w:tr>
      <w:tr w:rsidR="00131BA5" w14:paraId="6DCD82F5" w14:textId="77777777">
        <w:trPr>
          <w:trHeight w:val="432"/>
        </w:trPr>
        <w:tc>
          <w:tcPr>
            <w:tcW w:w="334" w:type="pct"/>
            <w:vMerge/>
            <w:tcBorders>
              <w:left w:val="single" w:sz="4" w:space="0" w:color="000000"/>
              <w:right w:val="single" w:sz="4" w:space="0" w:color="000000"/>
            </w:tcBorders>
            <w:vAlign w:val="center"/>
          </w:tcPr>
          <w:p w14:paraId="153ED14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5EE4BE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E1E97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2C5E4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DBE8C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B7DF1D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16）支持访问权限设置功能，并通过日志记录访问事件；</w:t>
            </w:r>
          </w:p>
        </w:tc>
        <w:tc>
          <w:tcPr>
            <w:tcW w:w="278" w:type="pct"/>
            <w:vMerge/>
            <w:tcBorders>
              <w:left w:val="single" w:sz="4" w:space="0" w:color="000000"/>
              <w:right w:val="single" w:sz="4" w:space="0" w:color="000000"/>
            </w:tcBorders>
            <w:vAlign w:val="center"/>
          </w:tcPr>
          <w:p w14:paraId="19B27209" w14:textId="77777777" w:rsidR="00131BA5" w:rsidRDefault="00131BA5">
            <w:pPr>
              <w:jc w:val="center"/>
              <w:rPr>
                <w:rFonts w:ascii="仿宋" w:eastAsia="仿宋" w:hAnsi="仿宋" w:cs="仿宋" w:hint="eastAsia"/>
                <w:color w:val="000000"/>
                <w:sz w:val="18"/>
                <w:szCs w:val="18"/>
              </w:rPr>
            </w:pPr>
          </w:p>
        </w:tc>
      </w:tr>
      <w:tr w:rsidR="00131BA5" w14:paraId="3C0382CC" w14:textId="77777777">
        <w:trPr>
          <w:trHeight w:val="432"/>
        </w:trPr>
        <w:tc>
          <w:tcPr>
            <w:tcW w:w="334" w:type="pct"/>
            <w:vMerge/>
            <w:tcBorders>
              <w:left w:val="single" w:sz="4" w:space="0" w:color="000000"/>
              <w:right w:val="single" w:sz="4" w:space="0" w:color="000000"/>
            </w:tcBorders>
            <w:vAlign w:val="center"/>
          </w:tcPr>
          <w:p w14:paraId="0025D9F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728381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CFCB64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E8B30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29F90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4434C5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17）支持对出厂默认的用户名及口令进行安全保护功能，并提供默认口令修改提示；</w:t>
            </w:r>
          </w:p>
        </w:tc>
        <w:tc>
          <w:tcPr>
            <w:tcW w:w="278" w:type="pct"/>
            <w:vMerge/>
            <w:tcBorders>
              <w:left w:val="single" w:sz="4" w:space="0" w:color="000000"/>
              <w:right w:val="single" w:sz="4" w:space="0" w:color="000000"/>
            </w:tcBorders>
            <w:vAlign w:val="center"/>
          </w:tcPr>
          <w:p w14:paraId="34D3CA45" w14:textId="77777777" w:rsidR="00131BA5" w:rsidRDefault="00131BA5">
            <w:pPr>
              <w:jc w:val="center"/>
              <w:rPr>
                <w:rFonts w:ascii="仿宋" w:eastAsia="仿宋" w:hAnsi="仿宋" w:cs="仿宋" w:hint="eastAsia"/>
                <w:color w:val="000000"/>
                <w:sz w:val="18"/>
                <w:szCs w:val="18"/>
              </w:rPr>
            </w:pPr>
          </w:p>
        </w:tc>
      </w:tr>
      <w:tr w:rsidR="00131BA5" w14:paraId="7C461003" w14:textId="77777777">
        <w:trPr>
          <w:trHeight w:val="276"/>
        </w:trPr>
        <w:tc>
          <w:tcPr>
            <w:tcW w:w="334" w:type="pct"/>
            <w:vMerge/>
            <w:tcBorders>
              <w:left w:val="single" w:sz="4" w:space="0" w:color="000000"/>
              <w:right w:val="single" w:sz="4" w:space="0" w:color="000000"/>
            </w:tcBorders>
            <w:vAlign w:val="center"/>
          </w:tcPr>
          <w:p w14:paraId="6DBD9BC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E0D3E8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24FEA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4B758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E7F8D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A41DFD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18）支持读取设备主板的工作环境温度功能；</w:t>
            </w:r>
          </w:p>
        </w:tc>
        <w:tc>
          <w:tcPr>
            <w:tcW w:w="278" w:type="pct"/>
            <w:vMerge/>
            <w:tcBorders>
              <w:left w:val="single" w:sz="4" w:space="0" w:color="000000"/>
              <w:right w:val="single" w:sz="4" w:space="0" w:color="000000"/>
            </w:tcBorders>
            <w:vAlign w:val="center"/>
          </w:tcPr>
          <w:p w14:paraId="5C351A7D" w14:textId="77777777" w:rsidR="00131BA5" w:rsidRDefault="00131BA5">
            <w:pPr>
              <w:jc w:val="center"/>
              <w:rPr>
                <w:rFonts w:ascii="仿宋" w:eastAsia="仿宋" w:hAnsi="仿宋" w:cs="仿宋" w:hint="eastAsia"/>
                <w:color w:val="000000"/>
                <w:sz w:val="18"/>
                <w:szCs w:val="18"/>
              </w:rPr>
            </w:pPr>
          </w:p>
        </w:tc>
      </w:tr>
      <w:tr w:rsidR="00131BA5" w14:paraId="12496A61" w14:textId="77777777">
        <w:trPr>
          <w:trHeight w:val="432"/>
        </w:trPr>
        <w:tc>
          <w:tcPr>
            <w:tcW w:w="334" w:type="pct"/>
            <w:vMerge/>
            <w:tcBorders>
              <w:left w:val="single" w:sz="4" w:space="0" w:color="000000"/>
              <w:right w:val="single" w:sz="4" w:space="0" w:color="000000"/>
            </w:tcBorders>
            <w:vAlign w:val="center"/>
          </w:tcPr>
          <w:p w14:paraId="26E144C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B18E36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D8E77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033D20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0C8F9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FED46C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19）支持读取服务器CPU等核心器件的温度功能；</w:t>
            </w:r>
          </w:p>
        </w:tc>
        <w:tc>
          <w:tcPr>
            <w:tcW w:w="278" w:type="pct"/>
            <w:vMerge/>
            <w:tcBorders>
              <w:left w:val="single" w:sz="4" w:space="0" w:color="000000"/>
              <w:right w:val="single" w:sz="4" w:space="0" w:color="000000"/>
            </w:tcBorders>
            <w:vAlign w:val="center"/>
          </w:tcPr>
          <w:p w14:paraId="0CC23A76" w14:textId="77777777" w:rsidR="00131BA5" w:rsidRDefault="00131BA5">
            <w:pPr>
              <w:jc w:val="center"/>
              <w:rPr>
                <w:rFonts w:ascii="仿宋" w:eastAsia="仿宋" w:hAnsi="仿宋" w:cs="仿宋" w:hint="eastAsia"/>
                <w:color w:val="000000"/>
                <w:sz w:val="18"/>
                <w:szCs w:val="18"/>
              </w:rPr>
            </w:pPr>
          </w:p>
        </w:tc>
      </w:tr>
      <w:tr w:rsidR="00131BA5" w14:paraId="5ABBCCA8" w14:textId="77777777">
        <w:trPr>
          <w:trHeight w:val="894"/>
        </w:trPr>
        <w:tc>
          <w:tcPr>
            <w:tcW w:w="334" w:type="pct"/>
            <w:vMerge/>
            <w:tcBorders>
              <w:left w:val="single" w:sz="4" w:space="0" w:color="000000"/>
              <w:right w:val="single" w:sz="4" w:space="0" w:color="000000"/>
            </w:tcBorders>
            <w:vAlign w:val="center"/>
          </w:tcPr>
          <w:p w14:paraId="2582D6D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778DA8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263965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18BCE7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7C87E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377104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20）支持通过外部管理工具进行BMC参数设置的功能，并可基于网络通过外部管理工具对BMC进行管理；</w:t>
            </w:r>
          </w:p>
        </w:tc>
        <w:tc>
          <w:tcPr>
            <w:tcW w:w="278" w:type="pct"/>
            <w:vMerge/>
            <w:tcBorders>
              <w:left w:val="single" w:sz="4" w:space="0" w:color="000000"/>
              <w:right w:val="single" w:sz="4" w:space="0" w:color="000000"/>
            </w:tcBorders>
            <w:vAlign w:val="center"/>
          </w:tcPr>
          <w:p w14:paraId="49B909DA" w14:textId="77777777" w:rsidR="00131BA5" w:rsidRDefault="00131BA5">
            <w:pPr>
              <w:jc w:val="center"/>
              <w:rPr>
                <w:rFonts w:ascii="仿宋" w:eastAsia="仿宋" w:hAnsi="仿宋" w:cs="仿宋" w:hint="eastAsia"/>
                <w:color w:val="000000"/>
                <w:sz w:val="18"/>
                <w:szCs w:val="18"/>
              </w:rPr>
            </w:pPr>
          </w:p>
        </w:tc>
      </w:tr>
      <w:tr w:rsidR="00131BA5" w14:paraId="1970D703" w14:textId="77777777">
        <w:trPr>
          <w:trHeight w:val="276"/>
        </w:trPr>
        <w:tc>
          <w:tcPr>
            <w:tcW w:w="334" w:type="pct"/>
            <w:vMerge/>
            <w:tcBorders>
              <w:left w:val="single" w:sz="4" w:space="0" w:color="000000"/>
              <w:right w:val="single" w:sz="4" w:space="0" w:color="000000"/>
            </w:tcBorders>
            <w:vAlign w:val="center"/>
          </w:tcPr>
          <w:p w14:paraId="71A7286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4C64D1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892CE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8B50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ADC11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2D4588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21）应支持固件版本查询、固件升级</w:t>
            </w:r>
          </w:p>
        </w:tc>
        <w:tc>
          <w:tcPr>
            <w:tcW w:w="278" w:type="pct"/>
            <w:vMerge/>
            <w:tcBorders>
              <w:left w:val="single" w:sz="4" w:space="0" w:color="000000"/>
              <w:right w:val="single" w:sz="4" w:space="0" w:color="000000"/>
            </w:tcBorders>
            <w:vAlign w:val="center"/>
          </w:tcPr>
          <w:p w14:paraId="77552B73" w14:textId="77777777" w:rsidR="00131BA5" w:rsidRDefault="00131BA5">
            <w:pPr>
              <w:jc w:val="center"/>
              <w:rPr>
                <w:rFonts w:ascii="仿宋" w:eastAsia="仿宋" w:hAnsi="仿宋" w:cs="仿宋" w:hint="eastAsia"/>
                <w:color w:val="000000"/>
                <w:sz w:val="18"/>
                <w:szCs w:val="18"/>
              </w:rPr>
            </w:pPr>
          </w:p>
        </w:tc>
      </w:tr>
      <w:tr w:rsidR="00131BA5" w14:paraId="37F4CA95" w14:textId="77777777">
        <w:trPr>
          <w:trHeight w:val="432"/>
        </w:trPr>
        <w:tc>
          <w:tcPr>
            <w:tcW w:w="334" w:type="pct"/>
            <w:vMerge/>
            <w:tcBorders>
              <w:left w:val="single" w:sz="4" w:space="0" w:color="000000"/>
              <w:right w:val="single" w:sz="4" w:space="0" w:color="000000"/>
            </w:tcBorders>
            <w:vAlign w:val="center"/>
          </w:tcPr>
          <w:p w14:paraId="18F547D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4D29E7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16D38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BE1C7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56D81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7AC186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22）支持基于网络实现开关机和复位控制的功能；</w:t>
            </w:r>
          </w:p>
        </w:tc>
        <w:tc>
          <w:tcPr>
            <w:tcW w:w="278" w:type="pct"/>
            <w:vMerge/>
            <w:tcBorders>
              <w:left w:val="single" w:sz="4" w:space="0" w:color="000000"/>
              <w:right w:val="single" w:sz="4" w:space="0" w:color="000000"/>
            </w:tcBorders>
            <w:vAlign w:val="center"/>
          </w:tcPr>
          <w:p w14:paraId="60304C87" w14:textId="77777777" w:rsidR="00131BA5" w:rsidRDefault="00131BA5">
            <w:pPr>
              <w:jc w:val="center"/>
              <w:rPr>
                <w:rFonts w:ascii="仿宋" w:eastAsia="仿宋" w:hAnsi="仿宋" w:cs="仿宋" w:hint="eastAsia"/>
                <w:color w:val="000000"/>
                <w:sz w:val="18"/>
                <w:szCs w:val="18"/>
              </w:rPr>
            </w:pPr>
          </w:p>
        </w:tc>
      </w:tr>
      <w:tr w:rsidR="00131BA5" w14:paraId="15369737" w14:textId="77777777">
        <w:trPr>
          <w:trHeight w:val="432"/>
        </w:trPr>
        <w:tc>
          <w:tcPr>
            <w:tcW w:w="334" w:type="pct"/>
            <w:vMerge/>
            <w:tcBorders>
              <w:left w:val="single" w:sz="4" w:space="0" w:color="000000"/>
              <w:right w:val="single" w:sz="4" w:space="0" w:color="000000"/>
            </w:tcBorders>
            <w:vAlign w:val="center"/>
          </w:tcPr>
          <w:p w14:paraId="450C936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E8028D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AAB59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0434C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969532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8A7634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23）BMC启动时间应不超过180s，实现功能包括网络、IPMI、散热、传感器服务可用；</w:t>
            </w:r>
          </w:p>
        </w:tc>
        <w:tc>
          <w:tcPr>
            <w:tcW w:w="278" w:type="pct"/>
            <w:vMerge/>
            <w:tcBorders>
              <w:left w:val="single" w:sz="4" w:space="0" w:color="000000"/>
              <w:right w:val="single" w:sz="4" w:space="0" w:color="000000"/>
            </w:tcBorders>
            <w:vAlign w:val="center"/>
          </w:tcPr>
          <w:p w14:paraId="28991E92" w14:textId="77777777" w:rsidR="00131BA5" w:rsidRDefault="00131BA5">
            <w:pPr>
              <w:jc w:val="center"/>
              <w:rPr>
                <w:rFonts w:ascii="仿宋" w:eastAsia="仿宋" w:hAnsi="仿宋" w:cs="仿宋" w:hint="eastAsia"/>
                <w:color w:val="000000"/>
                <w:sz w:val="18"/>
                <w:szCs w:val="18"/>
              </w:rPr>
            </w:pPr>
          </w:p>
        </w:tc>
      </w:tr>
      <w:tr w:rsidR="00131BA5" w14:paraId="438CFE15" w14:textId="77777777">
        <w:trPr>
          <w:trHeight w:val="276"/>
        </w:trPr>
        <w:tc>
          <w:tcPr>
            <w:tcW w:w="334" w:type="pct"/>
            <w:vMerge/>
            <w:tcBorders>
              <w:left w:val="single" w:sz="4" w:space="0" w:color="000000"/>
              <w:right w:val="single" w:sz="4" w:space="0" w:color="000000"/>
            </w:tcBorders>
            <w:vAlign w:val="center"/>
          </w:tcPr>
          <w:p w14:paraId="6A53DA1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DE29EA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ECBDD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3BA6C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7A6A6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C4FBA4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24）支持BMC固件设置的恢复出厂功能</w:t>
            </w:r>
          </w:p>
        </w:tc>
        <w:tc>
          <w:tcPr>
            <w:tcW w:w="278" w:type="pct"/>
            <w:vMerge/>
            <w:tcBorders>
              <w:left w:val="single" w:sz="4" w:space="0" w:color="000000"/>
              <w:right w:val="single" w:sz="4" w:space="0" w:color="000000"/>
            </w:tcBorders>
            <w:vAlign w:val="center"/>
          </w:tcPr>
          <w:p w14:paraId="19AAABC9" w14:textId="77777777" w:rsidR="00131BA5" w:rsidRDefault="00131BA5">
            <w:pPr>
              <w:jc w:val="center"/>
              <w:rPr>
                <w:rFonts w:ascii="仿宋" w:eastAsia="仿宋" w:hAnsi="仿宋" w:cs="仿宋" w:hint="eastAsia"/>
                <w:color w:val="000000"/>
                <w:sz w:val="18"/>
                <w:szCs w:val="18"/>
              </w:rPr>
            </w:pPr>
          </w:p>
        </w:tc>
      </w:tr>
      <w:tr w:rsidR="00131BA5" w14:paraId="2BDBEB89" w14:textId="77777777">
        <w:trPr>
          <w:trHeight w:val="276"/>
        </w:trPr>
        <w:tc>
          <w:tcPr>
            <w:tcW w:w="334" w:type="pct"/>
            <w:vMerge/>
            <w:tcBorders>
              <w:left w:val="single" w:sz="4" w:space="0" w:color="000000"/>
              <w:right w:val="single" w:sz="4" w:space="0" w:color="000000"/>
            </w:tcBorders>
            <w:vAlign w:val="center"/>
          </w:tcPr>
          <w:p w14:paraId="12FC511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4BF6A3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E5ACD2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7CE660"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E9EB3E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BMC固件增强功能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3969C7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a）网络控制、安装提供图形访问界面网络；</w:t>
            </w:r>
          </w:p>
        </w:tc>
        <w:tc>
          <w:tcPr>
            <w:tcW w:w="278" w:type="pct"/>
            <w:vMerge/>
            <w:tcBorders>
              <w:left w:val="single" w:sz="4" w:space="0" w:color="000000"/>
              <w:right w:val="single" w:sz="4" w:space="0" w:color="000000"/>
            </w:tcBorders>
            <w:vAlign w:val="center"/>
          </w:tcPr>
          <w:p w14:paraId="2A1612CC" w14:textId="77777777" w:rsidR="00131BA5" w:rsidRDefault="00131BA5">
            <w:pPr>
              <w:jc w:val="center"/>
              <w:rPr>
                <w:rFonts w:ascii="仿宋" w:eastAsia="仿宋" w:hAnsi="仿宋" w:cs="仿宋" w:hint="eastAsia"/>
                <w:color w:val="000000"/>
                <w:sz w:val="18"/>
                <w:szCs w:val="18"/>
              </w:rPr>
            </w:pPr>
          </w:p>
        </w:tc>
      </w:tr>
      <w:tr w:rsidR="00131BA5" w14:paraId="4EEFB45A" w14:textId="77777777">
        <w:trPr>
          <w:trHeight w:val="894"/>
        </w:trPr>
        <w:tc>
          <w:tcPr>
            <w:tcW w:w="334" w:type="pct"/>
            <w:vMerge/>
            <w:tcBorders>
              <w:left w:val="single" w:sz="4" w:space="0" w:color="000000"/>
              <w:right w:val="single" w:sz="4" w:space="0" w:color="000000"/>
            </w:tcBorders>
            <w:vAlign w:val="center"/>
          </w:tcPr>
          <w:p w14:paraId="2EE7AEE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92E90D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78552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67EEC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F40C6F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31E278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b）设备的BMC 管理软件界面显示报警信息，且能够按报警的严重程度进行区分；</w:t>
            </w:r>
          </w:p>
        </w:tc>
        <w:tc>
          <w:tcPr>
            <w:tcW w:w="278" w:type="pct"/>
            <w:vMerge/>
            <w:tcBorders>
              <w:left w:val="single" w:sz="4" w:space="0" w:color="000000"/>
              <w:right w:val="single" w:sz="4" w:space="0" w:color="000000"/>
            </w:tcBorders>
            <w:vAlign w:val="center"/>
          </w:tcPr>
          <w:p w14:paraId="76DE7306" w14:textId="77777777" w:rsidR="00131BA5" w:rsidRDefault="00131BA5">
            <w:pPr>
              <w:jc w:val="center"/>
              <w:rPr>
                <w:rFonts w:ascii="仿宋" w:eastAsia="仿宋" w:hAnsi="仿宋" w:cs="仿宋" w:hint="eastAsia"/>
                <w:color w:val="000000"/>
                <w:sz w:val="18"/>
                <w:szCs w:val="18"/>
              </w:rPr>
            </w:pPr>
          </w:p>
        </w:tc>
      </w:tr>
      <w:tr w:rsidR="00131BA5" w14:paraId="3A2C4405" w14:textId="77777777">
        <w:trPr>
          <w:trHeight w:val="432"/>
        </w:trPr>
        <w:tc>
          <w:tcPr>
            <w:tcW w:w="334" w:type="pct"/>
            <w:vMerge/>
            <w:tcBorders>
              <w:left w:val="single" w:sz="4" w:space="0" w:color="000000"/>
              <w:right w:val="single" w:sz="4" w:space="0" w:color="000000"/>
            </w:tcBorders>
            <w:vAlign w:val="center"/>
          </w:tcPr>
          <w:p w14:paraId="5CE6AE3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B780A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2CF515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671870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55BF0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8E654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c）Web GUI 采用BMC 端口直连，平均响应时间为不大于1s</w:t>
            </w:r>
          </w:p>
        </w:tc>
        <w:tc>
          <w:tcPr>
            <w:tcW w:w="278" w:type="pct"/>
            <w:vMerge/>
            <w:tcBorders>
              <w:left w:val="single" w:sz="4" w:space="0" w:color="000000"/>
              <w:right w:val="single" w:sz="4" w:space="0" w:color="000000"/>
            </w:tcBorders>
            <w:vAlign w:val="center"/>
          </w:tcPr>
          <w:p w14:paraId="71CF563D" w14:textId="77777777" w:rsidR="00131BA5" w:rsidRDefault="00131BA5">
            <w:pPr>
              <w:jc w:val="center"/>
              <w:rPr>
                <w:rFonts w:ascii="仿宋" w:eastAsia="仿宋" w:hAnsi="仿宋" w:cs="仿宋" w:hint="eastAsia"/>
                <w:color w:val="000000"/>
                <w:sz w:val="18"/>
                <w:szCs w:val="18"/>
              </w:rPr>
            </w:pPr>
          </w:p>
        </w:tc>
      </w:tr>
      <w:tr w:rsidR="00131BA5" w14:paraId="08BE9307" w14:textId="77777777">
        <w:trPr>
          <w:trHeight w:val="864"/>
        </w:trPr>
        <w:tc>
          <w:tcPr>
            <w:tcW w:w="334" w:type="pct"/>
            <w:vMerge/>
            <w:tcBorders>
              <w:left w:val="single" w:sz="4" w:space="0" w:color="000000"/>
              <w:right w:val="single" w:sz="4" w:space="0" w:color="000000"/>
            </w:tcBorders>
            <w:vAlign w:val="center"/>
          </w:tcPr>
          <w:p w14:paraId="4F3A3B5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80497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2BA07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BB78E6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DF06D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615745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d）支持智能管理能力，具备支持3D形式展示各组件温度传感器的分布图，可直观体现服务器整体温感状态，如发生温度告警可快速定位到具体区域；</w:t>
            </w:r>
          </w:p>
        </w:tc>
        <w:tc>
          <w:tcPr>
            <w:tcW w:w="278" w:type="pct"/>
            <w:vMerge/>
            <w:tcBorders>
              <w:left w:val="single" w:sz="4" w:space="0" w:color="000000"/>
              <w:right w:val="single" w:sz="4" w:space="0" w:color="000000"/>
            </w:tcBorders>
            <w:vAlign w:val="center"/>
          </w:tcPr>
          <w:p w14:paraId="301DF7F7" w14:textId="77777777" w:rsidR="00131BA5" w:rsidRDefault="00131BA5">
            <w:pPr>
              <w:jc w:val="center"/>
              <w:rPr>
                <w:rFonts w:ascii="仿宋" w:eastAsia="仿宋" w:hAnsi="仿宋" w:cs="仿宋" w:hint="eastAsia"/>
                <w:color w:val="000000"/>
                <w:sz w:val="18"/>
                <w:szCs w:val="18"/>
              </w:rPr>
            </w:pPr>
          </w:p>
        </w:tc>
      </w:tr>
      <w:tr w:rsidR="00131BA5" w14:paraId="6C8B7B34" w14:textId="77777777">
        <w:trPr>
          <w:trHeight w:val="432"/>
        </w:trPr>
        <w:tc>
          <w:tcPr>
            <w:tcW w:w="334" w:type="pct"/>
            <w:vMerge/>
            <w:tcBorders>
              <w:left w:val="single" w:sz="4" w:space="0" w:color="000000"/>
              <w:right w:val="single" w:sz="4" w:space="0" w:color="000000"/>
            </w:tcBorders>
            <w:vAlign w:val="center"/>
          </w:tcPr>
          <w:p w14:paraId="121B344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8B185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5F177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135A9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87151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A4103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e）USBWIFI：服务器支持外接USBWIFI模块，管理员可使用手机或PC通过无线登录BMC</w:t>
            </w:r>
          </w:p>
        </w:tc>
        <w:tc>
          <w:tcPr>
            <w:tcW w:w="278" w:type="pct"/>
            <w:vMerge/>
            <w:tcBorders>
              <w:left w:val="single" w:sz="4" w:space="0" w:color="000000"/>
              <w:right w:val="single" w:sz="4" w:space="0" w:color="000000"/>
            </w:tcBorders>
            <w:vAlign w:val="center"/>
          </w:tcPr>
          <w:p w14:paraId="5B1FC312" w14:textId="77777777" w:rsidR="00131BA5" w:rsidRDefault="00131BA5">
            <w:pPr>
              <w:jc w:val="center"/>
              <w:rPr>
                <w:rFonts w:ascii="仿宋" w:eastAsia="仿宋" w:hAnsi="仿宋" w:cs="仿宋" w:hint="eastAsia"/>
                <w:color w:val="000000"/>
                <w:sz w:val="18"/>
                <w:szCs w:val="18"/>
              </w:rPr>
            </w:pPr>
          </w:p>
        </w:tc>
      </w:tr>
      <w:tr w:rsidR="00131BA5" w14:paraId="69EE3EE0" w14:textId="77777777">
        <w:trPr>
          <w:trHeight w:val="648"/>
        </w:trPr>
        <w:tc>
          <w:tcPr>
            <w:tcW w:w="334" w:type="pct"/>
            <w:vMerge/>
            <w:tcBorders>
              <w:left w:val="single" w:sz="4" w:space="0" w:color="000000"/>
              <w:right w:val="single" w:sz="4" w:space="0" w:color="000000"/>
            </w:tcBorders>
            <w:vAlign w:val="center"/>
          </w:tcPr>
          <w:p w14:paraId="3E0268C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D7ABA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4894F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87FF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5D0DC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3E7119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f）联合管理：BMC管理软件联合管理支持对周边伙伴设备的直接管理，简化服务器的统一管理，联合管理数量不低于200台</w:t>
            </w:r>
          </w:p>
        </w:tc>
        <w:tc>
          <w:tcPr>
            <w:tcW w:w="278" w:type="pct"/>
            <w:vMerge/>
            <w:tcBorders>
              <w:left w:val="single" w:sz="4" w:space="0" w:color="000000"/>
              <w:right w:val="single" w:sz="4" w:space="0" w:color="000000"/>
            </w:tcBorders>
            <w:vAlign w:val="center"/>
          </w:tcPr>
          <w:p w14:paraId="429BB151" w14:textId="77777777" w:rsidR="00131BA5" w:rsidRDefault="00131BA5">
            <w:pPr>
              <w:jc w:val="center"/>
              <w:rPr>
                <w:rFonts w:ascii="仿宋" w:eastAsia="仿宋" w:hAnsi="仿宋" w:cs="仿宋" w:hint="eastAsia"/>
                <w:color w:val="000000"/>
                <w:sz w:val="18"/>
                <w:szCs w:val="18"/>
              </w:rPr>
            </w:pPr>
          </w:p>
        </w:tc>
      </w:tr>
      <w:tr w:rsidR="00131BA5" w14:paraId="38E3A743" w14:textId="77777777">
        <w:trPr>
          <w:trHeight w:val="432"/>
        </w:trPr>
        <w:tc>
          <w:tcPr>
            <w:tcW w:w="334" w:type="pct"/>
            <w:vMerge/>
            <w:tcBorders>
              <w:left w:val="single" w:sz="4" w:space="0" w:color="000000"/>
              <w:right w:val="single" w:sz="4" w:space="0" w:color="000000"/>
            </w:tcBorders>
            <w:vAlign w:val="center"/>
          </w:tcPr>
          <w:p w14:paraId="73EEF80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1AE30E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96303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6C34BF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D47561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★BIOS固件基础功能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54BDD89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a）支持查看固件版本、内存信息、主板信息、处理器信息和系统时间信息功能；</w:t>
            </w:r>
          </w:p>
        </w:tc>
        <w:tc>
          <w:tcPr>
            <w:tcW w:w="278" w:type="pct"/>
            <w:vMerge/>
            <w:tcBorders>
              <w:left w:val="single" w:sz="4" w:space="0" w:color="000000"/>
              <w:right w:val="single" w:sz="4" w:space="0" w:color="000000"/>
            </w:tcBorders>
            <w:vAlign w:val="center"/>
          </w:tcPr>
          <w:p w14:paraId="122BE457" w14:textId="77777777" w:rsidR="00131BA5" w:rsidRDefault="00131BA5">
            <w:pPr>
              <w:jc w:val="center"/>
              <w:rPr>
                <w:rFonts w:ascii="仿宋" w:eastAsia="仿宋" w:hAnsi="仿宋" w:cs="仿宋" w:hint="eastAsia"/>
                <w:color w:val="000000"/>
                <w:sz w:val="18"/>
                <w:szCs w:val="18"/>
              </w:rPr>
            </w:pPr>
          </w:p>
        </w:tc>
      </w:tr>
      <w:tr w:rsidR="00131BA5" w14:paraId="3AD64292" w14:textId="77777777">
        <w:trPr>
          <w:trHeight w:val="432"/>
        </w:trPr>
        <w:tc>
          <w:tcPr>
            <w:tcW w:w="334" w:type="pct"/>
            <w:vMerge/>
            <w:tcBorders>
              <w:left w:val="single" w:sz="4" w:space="0" w:color="000000"/>
              <w:right w:val="single" w:sz="4" w:space="0" w:color="000000"/>
            </w:tcBorders>
            <w:vAlign w:val="center"/>
          </w:tcPr>
          <w:p w14:paraId="10947E0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BB3670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83350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96391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E180DC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D4712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b）支持上电初始化界面显示CPU信息、内存信息、固件版本和部分快捷键信息功能；</w:t>
            </w:r>
          </w:p>
        </w:tc>
        <w:tc>
          <w:tcPr>
            <w:tcW w:w="278" w:type="pct"/>
            <w:vMerge/>
            <w:tcBorders>
              <w:left w:val="single" w:sz="4" w:space="0" w:color="000000"/>
              <w:right w:val="single" w:sz="4" w:space="0" w:color="000000"/>
            </w:tcBorders>
            <w:vAlign w:val="center"/>
          </w:tcPr>
          <w:p w14:paraId="7006401B" w14:textId="77777777" w:rsidR="00131BA5" w:rsidRDefault="00131BA5">
            <w:pPr>
              <w:jc w:val="center"/>
              <w:rPr>
                <w:rFonts w:ascii="仿宋" w:eastAsia="仿宋" w:hAnsi="仿宋" w:cs="仿宋" w:hint="eastAsia"/>
                <w:color w:val="000000"/>
                <w:sz w:val="18"/>
                <w:szCs w:val="18"/>
              </w:rPr>
            </w:pPr>
          </w:p>
        </w:tc>
      </w:tr>
      <w:tr w:rsidR="00131BA5" w14:paraId="1AF6C9C3" w14:textId="77777777">
        <w:trPr>
          <w:trHeight w:val="276"/>
        </w:trPr>
        <w:tc>
          <w:tcPr>
            <w:tcW w:w="334" w:type="pct"/>
            <w:vMerge/>
            <w:tcBorders>
              <w:left w:val="single" w:sz="4" w:space="0" w:color="000000"/>
              <w:right w:val="single" w:sz="4" w:space="0" w:color="000000"/>
            </w:tcBorders>
            <w:vAlign w:val="center"/>
          </w:tcPr>
          <w:p w14:paraId="48C4B12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CCC33E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EF00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DFE1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E870F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E419F9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c）支持设置界面中英文显示切换功能；</w:t>
            </w:r>
          </w:p>
        </w:tc>
        <w:tc>
          <w:tcPr>
            <w:tcW w:w="278" w:type="pct"/>
            <w:vMerge/>
            <w:tcBorders>
              <w:left w:val="single" w:sz="4" w:space="0" w:color="000000"/>
              <w:right w:val="single" w:sz="4" w:space="0" w:color="000000"/>
            </w:tcBorders>
            <w:vAlign w:val="center"/>
          </w:tcPr>
          <w:p w14:paraId="56948673" w14:textId="77777777" w:rsidR="00131BA5" w:rsidRDefault="00131BA5">
            <w:pPr>
              <w:jc w:val="center"/>
              <w:rPr>
                <w:rFonts w:ascii="仿宋" w:eastAsia="仿宋" w:hAnsi="仿宋" w:cs="仿宋" w:hint="eastAsia"/>
                <w:color w:val="000000"/>
                <w:sz w:val="18"/>
                <w:szCs w:val="18"/>
              </w:rPr>
            </w:pPr>
          </w:p>
        </w:tc>
      </w:tr>
      <w:tr w:rsidR="00131BA5" w14:paraId="09F8B638" w14:textId="77777777">
        <w:trPr>
          <w:trHeight w:val="432"/>
        </w:trPr>
        <w:tc>
          <w:tcPr>
            <w:tcW w:w="334" w:type="pct"/>
            <w:vMerge/>
            <w:tcBorders>
              <w:left w:val="single" w:sz="4" w:space="0" w:color="000000"/>
              <w:right w:val="single" w:sz="4" w:space="0" w:color="000000"/>
            </w:tcBorders>
            <w:vAlign w:val="center"/>
          </w:tcPr>
          <w:p w14:paraId="08A70B7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B6FB4F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7E2E5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C390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9C849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2980F5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d）支持查看PCIe设备信息，SATA设备信息功能；</w:t>
            </w:r>
          </w:p>
        </w:tc>
        <w:tc>
          <w:tcPr>
            <w:tcW w:w="278" w:type="pct"/>
            <w:vMerge/>
            <w:tcBorders>
              <w:left w:val="single" w:sz="4" w:space="0" w:color="000000"/>
              <w:right w:val="single" w:sz="4" w:space="0" w:color="000000"/>
            </w:tcBorders>
            <w:vAlign w:val="center"/>
          </w:tcPr>
          <w:p w14:paraId="5E915F0F" w14:textId="77777777" w:rsidR="00131BA5" w:rsidRDefault="00131BA5">
            <w:pPr>
              <w:jc w:val="center"/>
              <w:rPr>
                <w:rFonts w:ascii="仿宋" w:eastAsia="仿宋" w:hAnsi="仿宋" w:cs="仿宋" w:hint="eastAsia"/>
                <w:color w:val="000000"/>
                <w:sz w:val="18"/>
                <w:szCs w:val="18"/>
              </w:rPr>
            </w:pPr>
          </w:p>
        </w:tc>
      </w:tr>
      <w:tr w:rsidR="00131BA5" w14:paraId="655B8004" w14:textId="77777777">
        <w:trPr>
          <w:trHeight w:val="432"/>
        </w:trPr>
        <w:tc>
          <w:tcPr>
            <w:tcW w:w="334" w:type="pct"/>
            <w:vMerge/>
            <w:tcBorders>
              <w:left w:val="single" w:sz="4" w:space="0" w:color="000000"/>
              <w:right w:val="single" w:sz="4" w:space="0" w:color="000000"/>
            </w:tcBorders>
            <w:vAlign w:val="center"/>
          </w:tcPr>
          <w:p w14:paraId="257327C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DCB032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447F3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ED0C2C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CD6B2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8942F4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e）支持操作系统安装和引导功能，应并向操作系统提供计算机主板信息和服务接口；</w:t>
            </w:r>
          </w:p>
        </w:tc>
        <w:tc>
          <w:tcPr>
            <w:tcW w:w="278" w:type="pct"/>
            <w:vMerge/>
            <w:tcBorders>
              <w:left w:val="single" w:sz="4" w:space="0" w:color="000000"/>
              <w:right w:val="single" w:sz="4" w:space="0" w:color="000000"/>
            </w:tcBorders>
            <w:vAlign w:val="center"/>
          </w:tcPr>
          <w:p w14:paraId="57E7740A" w14:textId="77777777" w:rsidR="00131BA5" w:rsidRDefault="00131BA5">
            <w:pPr>
              <w:jc w:val="center"/>
              <w:rPr>
                <w:rFonts w:ascii="仿宋" w:eastAsia="仿宋" w:hAnsi="仿宋" w:cs="仿宋" w:hint="eastAsia"/>
                <w:color w:val="000000"/>
                <w:sz w:val="18"/>
                <w:szCs w:val="18"/>
              </w:rPr>
            </w:pPr>
          </w:p>
        </w:tc>
      </w:tr>
      <w:tr w:rsidR="00131BA5" w14:paraId="53BC90EE" w14:textId="77777777">
        <w:trPr>
          <w:trHeight w:val="432"/>
        </w:trPr>
        <w:tc>
          <w:tcPr>
            <w:tcW w:w="334" w:type="pct"/>
            <w:vMerge/>
            <w:tcBorders>
              <w:left w:val="single" w:sz="4" w:space="0" w:color="000000"/>
              <w:right w:val="single" w:sz="4" w:space="0" w:color="000000"/>
            </w:tcBorders>
            <w:vAlign w:val="center"/>
          </w:tcPr>
          <w:p w14:paraId="024B183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5ED762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1DADDD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47E1F0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79552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AC41AC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f）支持设置启动顺序，并按照设置的启动顺序启动功能；</w:t>
            </w:r>
          </w:p>
        </w:tc>
        <w:tc>
          <w:tcPr>
            <w:tcW w:w="278" w:type="pct"/>
            <w:vMerge/>
            <w:tcBorders>
              <w:left w:val="single" w:sz="4" w:space="0" w:color="000000"/>
              <w:right w:val="single" w:sz="4" w:space="0" w:color="000000"/>
            </w:tcBorders>
            <w:vAlign w:val="center"/>
          </w:tcPr>
          <w:p w14:paraId="7042F4F7" w14:textId="77777777" w:rsidR="00131BA5" w:rsidRDefault="00131BA5">
            <w:pPr>
              <w:jc w:val="center"/>
              <w:rPr>
                <w:rFonts w:ascii="仿宋" w:eastAsia="仿宋" w:hAnsi="仿宋" w:cs="仿宋" w:hint="eastAsia"/>
                <w:color w:val="000000"/>
                <w:sz w:val="18"/>
                <w:szCs w:val="18"/>
              </w:rPr>
            </w:pPr>
          </w:p>
        </w:tc>
      </w:tr>
      <w:tr w:rsidR="00131BA5" w14:paraId="6117358A" w14:textId="77777777">
        <w:trPr>
          <w:trHeight w:val="276"/>
        </w:trPr>
        <w:tc>
          <w:tcPr>
            <w:tcW w:w="334" w:type="pct"/>
            <w:vMerge/>
            <w:tcBorders>
              <w:left w:val="single" w:sz="4" w:space="0" w:color="000000"/>
              <w:right w:val="single" w:sz="4" w:space="0" w:color="000000"/>
            </w:tcBorders>
            <w:vAlign w:val="center"/>
          </w:tcPr>
          <w:p w14:paraId="0410D53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4CFDE1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880D0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684B8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F26B4F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AFA2F2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g）支持安全启动功能；</w:t>
            </w:r>
          </w:p>
        </w:tc>
        <w:tc>
          <w:tcPr>
            <w:tcW w:w="278" w:type="pct"/>
            <w:vMerge/>
            <w:tcBorders>
              <w:left w:val="single" w:sz="4" w:space="0" w:color="000000"/>
              <w:right w:val="single" w:sz="4" w:space="0" w:color="000000"/>
            </w:tcBorders>
            <w:vAlign w:val="center"/>
          </w:tcPr>
          <w:p w14:paraId="2AF055C5" w14:textId="77777777" w:rsidR="00131BA5" w:rsidRDefault="00131BA5">
            <w:pPr>
              <w:jc w:val="center"/>
              <w:rPr>
                <w:rFonts w:ascii="仿宋" w:eastAsia="仿宋" w:hAnsi="仿宋" w:cs="仿宋" w:hint="eastAsia"/>
                <w:color w:val="000000"/>
                <w:sz w:val="18"/>
                <w:szCs w:val="18"/>
              </w:rPr>
            </w:pPr>
          </w:p>
        </w:tc>
      </w:tr>
      <w:tr w:rsidR="00131BA5" w14:paraId="406DC750" w14:textId="77777777">
        <w:trPr>
          <w:trHeight w:val="276"/>
        </w:trPr>
        <w:tc>
          <w:tcPr>
            <w:tcW w:w="334" w:type="pct"/>
            <w:vMerge/>
            <w:tcBorders>
              <w:left w:val="single" w:sz="4" w:space="0" w:color="000000"/>
              <w:right w:val="single" w:sz="4" w:space="0" w:color="000000"/>
            </w:tcBorders>
            <w:vAlign w:val="center"/>
          </w:tcPr>
          <w:p w14:paraId="526DDA3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B58EC6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71503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1FBF1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FF3100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AB9BB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h）支持设置口令、修改口令、验证口令功能；</w:t>
            </w:r>
          </w:p>
        </w:tc>
        <w:tc>
          <w:tcPr>
            <w:tcW w:w="278" w:type="pct"/>
            <w:vMerge/>
            <w:tcBorders>
              <w:left w:val="single" w:sz="4" w:space="0" w:color="000000"/>
              <w:right w:val="single" w:sz="4" w:space="0" w:color="000000"/>
            </w:tcBorders>
            <w:vAlign w:val="center"/>
          </w:tcPr>
          <w:p w14:paraId="32674FD1" w14:textId="77777777" w:rsidR="00131BA5" w:rsidRDefault="00131BA5">
            <w:pPr>
              <w:jc w:val="center"/>
              <w:rPr>
                <w:rFonts w:ascii="仿宋" w:eastAsia="仿宋" w:hAnsi="仿宋" w:cs="仿宋" w:hint="eastAsia"/>
                <w:color w:val="000000"/>
                <w:sz w:val="18"/>
                <w:szCs w:val="18"/>
              </w:rPr>
            </w:pPr>
          </w:p>
        </w:tc>
      </w:tr>
      <w:tr w:rsidR="00131BA5" w14:paraId="79EEB0DB" w14:textId="77777777">
        <w:trPr>
          <w:trHeight w:val="432"/>
        </w:trPr>
        <w:tc>
          <w:tcPr>
            <w:tcW w:w="334" w:type="pct"/>
            <w:vMerge/>
            <w:tcBorders>
              <w:left w:val="single" w:sz="4" w:space="0" w:color="000000"/>
              <w:right w:val="single" w:sz="4" w:space="0" w:color="000000"/>
            </w:tcBorders>
            <w:vAlign w:val="center"/>
          </w:tcPr>
          <w:p w14:paraId="4E841F5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DB3B0F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99A5F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80B63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DB52BE"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B02191E" w14:textId="77777777" w:rsidR="00131BA5" w:rsidRDefault="00000000">
            <w:pPr>
              <w:widowControl/>
              <w:jc w:val="left"/>
              <w:textAlignment w:val="center"/>
              <w:rPr>
                <w:rFonts w:ascii="仿宋" w:eastAsia="仿宋" w:hAnsi="仿宋" w:cs="仿宋" w:hint="eastAsia"/>
                <w:color w:val="000000"/>
                <w:sz w:val="18"/>
                <w:szCs w:val="18"/>
              </w:rPr>
            </w:pPr>
            <w:proofErr w:type="spellStart"/>
            <w:r>
              <w:rPr>
                <w:rFonts w:ascii="仿宋" w:eastAsia="仿宋" w:hAnsi="仿宋" w:cs="仿宋" w:hint="eastAsia"/>
                <w:color w:val="000000"/>
                <w:kern w:val="0"/>
                <w:sz w:val="18"/>
                <w:szCs w:val="18"/>
              </w:rPr>
              <w:t>i</w:t>
            </w:r>
            <w:proofErr w:type="spellEnd"/>
            <w:r>
              <w:rPr>
                <w:rFonts w:ascii="仿宋" w:eastAsia="仿宋" w:hAnsi="仿宋" w:cs="仿宋" w:hint="eastAsia"/>
                <w:color w:val="000000"/>
                <w:kern w:val="0"/>
                <w:sz w:val="18"/>
                <w:szCs w:val="18"/>
              </w:rPr>
              <w:t>）支持板载显示控制或独立显卡的显示控制功能；</w:t>
            </w:r>
          </w:p>
        </w:tc>
        <w:tc>
          <w:tcPr>
            <w:tcW w:w="278" w:type="pct"/>
            <w:vMerge/>
            <w:tcBorders>
              <w:left w:val="single" w:sz="4" w:space="0" w:color="000000"/>
              <w:right w:val="single" w:sz="4" w:space="0" w:color="000000"/>
            </w:tcBorders>
            <w:vAlign w:val="center"/>
          </w:tcPr>
          <w:p w14:paraId="0A8A626D" w14:textId="77777777" w:rsidR="00131BA5" w:rsidRDefault="00131BA5">
            <w:pPr>
              <w:jc w:val="center"/>
              <w:rPr>
                <w:rFonts w:ascii="仿宋" w:eastAsia="仿宋" w:hAnsi="仿宋" w:cs="仿宋" w:hint="eastAsia"/>
                <w:color w:val="000000"/>
                <w:sz w:val="18"/>
                <w:szCs w:val="18"/>
              </w:rPr>
            </w:pPr>
          </w:p>
        </w:tc>
      </w:tr>
      <w:tr w:rsidR="00131BA5" w14:paraId="6E41067B" w14:textId="77777777">
        <w:trPr>
          <w:trHeight w:val="276"/>
        </w:trPr>
        <w:tc>
          <w:tcPr>
            <w:tcW w:w="334" w:type="pct"/>
            <w:vMerge/>
            <w:tcBorders>
              <w:left w:val="single" w:sz="4" w:space="0" w:color="000000"/>
              <w:right w:val="single" w:sz="4" w:space="0" w:color="000000"/>
            </w:tcBorders>
            <w:vAlign w:val="center"/>
          </w:tcPr>
          <w:p w14:paraId="5503C9C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D60B9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2C5A80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CBB5E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90D98C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9AB304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j）支持RAID识别和启动功能；</w:t>
            </w:r>
          </w:p>
        </w:tc>
        <w:tc>
          <w:tcPr>
            <w:tcW w:w="278" w:type="pct"/>
            <w:vMerge/>
            <w:tcBorders>
              <w:left w:val="single" w:sz="4" w:space="0" w:color="000000"/>
              <w:right w:val="single" w:sz="4" w:space="0" w:color="000000"/>
            </w:tcBorders>
            <w:vAlign w:val="center"/>
          </w:tcPr>
          <w:p w14:paraId="17673AA2" w14:textId="77777777" w:rsidR="00131BA5" w:rsidRDefault="00131BA5">
            <w:pPr>
              <w:jc w:val="center"/>
              <w:rPr>
                <w:rFonts w:ascii="仿宋" w:eastAsia="仿宋" w:hAnsi="仿宋" w:cs="仿宋" w:hint="eastAsia"/>
                <w:color w:val="000000"/>
                <w:sz w:val="18"/>
                <w:szCs w:val="18"/>
              </w:rPr>
            </w:pPr>
          </w:p>
        </w:tc>
      </w:tr>
      <w:tr w:rsidR="00131BA5" w14:paraId="30406106" w14:textId="77777777">
        <w:trPr>
          <w:trHeight w:val="276"/>
        </w:trPr>
        <w:tc>
          <w:tcPr>
            <w:tcW w:w="334" w:type="pct"/>
            <w:vMerge/>
            <w:tcBorders>
              <w:left w:val="single" w:sz="4" w:space="0" w:color="000000"/>
              <w:right w:val="single" w:sz="4" w:space="0" w:color="000000"/>
            </w:tcBorders>
            <w:vAlign w:val="center"/>
          </w:tcPr>
          <w:p w14:paraId="4FA28E4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A38FB5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70FA96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EE38C7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91AC1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182F06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k）支持串口重定向功能；</w:t>
            </w:r>
          </w:p>
        </w:tc>
        <w:tc>
          <w:tcPr>
            <w:tcW w:w="278" w:type="pct"/>
            <w:vMerge/>
            <w:tcBorders>
              <w:left w:val="single" w:sz="4" w:space="0" w:color="000000"/>
              <w:right w:val="single" w:sz="4" w:space="0" w:color="000000"/>
            </w:tcBorders>
            <w:vAlign w:val="center"/>
          </w:tcPr>
          <w:p w14:paraId="374D6C4C" w14:textId="77777777" w:rsidR="00131BA5" w:rsidRDefault="00131BA5">
            <w:pPr>
              <w:jc w:val="center"/>
              <w:rPr>
                <w:rFonts w:ascii="仿宋" w:eastAsia="仿宋" w:hAnsi="仿宋" w:cs="仿宋" w:hint="eastAsia"/>
                <w:color w:val="000000"/>
                <w:sz w:val="18"/>
                <w:szCs w:val="18"/>
              </w:rPr>
            </w:pPr>
          </w:p>
        </w:tc>
      </w:tr>
      <w:tr w:rsidR="00131BA5" w14:paraId="500ADBDC" w14:textId="77777777">
        <w:trPr>
          <w:trHeight w:val="276"/>
        </w:trPr>
        <w:tc>
          <w:tcPr>
            <w:tcW w:w="334" w:type="pct"/>
            <w:vMerge/>
            <w:tcBorders>
              <w:left w:val="single" w:sz="4" w:space="0" w:color="000000"/>
              <w:right w:val="single" w:sz="4" w:space="0" w:color="000000"/>
            </w:tcBorders>
            <w:vAlign w:val="center"/>
          </w:tcPr>
          <w:p w14:paraId="30D6EC9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03FF6D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EC50B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4E2784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F2DA50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52181F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l）支持固件更新功能；</w:t>
            </w:r>
          </w:p>
        </w:tc>
        <w:tc>
          <w:tcPr>
            <w:tcW w:w="278" w:type="pct"/>
            <w:vMerge/>
            <w:tcBorders>
              <w:left w:val="single" w:sz="4" w:space="0" w:color="000000"/>
              <w:right w:val="single" w:sz="4" w:space="0" w:color="000000"/>
            </w:tcBorders>
            <w:vAlign w:val="center"/>
          </w:tcPr>
          <w:p w14:paraId="3184D5CD" w14:textId="77777777" w:rsidR="00131BA5" w:rsidRDefault="00131BA5">
            <w:pPr>
              <w:jc w:val="center"/>
              <w:rPr>
                <w:rFonts w:ascii="仿宋" w:eastAsia="仿宋" w:hAnsi="仿宋" w:cs="仿宋" w:hint="eastAsia"/>
                <w:color w:val="000000"/>
                <w:sz w:val="18"/>
                <w:szCs w:val="18"/>
              </w:rPr>
            </w:pPr>
          </w:p>
        </w:tc>
      </w:tr>
      <w:tr w:rsidR="00131BA5" w14:paraId="7F745303" w14:textId="77777777">
        <w:trPr>
          <w:trHeight w:val="276"/>
        </w:trPr>
        <w:tc>
          <w:tcPr>
            <w:tcW w:w="334" w:type="pct"/>
            <w:vMerge/>
            <w:tcBorders>
              <w:left w:val="single" w:sz="4" w:space="0" w:color="000000"/>
              <w:right w:val="single" w:sz="4" w:space="0" w:color="000000"/>
            </w:tcBorders>
            <w:vAlign w:val="center"/>
          </w:tcPr>
          <w:p w14:paraId="4BA15E3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8A82EE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1C6CB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882D08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86285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EC6DAB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m）支持BIOS固件设置的恢复出厂功能；</w:t>
            </w:r>
          </w:p>
        </w:tc>
        <w:tc>
          <w:tcPr>
            <w:tcW w:w="278" w:type="pct"/>
            <w:vMerge/>
            <w:tcBorders>
              <w:left w:val="single" w:sz="4" w:space="0" w:color="000000"/>
              <w:right w:val="single" w:sz="4" w:space="0" w:color="000000"/>
            </w:tcBorders>
            <w:vAlign w:val="center"/>
          </w:tcPr>
          <w:p w14:paraId="7DC16609" w14:textId="77777777" w:rsidR="00131BA5" w:rsidRDefault="00131BA5">
            <w:pPr>
              <w:jc w:val="center"/>
              <w:rPr>
                <w:rFonts w:ascii="仿宋" w:eastAsia="仿宋" w:hAnsi="仿宋" w:cs="仿宋" w:hint="eastAsia"/>
                <w:color w:val="000000"/>
                <w:sz w:val="18"/>
                <w:szCs w:val="18"/>
              </w:rPr>
            </w:pPr>
          </w:p>
        </w:tc>
      </w:tr>
      <w:tr w:rsidR="00131BA5" w14:paraId="03C1FAB8" w14:textId="77777777">
        <w:trPr>
          <w:trHeight w:val="318"/>
        </w:trPr>
        <w:tc>
          <w:tcPr>
            <w:tcW w:w="334" w:type="pct"/>
            <w:vMerge/>
            <w:tcBorders>
              <w:left w:val="single" w:sz="4" w:space="0" w:color="000000"/>
              <w:right w:val="single" w:sz="4" w:space="0" w:color="000000"/>
            </w:tcBorders>
            <w:vAlign w:val="center"/>
          </w:tcPr>
          <w:p w14:paraId="2CA1A21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FD3F38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132F54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F7D6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0DB418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66CE61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n）支持网络引导启用和关闭功能</w:t>
            </w:r>
          </w:p>
        </w:tc>
        <w:tc>
          <w:tcPr>
            <w:tcW w:w="278" w:type="pct"/>
            <w:vMerge/>
            <w:tcBorders>
              <w:left w:val="single" w:sz="4" w:space="0" w:color="000000"/>
              <w:right w:val="single" w:sz="4" w:space="0" w:color="000000"/>
            </w:tcBorders>
            <w:vAlign w:val="center"/>
          </w:tcPr>
          <w:p w14:paraId="0AC35C8B" w14:textId="77777777" w:rsidR="00131BA5" w:rsidRDefault="00131BA5">
            <w:pPr>
              <w:jc w:val="center"/>
              <w:rPr>
                <w:rFonts w:ascii="仿宋" w:eastAsia="仿宋" w:hAnsi="仿宋" w:cs="仿宋" w:hint="eastAsia"/>
                <w:color w:val="000000"/>
                <w:sz w:val="18"/>
                <w:szCs w:val="18"/>
              </w:rPr>
            </w:pPr>
          </w:p>
        </w:tc>
      </w:tr>
      <w:tr w:rsidR="00131BA5" w14:paraId="7A1915D3" w14:textId="77777777">
        <w:trPr>
          <w:trHeight w:val="432"/>
        </w:trPr>
        <w:tc>
          <w:tcPr>
            <w:tcW w:w="334" w:type="pct"/>
            <w:vMerge/>
            <w:tcBorders>
              <w:left w:val="single" w:sz="4" w:space="0" w:color="000000"/>
              <w:right w:val="single" w:sz="4" w:space="0" w:color="000000"/>
            </w:tcBorders>
            <w:vAlign w:val="center"/>
          </w:tcPr>
          <w:p w14:paraId="43BC1D7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2C42A8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A0B9B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016331"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747341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BIOS固件增强功能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11A6B9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BMC可以根据主机系统工作负载的特性，自动推荐和场景匹配的性能模板。</w:t>
            </w:r>
          </w:p>
        </w:tc>
        <w:tc>
          <w:tcPr>
            <w:tcW w:w="278" w:type="pct"/>
            <w:vMerge/>
            <w:tcBorders>
              <w:left w:val="single" w:sz="4" w:space="0" w:color="000000"/>
              <w:right w:val="single" w:sz="4" w:space="0" w:color="000000"/>
            </w:tcBorders>
            <w:vAlign w:val="center"/>
          </w:tcPr>
          <w:p w14:paraId="4425D2E9" w14:textId="77777777" w:rsidR="00131BA5" w:rsidRDefault="00131BA5">
            <w:pPr>
              <w:jc w:val="center"/>
              <w:rPr>
                <w:rFonts w:ascii="仿宋" w:eastAsia="仿宋" w:hAnsi="仿宋" w:cs="仿宋" w:hint="eastAsia"/>
                <w:color w:val="000000"/>
                <w:sz w:val="18"/>
                <w:szCs w:val="18"/>
              </w:rPr>
            </w:pPr>
          </w:p>
        </w:tc>
      </w:tr>
      <w:tr w:rsidR="00131BA5" w14:paraId="3CB17899" w14:textId="77777777">
        <w:trPr>
          <w:trHeight w:val="648"/>
        </w:trPr>
        <w:tc>
          <w:tcPr>
            <w:tcW w:w="334" w:type="pct"/>
            <w:vMerge/>
            <w:tcBorders>
              <w:left w:val="single" w:sz="4" w:space="0" w:color="000000"/>
              <w:right w:val="single" w:sz="4" w:space="0" w:color="000000"/>
            </w:tcBorders>
            <w:vAlign w:val="center"/>
          </w:tcPr>
          <w:p w14:paraId="2F67300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4AB018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6617E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AAF781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9F0AA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867C1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可通过BMC配置BIOS性能模板，实现利用预配置的配置文件，自动调优内部服务器资源，系统内置10种以上场景模板</w:t>
            </w:r>
          </w:p>
        </w:tc>
        <w:tc>
          <w:tcPr>
            <w:tcW w:w="278" w:type="pct"/>
            <w:vMerge/>
            <w:tcBorders>
              <w:left w:val="single" w:sz="4" w:space="0" w:color="000000"/>
              <w:right w:val="single" w:sz="4" w:space="0" w:color="000000"/>
            </w:tcBorders>
            <w:vAlign w:val="center"/>
          </w:tcPr>
          <w:p w14:paraId="6F76D40A" w14:textId="77777777" w:rsidR="00131BA5" w:rsidRDefault="00131BA5">
            <w:pPr>
              <w:jc w:val="center"/>
              <w:rPr>
                <w:rFonts w:ascii="仿宋" w:eastAsia="仿宋" w:hAnsi="仿宋" w:cs="仿宋" w:hint="eastAsia"/>
                <w:color w:val="000000"/>
                <w:sz w:val="18"/>
                <w:szCs w:val="18"/>
              </w:rPr>
            </w:pPr>
          </w:p>
        </w:tc>
      </w:tr>
      <w:tr w:rsidR="00131BA5" w14:paraId="2B95FC93" w14:textId="77777777">
        <w:trPr>
          <w:trHeight w:val="606"/>
        </w:trPr>
        <w:tc>
          <w:tcPr>
            <w:tcW w:w="334" w:type="pct"/>
            <w:vMerge/>
            <w:tcBorders>
              <w:left w:val="single" w:sz="4" w:space="0" w:color="000000"/>
              <w:right w:val="single" w:sz="4" w:space="0" w:color="000000"/>
            </w:tcBorders>
            <w:vAlign w:val="center"/>
          </w:tcPr>
          <w:p w14:paraId="7F6C4DE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F4E22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956A4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1A295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6B0AD6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★远程控制</w:t>
            </w:r>
          </w:p>
        </w:tc>
        <w:tc>
          <w:tcPr>
            <w:tcW w:w="1952" w:type="pct"/>
            <w:tcBorders>
              <w:top w:val="single" w:sz="4" w:space="0" w:color="000000"/>
              <w:left w:val="single" w:sz="4" w:space="0" w:color="000000"/>
              <w:bottom w:val="single" w:sz="4" w:space="0" w:color="000000"/>
              <w:right w:val="single" w:sz="4" w:space="0" w:color="000000"/>
            </w:tcBorders>
            <w:vAlign w:val="center"/>
          </w:tcPr>
          <w:p w14:paraId="72F8DDC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支持远程关机和重新启动功能</w:t>
            </w:r>
          </w:p>
        </w:tc>
        <w:tc>
          <w:tcPr>
            <w:tcW w:w="278" w:type="pct"/>
            <w:vMerge/>
            <w:tcBorders>
              <w:left w:val="single" w:sz="4" w:space="0" w:color="000000"/>
              <w:right w:val="single" w:sz="4" w:space="0" w:color="000000"/>
            </w:tcBorders>
            <w:vAlign w:val="center"/>
          </w:tcPr>
          <w:p w14:paraId="5060C5ED" w14:textId="77777777" w:rsidR="00131BA5" w:rsidRDefault="00131BA5">
            <w:pPr>
              <w:jc w:val="center"/>
              <w:rPr>
                <w:rFonts w:ascii="仿宋" w:eastAsia="仿宋" w:hAnsi="仿宋" w:cs="仿宋" w:hint="eastAsia"/>
                <w:color w:val="000000"/>
                <w:sz w:val="18"/>
                <w:szCs w:val="18"/>
              </w:rPr>
            </w:pPr>
          </w:p>
        </w:tc>
      </w:tr>
      <w:tr w:rsidR="00131BA5" w14:paraId="4C6BE891" w14:textId="77777777">
        <w:trPr>
          <w:trHeight w:val="432"/>
        </w:trPr>
        <w:tc>
          <w:tcPr>
            <w:tcW w:w="334" w:type="pct"/>
            <w:vMerge/>
            <w:tcBorders>
              <w:left w:val="single" w:sz="4" w:space="0" w:color="000000"/>
              <w:right w:val="single" w:sz="4" w:space="0" w:color="000000"/>
            </w:tcBorders>
            <w:vAlign w:val="center"/>
          </w:tcPr>
          <w:p w14:paraId="3407675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B139F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D76B31"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5380DC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操作系统及驱动功能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275FA2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★操作系统及驱动的升级</w:t>
            </w:r>
          </w:p>
        </w:tc>
        <w:tc>
          <w:tcPr>
            <w:tcW w:w="1952" w:type="pct"/>
            <w:tcBorders>
              <w:top w:val="single" w:sz="4" w:space="0" w:color="000000"/>
              <w:left w:val="single" w:sz="4" w:space="0" w:color="000000"/>
              <w:bottom w:val="single" w:sz="4" w:space="0" w:color="000000"/>
              <w:right w:val="single" w:sz="4" w:space="0" w:color="000000"/>
            </w:tcBorders>
            <w:vAlign w:val="center"/>
          </w:tcPr>
          <w:p w14:paraId="230AF9C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支持通过网络、闪存盘对操作系统、驱动进行升级</w:t>
            </w:r>
          </w:p>
        </w:tc>
        <w:tc>
          <w:tcPr>
            <w:tcW w:w="278" w:type="pct"/>
            <w:vMerge/>
            <w:tcBorders>
              <w:left w:val="single" w:sz="4" w:space="0" w:color="000000"/>
              <w:right w:val="single" w:sz="4" w:space="0" w:color="000000"/>
            </w:tcBorders>
            <w:vAlign w:val="center"/>
          </w:tcPr>
          <w:p w14:paraId="771DC718" w14:textId="77777777" w:rsidR="00131BA5" w:rsidRDefault="00131BA5">
            <w:pPr>
              <w:jc w:val="center"/>
              <w:rPr>
                <w:rFonts w:ascii="仿宋" w:eastAsia="仿宋" w:hAnsi="仿宋" w:cs="仿宋" w:hint="eastAsia"/>
                <w:color w:val="000000"/>
                <w:sz w:val="18"/>
                <w:szCs w:val="18"/>
              </w:rPr>
            </w:pPr>
          </w:p>
        </w:tc>
      </w:tr>
      <w:tr w:rsidR="00131BA5" w14:paraId="08CF903D" w14:textId="77777777">
        <w:trPr>
          <w:trHeight w:val="432"/>
        </w:trPr>
        <w:tc>
          <w:tcPr>
            <w:tcW w:w="334" w:type="pct"/>
            <w:vMerge/>
            <w:tcBorders>
              <w:left w:val="single" w:sz="4" w:space="0" w:color="000000"/>
              <w:right w:val="single" w:sz="4" w:space="0" w:color="000000"/>
            </w:tcBorders>
            <w:vAlign w:val="center"/>
          </w:tcPr>
          <w:p w14:paraId="62C5DE7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BF442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9EE5A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DDCF74"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E6C52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5C94D6C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支持访问控制、安全审计、网络接入鉴别等功能；</w:t>
            </w:r>
          </w:p>
        </w:tc>
        <w:tc>
          <w:tcPr>
            <w:tcW w:w="278" w:type="pct"/>
            <w:vMerge/>
            <w:tcBorders>
              <w:left w:val="single" w:sz="4" w:space="0" w:color="000000"/>
              <w:right w:val="single" w:sz="4" w:space="0" w:color="000000"/>
            </w:tcBorders>
            <w:vAlign w:val="center"/>
          </w:tcPr>
          <w:p w14:paraId="55005527" w14:textId="77777777" w:rsidR="00131BA5" w:rsidRDefault="00131BA5">
            <w:pPr>
              <w:jc w:val="center"/>
              <w:rPr>
                <w:rFonts w:ascii="仿宋" w:eastAsia="仿宋" w:hAnsi="仿宋" w:cs="仿宋" w:hint="eastAsia"/>
                <w:color w:val="000000"/>
                <w:sz w:val="18"/>
                <w:szCs w:val="18"/>
              </w:rPr>
            </w:pPr>
          </w:p>
        </w:tc>
      </w:tr>
      <w:tr w:rsidR="00131BA5" w14:paraId="65C69C54" w14:textId="77777777">
        <w:trPr>
          <w:trHeight w:val="432"/>
        </w:trPr>
        <w:tc>
          <w:tcPr>
            <w:tcW w:w="334" w:type="pct"/>
            <w:vMerge/>
            <w:tcBorders>
              <w:left w:val="single" w:sz="4" w:space="0" w:color="000000"/>
              <w:right w:val="single" w:sz="4" w:space="0" w:color="000000"/>
            </w:tcBorders>
            <w:vAlign w:val="center"/>
          </w:tcPr>
          <w:p w14:paraId="1DDD2A3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8A8257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B3132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F200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10DA7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99FD8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操作系统其他功能应满足操作系统政府采购需求标准中加*的指标要求</w:t>
            </w:r>
          </w:p>
        </w:tc>
        <w:tc>
          <w:tcPr>
            <w:tcW w:w="278" w:type="pct"/>
            <w:vMerge/>
            <w:tcBorders>
              <w:left w:val="single" w:sz="4" w:space="0" w:color="000000"/>
              <w:right w:val="single" w:sz="4" w:space="0" w:color="000000"/>
            </w:tcBorders>
            <w:vAlign w:val="center"/>
          </w:tcPr>
          <w:p w14:paraId="77A09024" w14:textId="77777777" w:rsidR="00131BA5" w:rsidRDefault="00131BA5">
            <w:pPr>
              <w:jc w:val="center"/>
              <w:rPr>
                <w:rFonts w:ascii="仿宋" w:eastAsia="仿宋" w:hAnsi="仿宋" w:cs="仿宋" w:hint="eastAsia"/>
                <w:color w:val="000000"/>
                <w:sz w:val="18"/>
                <w:szCs w:val="18"/>
              </w:rPr>
            </w:pPr>
          </w:p>
        </w:tc>
      </w:tr>
      <w:tr w:rsidR="00131BA5" w14:paraId="3C47F5E0" w14:textId="77777777">
        <w:trPr>
          <w:trHeight w:val="432"/>
        </w:trPr>
        <w:tc>
          <w:tcPr>
            <w:tcW w:w="334" w:type="pct"/>
            <w:vMerge/>
            <w:tcBorders>
              <w:left w:val="single" w:sz="4" w:space="0" w:color="000000"/>
              <w:right w:val="single" w:sz="4" w:space="0" w:color="000000"/>
            </w:tcBorders>
            <w:vAlign w:val="center"/>
          </w:tcPr>
          <w:p w14:paraId="0F68280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9D50C8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D4F8644"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EDEC10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629F4F8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w:t>
            </w:r>
          </w:p>
        </w:tc>
        <w:tc>
          <w:tcPr>
            <w:tcW w:w="1952" w:type="pct"/>
            <w:tcBorders>
              <w:top w:val="single" w:sz="4" w:space="0" w:color="000000"/>
              <w:left w:val="single" w:sz="4" w:space="0" w:color="000000"/>
              <w:bottom w:val="single" w:sz="4" w:space="0" w:color="000000"/>
              <w:right w:val="single" w:sz="4" w:space="0" w:color="000000"/>
            </w:tcBorders>
            <w:vAlign w:val="center"/>
          </w:tcPr>
          <w:p w14:paraId="14BBCEA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 18030的有关规定</w:t>
            </w:r>
          </w:p>
        </w:tc>
        <w:tc>
          <w:tcPr>
            <w:tcW w:w="278" w:type="pct"/>
            <w:vMerge/>
            <w:tcBorders>
              <w:left w:val="single" w:sz="4" w:space="0" w:color="000000"/>
              <w:right w:val="single" w:sz="4" w:space="0" w:color="000000"/>
            </w:tcBorders>
            <w:vAlign w:val="center"/>
          </w:tcPr>
          <w:p w14:paraId="03F3D53B" w14:textId="77777777" w:rsidR="00131BA5" w:rsidRDefault="00131BA5">
            <w:pPr>
              <w:jc w:val="center"/>
              <w:rPr>
                <w:rFonts w:ascii="仿宋" w:eastAsia="仿宋" w:hAnsi="仿宋" w:cs="仿宋" w:hint="eastAsia"/>
                <w:color w:val="000000"/>
                <w:sz w:val="18"/>
                <w:szCs w:val="18"/>
              </w:rPr>
            </w:pPr>
          </w:p>
        </w:tc>
      </w:tr>
      <w:tr w:rsidR="00131BA5" w14:paraId="6D09955D" w14:textId="77777777">
        <w:trPr>
          <w:trHeight w:val="276"/>
        </w:trPr>
        <w:tc>
          <w:tcPr>
            <w:tcW w:w="334" w:type="pct"/>
            <w:vMerge/>
            <w:tcBorders>
              <w:left w:val="single" w:sz="4" w:space="0" w:color="000000"/>
              <w:right w:val="single" w:sz="4" w:space="0" w:color="000000"/>
            </w:tcBorders>
            <w:vAlign w:val="center"/>
          </w:tcPr>
          <w:p w14:paraId="2FB06A1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DE3CF4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7938A1E"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02268B0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1BAF3A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2C5B368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CPU和操作系统等关键部件应当符合安全可靠测评要求</w:t>
            </w:r>
          </w:p>
        </w:tc>
        <w:tc>
          <w:tcPr>
            <w:tcW w:w="278" w:type="pct"/>
            <w:vMerge/>
            <w:tcBorders>
              <w:left w:val="single" w:sz="4" w:space="0" w:color="000000"/>
              <w:right w:val="single" w:sz="4" w:space="0" w:color="000000"/>
            </w:tcBorders>
            <w:vAlign w:val="center"/>
          </w:tcPr>
          <w:p w14:paraId="42485C4C" w14:textId="77777777" w:rsidR="00131BA5" w:rsidRDefault="00131BA5">
            <w:pPr>
              <w:jc w:val="center"/>
              <w:rPr>
                <w:rFonts w:ascii="仿宋" w:eastAsia="仿宋" w:hAnsi="仿宋" w:cs="仿宋" w:hint="eastAsia"/>
                <w:color w:val="000000"/>
                <w:sz w:val="18"/>
                <w:szCs w:val="18"/>
              </w:rPr>
            </w:pPr>
          </w:p>
        </w:tc>
      </w:tr>
      <w:tr w:rsidR="00131BA5" w14:paraId="72FB633B" w14:textId="77777777">
        <w:trPr>
          <w:trHeight w:val="432"/>
        </w:trPr>
        <w:tc>
          <w:tcPr>
            <w:tcW w:w="334" w:type="pct"/>
            <w:vMerge/>
            <w:tcBorders>
              <w:left w:val="single" w:sz="4" w:space="0" w:color="000000"/>
              <w:right w:val="single" w:sz="4" w:space="0" w:color="000000"/>
            </w:tcBorders>
            <w:vAlign w:val="center"/>
          </w:tcPr>
          <w:p w14:paraId="23B4151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E9AA49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AA2C40"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2470477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固件安全要求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0272DDF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★故障检测</w:t>
            </w:r>
          </w:p>
        </w:tc>
        <w:tc>
          <w:tcPr>
            <w:tcW w:w="1952" w:type="pct"/>
            <w:tcBorders>
              <w:top w:val="single" w:sz="4" w:space="0" w:color="000000"/>
              <w:left w:val="single" w:sz="4" w:space="0" w:color="000000"/>
              <w:bottom w:val="single" w:sz="4" w:space="0" w:color="000000"/>
              <w:right w:val="single" w:sz="4" w:space="0" w:color="000000"/>
            </w:tcBorders>
            <w:vAlign w:val="center"/>
          </w:tcPr>
          <w:p w14:paraId="0BB989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支持故障检测功能，可以检测到具体的FRU（内存、硬盘等）的故障并发出告警</w:t>
            </w:r>
          </w:p>
        </w:tc>
        <w:tc>
          <w:tcPr>
            <w:tcW w:w="278" w:type="pct"/>
            <w:vMerge/>
            <w:tcBorders>
              <w:left w:val="single" w:sz="4" w:space="0" w:color="000000"/>
              <w:right w:val="single" w:sz="4" w:space="0" w:color="000000"/>
            </w:tcBorders>
            <w:vAlign w:val="center"/>
          </w:tcPr>
          <w:p w14:paraId="67E90F43" w14:textId="77777777" w:rsidR="00131BA5" w:rsidRDefault="00131BA5">
            <w:pPr>
              <w:jc w:val="center"/>
              <w:rPr>
                <w:rFonts w:ascii="仿宋" w:eastAsia="仿宋" w:hAnsi="仿宋" w:cs="仿宋" w:hint="eastAsia"/>
                <w:color w:val="000000"/>
                <w:sz w:val="18"/>
                <w:szCs w:val="18"/>
              </w:rPr>
            </w:pPr>
          </w:p>
        </w:tc>
      </w:tr>
      <w:tr w:rsidR="00131BA5" w14:paraId="6EF93063" w14:textId="77777777">
        <w:trPr>
          <w:trHeight w:val="432"/>
        </w:trPr>
        <w:tc>
          <w:tcPr>
            <w:tcW w:w="334" w:type="pct"/>
            <w:vMerge/>
            <w:tcBorders>
              <w:left w:val="single" w:sz="4" w:space="0" w:color="000000"/>
              <w:right w:val="single" w:sz="4" w:space="0" w:color="000000"/>
            </w:tcBorders>
            <w:vAlign w:val="center"/>
          </w:tcPr>
          <w:p w14:paraId="311AC08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A59AD4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593E4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3B7208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1368BD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★弱口令字典检查</w:t>
            </w:r>
          </w:p>
        </w:tc>
        <w:tc>
          <w:tcPr>
            <w:tcW w:w="1952" w:type="pct"/>
            <w:tcBorders>
              <w:top w:val="single" w:sz="4" w:space="0" w:color="000000"/>
              <w:left w:val="single" w:sz="4" w:space="0" w:color="000000"/>
              <w:bottom w:val="single" w:sz="4" w:space="0" w:color="000000"/>
              <w:right w:val="single" w:sz="4" w:space="0" w:color="000000"/>
            </w:tcBorders>
            <w:vAlign w:val="center"/>
          </w:tcPr>
          <w:p w14:paraId="343EAAD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支持弱口令字典检查功能，出现在弱口令字典中的字符串不能被设置为用户口令</w:t>
            </w:r>
          </w:p>
        </w:tc>
        <w:tc>
          <w:tcPr>
            <w:tcW w:w="278" w:type="pct"/>
            <w:vMerge/>
            <w:tcBorders>
              <w:left w:val="single" w:sz="4" w:space="0" w:color="000000"/>
              <w:right w:val="single" w:sz="4" w:space="0" w:color="000000"/>
            </w:tcBorders>
            <w:vAlign w:val="center"/>
          </w:tcPr>
          <w:p w14:paraId="632DCC08" w14:textId="77777777" w:rsidR="00131BA5" w:rsidRDefault="00131BA5">
            <w:pPr>
              <w:jc w:val="center"/>
              <w:rPr>
                <w:rFonts w:ascii="仿宋" w:eastAsia="仿宋" w:hAnsi="仿宋" w:cs="仿宋" w:hint="eastAsia"/>
                <w:color w:val="000000"/>
                <w:sz w:val="18"/>
                <w:szCs w:val="18"/>
              </w:rPr>
            </w:pPr>
          </w:p>
        </w:tc>
      </w:tr>
      <w:tr w:rsidR="00131BA5" w14:paraId="2D8230FD" w14:textId="77777777">
        <w:trPr>
          <w:trHeight w:val="432"/>
        </w:trPr>
        <w:tc>
          <w:tcPr>
            <w:tcW w:w="334" w:type="pct"/>
            <w:vMerge/>
            <w:tcBorders>
              <w:left w:val="single" w:sz="4" w:space="0" w:color="000000"/>
              <w:right w:val="single" w:sz="4" w:space="0" w:color="000000"/>
            </w:tcBorders>
            <w:vAlign w:val="center"/>
          </w:tcPr>
          <w:p w14:paraId="68C22BD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C19BEA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B5340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C993B6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D895A0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★白名单访问控制</w:t>
            </w:r>
          </w:p>
        </w:tc>
        <w:tc>
          <w:tcPr>
            <w:tcW w:w="1952" w:type="pct"/>
            <w:tcBorders>
              <w:top w:val="single" w:sz="4" w:space="0" w:color="000000"/>
              <w:left w:val="single" w:sz="4" w:space="0" w:color="000000"/>
              <w:bottom w:val="single" w:sz="4" w:space="0" w:color="000000"/>
              <w:right w:val="single" w:sz="4" w:space="0" w:color="000000"/>
            </w:tcBorders>
            <w:vAlign w:val="center"/>
          </w:tcPr>
          <w:p w14:paraId="394FAD8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支持基于时间、IP或MAC白名单访问控制</w:t>
            </w:r>
          </w:p>
        </w:tc>
        <w:tc>
          <w:tcPr>
            <w:tcW w:w="278" w:type="pct"/>
            <w:vMerge/>
            <w:tcBorders>
              <w:left w:val="single" w:sz="4" w:space="0" w:color="000000"/>
              <w:right w:val="single" w:sz="4" w:space="0" w:color="000000"/>
            </w:tcBorders>
            <w:vAlign w:val="center"/>
          </w:tcPr>
          <w:p w14:paraId="40C054CE" w14:textId="77777777" w:rsidR="00131BA5" w:rsidRDefault="00131BA5">
            <w:pPr>
              <w:jc w:val="center"/>
              <w:rPr>
                <w:rFonts w:ascii="仿宋" w:eastAsia="仿宋" w:hAnsi="仿宋" w:cs="仿宋" w:hint="eastAsia"/>
                <w:color w:val="000000"/>
                <w:sz w:val="18"/>
                <w:szCs w:val="18"/>
              </w:rPr>
            </w:pPr>
          </w:p>
        </w:tc>
      </w:tr>
      <w:tr w:rsidR="00131BA5" w14:paraId="6B141FAB" w14:textId="77777777">
        <w:trPr>
          <w:trHeight w:val="648"/>
        </w:trPr>
        <w:tc>
          <w:tcPr>
            <w:tcW w:w="334" w:type="pct"/>
            <w:vMerge/>
            <w:tcBorders>
              <w:left w:val="single" w:sz="4" w:space="0" w:color="000000"/>
              <w:right w:val="single" w:sz="4" w:space="0" w:color="000000"/>
            </w:tcBorders>
            <w:vAlign w:val="center"/>
          </w:tcPr>
          <w:p w14:paraId="769E1EB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B0C62C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35B36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31153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E08D1A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★二次鉴别</w:t>
            </w:r>
          </w:p>
        </w:tc>
        <w:tc>
          <w:tcPr>
            <w:tcW w:w="1952" w:type="pct"/>
            <w:tcBorders>
              <w:top w:val="single" w:sz="4" w:space="0" w:color="000000"/>
              <w:left w:val="single" w:sz="4" w:space="0" w:color="000000"/>
              <w:bottom w:val="single" w:sz="4" w:space="0" w:color="000000"/>
              <w:right w:val="single" w:sz="4" w:space="0" w:color="000000"/>
            </w:tcBorders>
            <w:vAlign w:val="center"/>
          </w:tcPr>
          <w:p w14:paraId="535FBD3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支持二次鉴别功能。对于用户配置、权限配置、公钥导入等重要的管理操作，已登录用户应通过二次鉴别后，才能执行操作</w:t>
            </w:r>
          </w:p>
        </w:tc>
        <w:tc>
          <w:tcPr>
            <w:tcW w:w="278" w:type="pct"/>
            <w:vMerge/>
            <w:tcBorders>
              <w:left w:val="single" w:sz="4" w:space="0" w:color="000000"/>
              <w:right w:val="single" w:sz="4" w:space="0" w:color="000000"/>
            </w:tcBorders>
            <w:vAlign w:val="center"/>
          </w:tcPr>
          <w:p w14:paraId="1AEC01F7" w14:textId="77777777" w:rsidR="00131BA5" w:rsidRDefault="00131BA5">
            <w:pPr>
              <w:jc w:val="center"/>
              <w:rPr>
                <w:rFonts w:ascii="仿宋" w:eastAsia="仿宋" w:hAnsi="仿宋" w:cs="仿宋" w:hint="eastAsia"/>
                <w:color w:val="000000"/>
                <w:sz w:val="18"/>
                <w:szCs w:val="18"/>
              </w:rPr>
            </w:pPr>
          </w:p>
        </w:tc>
      </w:tr>
      <w:tr w:rsidR="00131BA5" w14:paraId="7B258BE2" w14:textId="77777777">
        <w:trPr>
          <w:trHeight w:val="1182"/>
        </w:trPr>
        <w:tc>
          <w:tcPr>
            <w:tcW w:w="334" w:type="pct"/>
            <w:vMerge/>
            <w:tcBorders>
              <w:left w:val="single" w:sz="4" w:space="0" w:color="000000"/>
              <w:right w:val="single" w:sz="4" w:space="0" w:color="000000"/>
            </w:tcBorders>
            <w:vAlign w:val="center"/>
          </w:tcPr>
          <w:p w14:paraId="7E0FD32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023D4D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9A8D79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D64223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5804CD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★密码证书安全加密存储</w:t>
            </w:r>
          </w:p>
        </w:tc>
        <w:tc>
          <w:tcPr>
            <w:tcW w:w="1952" w:type="pct"/>
            <w:tcBorders>
              <w:top w:val="single" w:sz="4" w:space="0" w:color="000000"/>
              <w:left w:val="single" w:sz="4" w:space="0" w:color="000000"/>
              <w:bottom w:val="single" w:sz="4" w:space="0" w:color="000000"/>
              <w:right w:val="single" w:sz="4" w:space="0" w:color="000000"/>
            </w:tcBorders>
            <w:vAlign w:val="center"/>
          </w:tcPr>
          <w:p w14:paraId="461110A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支持对带外管理系统中的用户口令和证书等敏感信息进行加密存储，禁止使用私有的和业界已知不安全的密码算法</w:t>
            </w:r>
          </w:p>
        </w:tc>
        <w:tc>
          <w:tcPr>
            <w:tcW w:w="278" w:type="pct"/>
            <w:vMerge/>
            <w:tcBorders>
              <w:left w:val="single" w:sz="4" w:space="0" w:color="000000"/>
              <w:right w:val="single" w:sz="4" w:space="0" w:color="000000"/>
            </w:tcBorders>
            <w:vAlign w:val="center"/>
          </w:tcPr>
          <w:p w14:paraId="17B7A444" w14:textId="77777777" w:rsidR="00131BA5" w:rsidRDefault="00131BA5">
            <w:pPr>
              <w:jc w:val="center"/>
              <w:rPr>
                <w:rFonts w:ascii="仿宋" w:eastAsia="仿宋" w:hAnsi="仿宋" w:cs="仿宋" w:hint="eastAsia"/>
                <w:color w:val="000000"/>
                <w:sz w:val="18"/>
                <w:szCs w:val="18"/>
              </w:rPr>
            </w:pPr>
          </w:p>
        </w:tc>
      </w:tr>
      <w:tr w:rsidR="00131BA5" w14:paraId="5A84FE56" w14:textId="77777777">
        <w:trPr>
          <w:trHeight w:val="432"/>
        </w:trPr>
        <w:tc>
          <w:tcPr>
            <w:tcW w:w="334" w:type="pct"/>
            <w:vMerge/>
            <w:tcBorders>
              <w:left w:val="single" w:sz="4" w:space="0" w:color="000000"/>
              <w:right w:val="single" w:sz="4" w:space="0" w:color="000000"/>
            </w:tcBorders>
            <w:vAlign w:val="center"/>
          </w:tcPr>
          <w:p w14:paraId="6A744C5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AA2A85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1FC9B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7899A3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4ED0C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★敏感信息安全加密传输</w:t>
            </w:r>
          </w:p>
        </w:tc>
        <w:tc>
          <w:tcPr>
            <w:tcW w:w="1952" w:type="pct"/>
            <w:tcBorders>
              <w:top w:val="single" w:sz="4" w:space="0" w:color="000000"/>
              <w:left w:val="single" w:sz="4" w:space="0" w:color="000000"/>
              <w:bottom w:val="single" w:sz="4" w:space="0" w:color="000000"/>
              <w:right w:val="single" w:sz="4" w:space="0" w:color="000000"/>
            </w:tcBorders>
            <w:vAlign w:val="center"/>
          </w:tcPr>
          <w:p w14:paraId="34F964B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支持使用安全的传输加密协议（如SSH或HTTPS等）传输用户的敏感信息</w:t>
            </w:r>
          </w:p>
        </w:tc>
        <w:tc>
          <w:tcPr>
            <w:tcW w:w="278" w:type="pct"/>
            <w:vMerge/>
            <w:tcBorders>
              <w:left w:val="single" w:sz="4" w:space="0" w:color="000000"/>
              <w:right w:val="single" w:sz="4" w:space="0" w:color="000000"/>
            </w:tcBorders>
            <w:vAlign w:val="center"/>
          </w:tcPr>
          <w:p w14:paraId="5E9A24DC" w14:textId="77777777" w:rsidR="00131BA5" w:rsidRDefault="00131BA5">
            <w:pPr>
              <w:jc w:val="center"/>
              <w:rPr>
                <w:rFonts w:ascii="仿宋" w:eastAsia="仿宋" w:hAnsi="仿宋" w:cs="仿宋" w:hint="eastAsia"/>
                <w:color w:val="000000"/>
                <w:sz w:val="18"/>
                <w:szCs w:val="18"/>
              </w:rPr>
            </w:pPr>
          </w:p>
        </w:tc>
      </w:tr>
      <w:tr w:rsidR="00131BA5" w14:paraId="324D39C0" w14:textId="77777777">
        <w:trPr>
          <w:trHeight w:val="1080"/>
        </w:trPr>
        <w:tc>
          <w:tcPr>
            <w:tcW w:w="334" w:type="pct"/>
            <w:vMerge/>
            <w:tcBorders>
              <w:left w:val="single" w:sz="4" w:space="0" w:color="000000"/>
              <w:right w:val="single" w:sz="4" w:space="0" w:color="000000"/>
            </w:tcBorders>
            <w:vAlign w:val="center"/>
          </w:tcPr>
          <w:p w14:paraId="3B1E111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B82961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C5D2EB"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F3948E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信息安全要求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33AF97D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★研发过程安全</w:t>
            </w:r>
          </w:p>
        </w:tc>
        <w:tc>
          <w:tcPr>
            <w:tcW w:w="1952" w:type="pct"/>
            <w:tcBorders>
              <w:top w:val="single" w:sz="4" w:space="0" w:color="000000"/>
              <w:left w:val="single" w:sz="4" w:space="0" w:color="000000"/>
              <w:bottom w:val="single" w:sz="4" w:space="0" w:color="000000"/>
              <w:right w:val="single" w:sz="4" w:space="0" w:color="000000"/>
            </w:tcBorders>
            <w:vAlign w:val="center"/>
          </w:tcPr>
          <w:p w14:paraId="72611AF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c>
          <w:tcPr>
            <w:tcW w:w="278" w:type="pct"/>
            <w:vMerge/>
            <w:tcBorders>
              <w:left w:val="single" w:sz="4" w:space="0" w:color="000000"/>
              <w:right w:val="single" w:sz="4" w:space="0" w:color="000000"/>
            </w:tcBorders>
            <w:vAlign w:val="center"/>
          </w:tcPr>
          <w:p w14:paraId="1253C22F" w14:textId="77777777" w:rsidR="00131BA5" w:rsidRDefault="00131BA5">
            <w:pPr>
              <w:jc w:val="center"/>
              <w:rPr>
                <w:rFonts w:ascii="仿宋" w:eastAsia="仿宋" w:hAnsi="仿宋" w:cs="仿宋" w:hint="eastAsia"/>
                <w:color w:val="000000"/>
                <w:sz w:val="18"/>
                <w:szCs w:val="18"/>
              </w:rPr>
            </w:pPr>
          </w:p>
        </w:tc>
      </w:tr>
      <w:tr w:rsidR="00131BA5" w14:paraId="7A25A9DD" w14:textId="77777777">
        <w:trPr>
          <w:trHeight w:val="276"/>
        </w:trPr>
        <w:tc>
          <w:tcPr>
            <w:tcW w:w="334" w:type="pct"/>
            <w:vMerge/>
            <w:tcBorders>
              <w:left w:val="single" w:sz="4" w:space="0" w:color="000000"/>
              <w:right w:val="single" w:sz="4" w:space="0" w:color="000000"/>
            </w:tcBorders>
            <w:vAlign w:val="center"/>
          </w:tcPr>
          <w:p w14:paraId="57AD48D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DCFAAD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2D9819A"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D4DAAB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799" w:type="pct"/>
            <w:tcBorders>
              <w:top w:val="single" w:sz="4" w:space="0" w:color="000000"/>
              <w:left w:val="single" w:sz="4" w:space="0" w:color="000000"/>
              <w:bottom w:val="single" w:sz="4" w:space="0" w:color="000000"/>
              <w:right w:val="single" w:sz="4" w:space="0" w:color="000000"/>
            </w:tcBorders>
            <w:vAlign w:val="center"/>
          </w:tcPr>
          <w:p w14:paraId="679B0A0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1952" w:type="pct"/>
            <w:tcBorders>
              <w:top w:val="single" w:sz="4" w:space="0" w:color="000000"/>
              <w:left w:val="single" w:sz="4" w:space="0" w:color="000000"/>
              <w:bottom w:val="single" w:sz="4" w:space="0" w:color="000000"/>
              <w:right w:val="single" w:sz="4" w:space="0" w:color="000000"/>
            </w:tcBorders>
            <w:vAlign w:val="center"/>
          </w:tcPr>
          <w:p w14:paraId="41DD20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安全要求应符合GB 4943.1的规定</w:t>
            </w:r>
          </w:p>
        </w:tc>
        <w:tc>
          <w:tcPr>
            <w:tcW w:w="278" w:type="pct"/>
            <w:vMerge/>
            <w:tcBorders>
              <w:left w:val="single" w:sz="4" w:space="0" w:color="000000"/>
              <w:right w:val="single" w:sz="4" w:space="0" w:color="000000"/>
            </w:tcBorders>
            <w:vAlign w:val="center"/>
          </w:tcPr>
          <w:p w14:paraId="5B3422BE" w14:textId="77777777" w:rsidR="00131BA5" w:rsidRDefault="00131BA5">
            <w:pPr>
              <w:jc w:val="center"/>
              <w:rPr>
                <w:rFonts w:ascii="仿宋" w:eastAsia="仿宋" w:hAnsi="仿宋" w:cs="仿宋" w:hint="eastAsia"/>
                <w:color w:val="000000"/>
                <w:sz w:val="18"/>
                <w:szCs w:val="18"/>
              </w:rPr>
            </w:pPr>
          </w:p>
        </w:tc>
      </w:tr>
      <w:tr w:rsidR="00131BA5" w14:paraId="105DDC17" w14:textId="77777777">
        <w:trPr>
          <w:trHeight w:val="648"/>
        </w:trPr>
        <w:tc>
          <w:tcPr>
            <w:tcW w:w="334" w:type="pct"/>
            <w:vMerge/>
            <w:tcBorders>
              <w:left w:val="single" w:sz="4" w:space="0" w:color="000000"/>
              <w:right w:val="single" w:sz="4" w:space="0" w:color="000000"/>
            </w:tcBorders>
            <w:vAlign w:val="center"/>
          </w:tcPr>
          <w:p w14:paraId="11F2712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CEAE3E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A367B8B"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72E872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6F0375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72CC02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限用物质的限量应符合GB/T 26572的要求</w:t>
            </w:r>
          </w:p>
        </w:tc>
        <w:tc>
          <w:tcPr>
            <w:tcW w:w="278" w:type="pct"/>
            <w:vMerge/>
            <w:tcBorders>
              <w:left w:val="single" w:sz="4" w:space="0" w:color="000000"/>
              <w:right w:val="single" w:sz="4" w:space="0" w:color="000000"/>
            </w:tcBorders>
            <w:vAlign w:val="center"/>
          </w:tcPr>
          <w:p w14:paraId="177F7951" w14:textId="77777777" w:rsidR="00131BA5" w:rsidRDefault="00131BA5">
            <w:pPr>
              <w:jc w:val="center"/>
              <w:rPr>
                <w:rFonts w:ascii="仿宋" w:eastAsia="仿宋" w:hAnsi="仿宋" w:cs="仿宋" w:hint="eastAsia"/>
                <w:color w:val="000000"/>
                <w:sz w:val="18"/>
                <w:szCs w:val="18"/>
              </w:rPr>
            </w:pPr>
          </w:p>
        </w:tc>
      </w:tr>
      <w:tr w:rsidR="00131BA5" w14:paraId="102A0FF1" w14:textId="77777777">
        <w:trPr>
          <w:trHeight w:val="276"/>
        </w:trPr>
        <w:tc>
          <w:tcPr>
            <w:tcW w:w="334" w:type="pct"/>
            <w:vMerge/>
            <w:tcBorders>
              <w:left w:val="single" w:sz="4" w:space="0" w:color="000000"/>
              <w:right w:val="single" w:sz="4" w:space="0" w:color="000000"/>
            </w:tcBorders>
            <w:vAlign w:val="center"/>
          </w:tcPr>
          <w:p w14:paraId="7BD112A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EC588A1"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B175AF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性能要求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A0A4ED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8803B8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★CPU主频</w:t>
            </w:r>
          </w:p>
        </w:tc>
        <w:tc>
          <w:tcPr>
            <w:tcW w:w="1952" w:type="pct"/>
            <w:tcBorders>
              <w:top w:val="single" w:sz="4" w:space="0" w:color="000000"/>
              <w:left w:val="single" w:sz="4" w:space="0" w:color="000000"/>
              <w:bottom w:val="single" w:sz="4" w:space="0" w:color="000000"/>
              <w:right w:val="single" w:sz="4" w:space="0" w:color="000000"/>
            </w:tcBorders>
            <w:vAlign w:val="center"/>
          </w:tcPr>
          <w:p w14:paraId="5A79135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≥2.8GHz</w:t>
            </w:r>
          </w:p>
        </w:tc>
        <w:tc>
          <w:tcPr>
            <w:tcW w:w="278" w:type="pct"/>
            <w:vMerge/>
            <w:tcBorders>
              <w:left w:val="single" w:sz="4" w:space="0" w:color="000000"/>
              <w:right w:val="single" w:sz="4" w:space="0" w:color="000000"/>
            </w:tcBorders>
            <w:vAlign w:val="center"/>
          </w:tcPr>
          <w:p w14:paraId="71E8EF1D" w14:textId="77777777" w:rsidR="00131BA5" w:rsidRDefault="00131BA5">
            <w:pPr>
              <w:jc w:val="center"/>
              <w:rPr>
                <w:rFonts w:ascii="仿宋" w:eastAsia="仿宋" w:hAnsi="仿宋" w:cs="仿宋" w:hint="eastAsia"/>
                <w:color w:val="000000"/>
                <w:sz w:val="18"/>
                <w:szCs w:val="18"/>
              </w:rPr>
            </w:pPr>
          </w:p>
        </w:tc>
      </w:tr>
      <w:tr w:rsidR="00131BA5" w14:paraId="768BB75D" w14:textId="77777777">
        <w:trPr>
          <w:trHeight w:val="276"/>
        </w:trPr>
        <w:tc>
          <w:tcPr>
            <w:tcW w:w="334" w:type="pct"/>
            <w:vMerge/>
            <w:tcBorders>
              <w:left w:val="single" w:sz="4" w:space="0" w:color="000000"/>
              <w:right w:val="single" w:sz="4" w:space="0" w:color="000000"/>
            </w:tcBorders>
            <w:vAlign w:val="center"/>
          </w:tcPr>
          <w:p w14:paraId="38B2535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C32F7D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5A831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62F11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7C848B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★单CPU核数</w:t>
            </w:r>
          </w:p>
        </w:tc>
        <w:tc>
          <w:tcPr>
            <w:tcW w:w="1952" w:type="pct"/>
            <w:tcBorders>
              <w:top w:val="single" w:sz="4" w:space="0" w:color="000000"/>
              <w:left w:val="single" w:sz="4" w:space="0" w:color="000000"/>
              <w:bottom w:val="single" w:sz="4" w:space="0" w:color="000000"/>
              <w:right w:val="single" w:sz="4" w:space="0" w:color="000000"/>
            </w:tcBorders>
            <w:vAlign w:val="center"/>
          </w:tcPr>
          <w:p w14:paraId="799964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≥32</w:t>
            </w:r>
          </w:p>
        </w:tc>
        <w:tc>
          <w:tcPr>
            <w:tcW w:w="278" w:type="pct"/>
            <w:vMerge/>
            <w:tcBorders>
              <w:left w:val="single" w:sz="4" w:space="0" w:color="000000"/>
              <w:right w:val="single" w:sz="4" w:space="0" w:color="000000"/>
            </w:tcBorders>
            <w:vAlign w:val="center"/>
          </w:tcPr>
          <w:p w14:paraId="0CAD7C71" w14:textId="77777777" w:rsidR="00131BA5" w:rsidRDefault="00131BA5">
            <w:pPr>
              <w:jc w:val="center"/>
              <w:rPr>
                <w:rFonts w:ascii="仿宋" w:eastAsia="仿宋" w:hAnsi="仿宋" w:cs="仿宋" w:hint="eastAsia"/>
                <w:color w:val="000000"/>
                <w:sz w:val="18"/>
                <w:szCs w:val="18"/>
              </w:rPr>
            </w:pPr>
          </w:p>
        </w:tc>
      </w:tr>
      <w:tr w:rsidR="00131BA5" w14:paraId="1B32ABAD" w14:textId="77777777">
        <w:trPr>
          <w:trHeight w:val="432"/>
        </w:trPr>
        <w:tc>
          <w:tcPr>
            <w:tcW w:w="334" w:type="pct"/>
            <w:vMerge/>
            <w:tcBorders>
              <w:left w:val="single" w:sz="4" w:space="0" w:color="000000"/>
              <w:right w:val="single" w:sz="4" w:space="0" w:color="000000"/>
            </w:tcBorders>
            <w:vAlign w:val="center"/>
          </w:tcPr>
          <w:p w14:paraId="6906737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7880E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9B3142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19617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6BC830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单CPU末级缓存容量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38FB358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≥60MB</w:t>
            </w:r>
          </w:p>
        </w:tc>
        <w:tc>
          <w:tcPr>
            <w:tcW w:w="278" w:type="pct"/>
            <w:vMerge/>
            <w:tcBorders>
              <w:left w:val="single" w:sz="4" w:space="0" w:color="000000"/>
              <w:right w:val="single" w:sz="4" w:space="0" w:color="000000"/>
            </w:tcBorders>
            <w:vAlign w:val="center"/>
          </w:tcPr>
          <w:p w14:paraId="1841464D" w14:textId="77777777" w:rsidR="00131BA5" w:rsidRDefault="00131BA5">
            <w:pPr>
              <w:jc w:val="center"/>
              <w:rPr>
                <w:rFonts w:ascii="仿宋" w:eastAsia="仿宋" w:hAnsi="仿宋" w:cs="仿宋" w:hint="eastAsia"/>
                <w:color w:val="000000"/>
                <w:sz w:val="18"/>
                <w:szCs w:val="18"/>
              </w:rPr>
            </w:pPr>
          </w:p>
        </w:tc>
      </w:tr>
      <w:tr w:rsidR="00131BA5" w14:paraId="0D85976D" w14:textId="77777777">
        <w:trPr>
          <w:trHeight w:val="432"/>
        </w:trPr>
        <w:tc>
          <w:tcPr>
            <w:tcW w:w="334" w:type="pct"/>
            <w:vMerge/>
            <w:tcBorders>
              <w:left w:val="single" w:sz="4" w:space="0" w:color="000000"/>
              <w:right w:val="single" w:sz="4" w:space="0" w:color="000000"/>
            </w:tcBorders>
            <w:vAlign w:val="center"/>
          </w:tcPr>
          <w:p w14:paraId="01F0CC1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DD14ED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CA5D75"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B7029B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58FC637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6581735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单内存模块容量≥32GB</w:t>
            </w:r>
          </w:p>
        </w:tc>
        <w:tc>
          <w:tcPr>
            <w:tcW w:w="278" w:type="pct"/>
            <w:vMerge/>
            <w:tcBorders>
              <w:left w:val="single" w:sz="4" w:space="0" w:color="000000"/>
              <w:right w:val="single" w:sz="4" w:space="0" w:color="000000"/>
            </w:tcBorders>
            <w:vAlign w:val="center"/>
          </w:tcPr>
          <w:p w14:paraId="3233EFDC" w14:textId="77777777" w:rsidR="00131BA5" w:rsidRDefault="00131BA5">
            <w:pPr>
              <w:jc w:val="center"/>
              <w:rPr>
                <w:rFonts w:ascii="仿宋" w:eastAsia="仿宋" w:hAnsi="仿宋" w:cs="仿宋" w:hint="eastAsia"/>
                <w:color w:val="000000"/>
                <w:sz w:val="18"/>
                <w:szCs w:val="18"/>
              </w:rPr>
            </w:pPr>
          </w:p>
        </w:tc>
      </w:tr>
      <w:tr w:rsidR="00131BA5" w14:paraId="264F2333" w14:textId="77777777">
        <w:trPr>
          <w:trHeight w:val="318"/>
        </w:trPr>
        <w:tc>
          <w:tcPr>
            <w:tcW w:w="334" w:type="pct"/>
            <w:vMerge/>
            <w:tcBorders>
              <w:left w:val="single" w:sz="4" w:space="0" w:color="000000"/>
              <w:right w:val="single" w:sz="4" w:space="0" w:color="000000"/>
            </w:tcBorders>
            <w:vAlign w:val="center"/>
          </w:tcPr>
          <w:p w14:paraId="590EF58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DEE40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2B075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5C4873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F842C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7C9FF3C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≥5600MT/s</w:t>
            </w:r>
          </w:p>
        </w:tc>
        <w:tc>
          <w:tcPr>
            <w:tcW w:w="278" w:type="pct"/>
            <w:vMerge/>
            <w:tcBorders>
              <w:left w:val="single" w:sz="4" w:space="0" w:color="000000"/>
              <w:right w:val="single" w:sz="4" w:space="0" w:color="000000"/>
            </w:tcBorders>
            <w:vAlign w:val="center"/>
          </w:tcPr>
          <w:p w14:paraId="1F58A218" w14:textId="77777777" w:rsidR="00131BA5" w:rsidRDefault="00131BA5">
            <w:pPr>
              <w:jc w:val="center"/>
              <w:rPr>
                <w:rFonts w:ascii="仿宋" w:eastAsia="仿宋" w:hAnsi="仿宋" w:cs="仿宋" w:hint="eastAsia"/>
                <w:color w:val="000000"/>
                <w:sz w:val="18"/>
                <w:szCs w:val="18"/>
              </w:rPr>
            </w:pPr>
          </w:p>
        </w:tc>
      </w:tr>
      <w:tr w:rsidR="00131BA5" w14:paraId="54EA11F5" w14:textId="77777777">
        <w:trPr>
          <w:trHeight w:val="276"/>
        </w:trPr>
        <w:tc>
          <w:tcPr>
            <w:tcW w:w="334" w:type="pct"/>
            <w:vMerge/>
            <w:tcBorders>
              <w:left w:val="single" w:sz="4" w:space="0" w:color="000000"/>
              <w:right w:val="single" w:sz="4" w:space="0" w:color="000000"/>
            </w:tcBorders>
            <w:vAlign w:val="center"/>
          </w:tcPr>
          <w:p w14:paraId="4506230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779E88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D98277"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56EF4C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4CB0950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独立网卡速率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2D525CF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≥10GE;</w:t>
            </w:r>
          </w:p>
        </w:tc>
        <w:tc>
          <w:tcPr>
            <w:tcW w:w="278" w:type="pct"/>
            <w:vMerge/>
            <w:tcBorders>
              <w:left w:val="single" w:sz="4" w:space="0" w:color="000000"/>
              <w:right w:val="single" w:sz="4" w:space="0" w:color="000000"/>
            </w:tcBorders>
            <w:vAlign w:val="center"/>
          </w:tcPr>
          <w:p w14:paraId="4BC4B895" w14:textId="77777777" w:rsidR="00131BA5" w:rsidRDefault="00131BA5">
            <w:pPr>
              <w:jc w:val="center"/>
              <w:rPr>
                <w:rFonts w:ascii="仿宋" w:eastAsia="仿宋" w:hAnsi="仿宋" w:cs="仿宋" w:hint="eastAsia"/>
                <w:color w:val="000000"/>
                <w:sz w:val="18"/>
                <w:szCs w:val="18"/>
              </w:rPr>
            </w:pPr>
          </w:p>
        </w:tc>
      </w:tr>
      <w:tr w:rsidR="00131BA5" w14:paraId="01AF5A90" w14:textId="77777777">
        <w:trPr>
          <w:trHeight w:val="276"/>
        </w:trPr>
        <w:tc>
          <w:tcPr>
            <w:tcW w:w="334" w:type="pct"/>
            <w:vMerge/>
            <w:tcBorders>
              <w:left w:val="single" w:sz="4" w:space="0" w:color="000000"/>
              <w:right w:val="single" w:sz="4" w:space="0" w:color="000000"/>
            </w:tcBorders>
            <w:vAlign w:val="center"/>
          </w:tcPr>
          <w:p w14:paraId="32BFB81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05831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E8339E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50913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CDF7A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446AFE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≥1GE</w:t>
            </w:r>
          </w:p>
        </w:tc>
        <w:tc>
          <w:tcPr>
            <w:tcW w:w="278" w:type="pct"/>
            <w:vMerge/>
            <w:tcBorders>
              <w:left w:val="single" w:sz="4" w:space="0" w:color="000000"/>
              <w:right w:val="single" w:sz="4" w:space="0" w:color="000000"/>
            </w:tcBorders>
            <w:vAlign w:val="center"/>
          </w:tcPr>
          <w:p w14:paraId="57A8CC38" w14:textId="77777777" w:rsidR="00131BA5" w:rsidRDefault="00131BA5">
            <w:pPr>
              <w:jc w:val="center"/>
              <w:rPr>
                <w:rFonts w:ascii="仿宋" w:eastAsia="仿宋" w:hAnsi="仿宋" w:cs="仿宋" w:hint="eastAsia"/>
                <w:color w:val="000000"/>
                <w:sz w:val="18"/>
                <w:szCs w:val="18"/>
              </w:rPr>
            </w:pPr>
          </w:p>
        </w:tc>
      </w:tr>
      <w:tr w:rsidR="00131BA5" w14:paraId="3AC6977E" w14:textId="77777777">
        <w:trPr>
          <w:trHeight w:val="432"/>
        </w:trPr>
        <w:tc>
          <w:tcPr>
            <w:tcW w:w="334" w:type="pct"/>
            <w:vMerge/>
            <w:tcBorders>
              <w:left w:val="single" w:sz="4" w:space="0" w:color="000000"/>
              <w:right w:val="single" w:sz="4" w:space="0" w:color="000000"/>
            </w:tcBorders>
            <w:vAlign w:val="center"/>
          </w:tcPr>
          <w:p w14:paraId="3F31EE1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988203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495E88"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7BC853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 卡性能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164F418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 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7992D5C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单端口最大的连接速率不少于 32Gb/s</w:t>
            </w:r>
          </w:p>
        </w:tc>
        <w:tc>
          <w:tcPr>
            <w:tcW w:w="278" w:type="pct"/>
            <w:vMerge/>
            <w:tcBorders>
              <w:left w:val="single" w:sz="4" w:space="0" w:color="000000"/>
              <w:right w:val="single" w:sz="4" w:space="0" w:color="000000"/>
            </w:tcBorders>
            <w:vAlign w:val="center"/>
          </w:tcPr>
          <w:p w14:paraId="112104EC" w14:textId="77777777" w:rsidR="00131BA5" w:rsidRDefault="00131BA5">
            <w:pPr>
              <w:jc w:val="center"/>
              <w:rPr>
                <w:rFonts w:ascii="仿宋" w:eastAsia="仿宋" w:hAnsi="仿宋" w:cs="仿宋" w:hint="eastAsia"/>
                <w:color w:val="000000"/>
                <w:sz w:val="18"/>
                <w:szCs w:val="18"/>
              </w:rPr>
            </w:pPr>
          </w:p>
        </w:tc>
      </w:tr>
      <w:tr w:rsidR="00131BA5" w14:paraId="400164F6" w14:textId="77777777">
        <w:trPr>
          <w:trHeight w:val="276"/>
        </w:trPr>
        <w:tc>
          <w:tcPr>
            <w:tcW w:w="334" w:type="pct"/>
            <w:vMerge/>
            <w:tcBorders>
              <w:left w:val="single" w:sz="4" w:space="0" w:color="000000"/>
              <w:right w:val="single" w:sz="4" w:space="0" w:color="000000"/>
            </w:tcBorders>
            <w:vAlign w:val="center"/>
          </w:tcPr>
          <w:p w14:paraId="6FAE9AB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72EF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5E7735"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F0FEFB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799" w:type="pct"/>
            <w:tcBorders>
              <w:top w:val="single" w:sz="4" w:space="0" w:color="000000"/>
              <w:left w:val="single" w:sz="4" w:space="0" w:color="000000"/>
              <w:bottom w:val="single" w:sz="4" w:space="0" w:color="000000"/>
              <w:right w:val="single" w:sz="4" w:space="0" w:color="000000"/>
            </w:tcBorders>
            <w:vAlign w:val="center"/>
          </w:tcPr>
          <w:p w14:paraId="416B1F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1952" w:type="pct"/>
            <w:tcBorders>
              <w:top w:val="single" w:sz="4" w:space="0" w:color="000000"/>
              <w:left w:val="single" w:sz="4" w:space="0" w:color="000000"/>
              <w:bottom w:val="single" w:sz="4" w:space="0" w:color="000000"/>
              <w:right w:val="single" w:sz="4" w:space="0" w:color="000000"/>
            </w:tcBorders>
            <w:vAlign w:val="center"/>
          </w:tcPr>
          <w:p w14:paraId="4593606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8" w:type="pct"/>
            <w:vMerge/>
            <w:tcBorders>
              <w:left w:val="single" w:sz="4" w:space="0" w:color="000000"/>
              <w:right w:val="single" w:sz="4" w:space="0" w:color="000000"/>
            </w:tcBorders>
            <w:vAlign w:val="center"/>
          </w:tcPr>
          <w:p w14:paraId="41E66D71" w14:textId="77777777" w:rsidR="00131BA5" w:rsidRDefault="00131BA5">
            <w:pPr>
              <w:jc w:val="center"/>
              <w:rPr>
                <w:rFonts w:ascii="仿宋" w:eastAsia="仿宋" w:hAnsi="仿宋" w:cs="仿宋" w:hint="eastAsia"/>
                <w:color w:val="000000"/>
                <w:sz w:val="18"/>
                <w:szCs w:val="18"/>
              </w:rPr>
            </w:pPr>
          </w:p>
        </w:tc>
      </w:tr>
      <w:tr w:rsidR="00131BA5" w14:paraId="64A68286" w14:textId="77777777">
        <w:trPr>
          <w:trHeight w:val="276"/>
        </w:trPr>
        <w:tc>
          <w:tcPr>
            <w:tcW w:w="334" w:type="pct"/>
            <w:vMerge/>
            <w:tcBorders>
              <w:left w:val="single" w:sz="4" w:space="0" w:color="000000"/>
              <w:right w:val="single" w:sz="4" w:space="0" w:color="000000"/>
            </w:tcBorders>
            <w:vAlign w:val="center"/>
          </w:tcPr>
          <w:p w14:paraId="108B143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292B268"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0D31D5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E1A73F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部件兼容性要求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27DFBC4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4D459DD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适配3种及以上厂商的内存产品，且均不低于产品支持的内存规格</w:t>
            </w:r>
          </w:p>
        </w:tc>
        <w:tc>
          <w:tcPr>
            <w:tcW w:w="278" w:type="pct"/>
            <w:vMerge/>
            <w:tcBorders>
              <w:left w:val="single" w:sz="4" w:space="0" w:color="000000"/>
              <w:right w:val="single" w:sz="4" w:space="0" w:color="000000"/>
            </w:tcBorders>
            <w:vAlign w:val="center"/>
          </w:tcPr>
          <w:p w14:paraId="02C542F6" w14:textId="77777777" w:rsidR="00131BA5" w:rsidRDefault="00131BA5">
            <w:pPr>
              <w:jc w:val="center"/>
              <w:rPr>
                <w:rFonts w:ascii="仿宋" w:eastAsia="仿宋" w:hAnsi="仿宋" w:cs="仿宋" w:hint="eastAsia"/>
                <w:color w:val="000000"/>
                <w:sz w:val="18"/>
                <w:szCs w:val="18"/>
              </w:rPr>
            </w:pPr>
          </w:p>
        </w:tc>
      </w:tr>
      <w:tr w:rsidR="00131BA5" w14:paraId="36A12221" w14:textId="77777777">
        <w:trPr>
          <w:trHeight w:val="432"/>
        </w:trPr>
        <w:tc>
          <w:tcPr>
            <w:tcW w:w="334" w:type="pct"/>
            <w:vMerge/>
            <w:tcBorders>
              <w:left w:val="single" w:sz="4" w:space="0" w:color="000000"/>
              <w:right w:val="single" w:sz="4" w:space="0" w:color="000000"/>
            </w:tcBorders>
            <w:vAlign w:val="center"/>
          </w:tcPr>
          <w:p w14:paraId="62EA407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FB9359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4A639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DC2B8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07E4A9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固态存储兼容性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28010C7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适配3种或以上厂商的固态存储产品，且均不低于产品支持的固态存储设备规格</w:t>
            </w:r>
          </w:p>
        </w:tc>
        <w:tc>
          <w:tcPr>
            <w:tcW w:w="278" w:type="pct"/>
            <w:vMerge/>
            <w:tcBorders>
              <w:left w:val="single" w:sz="4" w:space="0" w:color="000000"/>
              <w:right w:val="single" w:sz="4" w:space="0" w:color="000000"/>
            </w:tcBorders>
            <w:vAlign w:val="center"/>
          </w:tcPr>
          <w:p w14:paraId="4B487AF0" w14:textId="77777777" w:rsidR="00131BA5" w:rsidRDefault="00131BA5">
            <w:pPr>
              <w:jc w:val="center"/>
              <w:rPr>
                <w:rFonts w:ascii="仿宋" w:eastAsia="仿宋" w:hAnsi="仿宋" w:cs="仿宋" w:hint="eastAsia"/>
                <w:color w:val="000000"/>
                <w:sz w:val="18"/>
                <w:szCs w:val="18"/>
              </w:rPr>
            </w:pPr>
          </w:p>
        </w:tc>
      </w:tr>
      <w:tr w:rsidR="00131BA5" w14:paraId="2106CE33" w14:textId="77777777">
        <w:trPr>
          <w:trHeight w:val="432"/>
        </w:trPr>
        <w:tc>
          <w:tcPr>
            <w:tcW w:w="334" w:type="pct"/>
            <w:vMerge/>
            <w:tcBorders>
              <w:left w:val="single" w:sz="4" w:space="0" w:color="000000"/>
              <w:right w:val="single" w:sz="4" w:space="0" w:color="000000"/>
            </w:tcBorders>
            <w:vAlign w:val="center"/>
          </w:tcPr>
          <w:p w14:paraId="5EA716C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B2141A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E1A04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CF9FF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73963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6FAF221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HBA应适配2种或以上厂商产品</w:t>
            </w:r>
          </w:p>
        </w:tc>
        <w:tc>
          <w:tcPr>
            <w:tcW w:w="278" w:type="pct"/>
            <w:vMerge/>
            <w:tcBorders>
              <w:left w:val="single" w:sz="4" w:space="0" w:color="000000"/>
              <w:right w:val="single" w:sz="4" w:space="0" w:color="000000"/>
            </w:tcBorders>
            <w:vAlign w:val="center"/>
          </w:tcPr>
          <w:p w14:paraId="2CBB1AFB" w14:textId="77777777" w:rsidR="00131BA5" w:rsidRDefault="00131BA5">
            <w:pPr>
              <w:jc w:val="center"/>
              <w:rPr>
                <w:rFonts w:ascii="仿宋" w:eastAsia="仿宋" w:hAnsi="仿宋" w:cs="仿宋" w:hint="eastAsia"/>
                <w:color w:val="000000"/>
                <w:sz w:val="18"/>
                <w:szCs w:val="18"/>
              </w:rPr>
            </w:pPr>
          </w:p>
        </w:tc>
      </w:tr>
      <w:tr w:rsidR="00131BA5" w14:paraId="332D0593" w14:textId="77777777">
        <w:trPr>
          <w:trHeight w:val="276"/>
        </w:trPr>
        <w:tc>
          <w:tcPr>
            <w:tcW w:w="334" w:type="pct"/>
            <w:vMerge/>
            <w:tcBorders>
              <w:left w:val="single" w:sz="4" w:space="0" w:color="000000"/>
              <w:right w:val="single" w:sz="4" w:space="0" w:color="000000"/>
            </w:tcBorders>
            <w:vAlign w:val="center"/>
          </w:tcPr>
          <w:p w14:paraId="1D214B2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14CDBB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96502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D8CC87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CF4870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BEDF28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RAID卡应适配2种或以上厂商产品</w:t>
            </w:r>
          </w:p>
        </w:tc>
        <w:tc>
          <w:tcPr>
            <w:tcW w:w="278" w:type="pct"/>
            <w:vMerge/>
            <w:tcBorders>
              <w:left w:val="single" w:sz="4" w:space="0" w:color="000000"/>
              <w:right w:val="single" w:sz="4" w:space="0" w:color="000000"/>
            </w:tcBorders>
            <w:vAlign w:val="center"/>
          </w:tcPr>
          <w:p w14:paraId="327E526E" w14:textId="77777777" w:rsidR="00131BA5" w:rsidRDefault="00131BA5">
            <w:pPr>
              <w:jc w:val="center"/>
              <w:rPr>
                <w:rFonts w:ascii="仿宋" w:eastAsia="仿宋" w:hAnsi="仿宋" w:cs="仿宋" w:hint="eastAsia"/>
                <w:color w:val="000000"/>
                <w:sz w:val="18"/>
                <w:szCs w:val="18"/>
              </w:rPr>
            </w:pPr>
          </w:p>
        </w:tc>
      </w:tr>
      <w:tr w:rsidR="00131BA5" w14:paraId="42838F43" w14:textId="77777777">
        <w:trPr>
          <w:trHeight w:val="276"/>
        </w:trPr>
        <w:tc>
          <w:tcPr>
            <w:tcW w:w="334" w:type="pct"/>
            <w:vMerge/>
            <w:tcBorders>
              <w:left w:val="single" w:sz="4" w:space="0" w:color="000000"/>
              <w:right w:val="single" w:sz="4" w:space="0" w:color="000000"/>
            </w:tcBorders>
            <w:vAlign w:val="center"/>
          </w:tcPr>
          <w:p w14:paraId="613BBA6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B6B181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6885BA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304CE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003788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7033FD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网卡应适配2种或以上厂商产品</w:t>
            </w:r>
          </w:p>
        </w:tc>
        <w:tc>
          <w:tcPr>
            <w:tcW w:w="278" w:type="pct"/>
            <w:vMerge/>
            <w:tcBorders>
              <w:left w:val="single" w:sz="4" w:space="0" w:color="000000"/>
              <w:right w:val="single" w:sz="4" w:space="0" w:color="000000"/>
            </w:tcBorders>
            <w:vAlign w:val="center"/>
          </w:tcPr>
          <w:p w14:paraId="1585A124" w14:textId="77777777" w:rsidR="00131BA5" w:rsidRDefault="00131BA5">
            <w:pPr>
              <w:jc w:val="center"/>
              <w:rPr>
                <w:rFonts w:ascii="仿宋" w:eastAsia="仿宋" w:hAnsi="仿宋" w:cs="仿宋" w:hint="eastAsia"/>
                <w:color w:val="000000"/>
                <w:sz w:val="18"/>
                <w:szCs w:val="18"/>
              </w:rPr>
            </w:pPr>
          </w:p>
        </w:tc>
      </w:tr>
      <w:tr w:rsidR="00131BA5" w14:paraId="576B0F7E" w14:textId="77777777">
        <w:trPr>
          <w:trHeight w:val="432"/>
        </w:trPr>
        <w:tc>
          <w:tcPr>
            <w:tcW w:w="334" w:type="pct"/>
            <w:vMerge/>
            <w:tcBorders>
              <w:left w:val="single" w:sz="4" w:space="0" w:color="000000"/>
              <w:right w:val="single" w:sz="4" w:space="0" w:color="000000"/>
            </w:tcBorders>
            <w:vAlign w:val="center"/>
          </w:tcPr>
          <w:p w14:paraId="4C1BC51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066108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95C65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E6DEA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5F7BD5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0C26F64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内置或适配符合PCIe的功能卡，如：网络功能卡、存储功能卡及图形显示功能卡。</w:t>
            </w:r>
          </w:p>
        </w:tc>
        <w:tc>
          <w:tcPr>
            <w:tcW w:w="278" w:type="pct"/>
            <w:vMerge/>
            <w:tcBorders>
              <w:left w:val="single" w:sz="4" w:space="0" w:color="000000"/>
              <w:right w:val="single" w:sz="4" w:space="0" w:color="000000"/>
            </w:tcBorders>
            <w:vAlign w:val="center"/>
          </w:tcPr>
          <w:p w14:paraId="4DC34641" w14:textId="77777777" w:rsidR="00131BA5" w:rsidRDefault="00131BA5">
            <w:pPr>
              <w:jc w:val="center"/>
              <w:rPr>
                <w:rFonts w:ascii="仿宋" w:eastAsia="仿宋" w:hAnsi="仿宋" w:cs="仿宋" w:hint="eastAsia"/>
                <w:color w:val="000000"/>
                <w:sz w:val="18"/>
                <w:szCs w:val="18"/>
              </w:rPr>
            </w:pPr>
          </w:p>
        </w:tc>
      </w:tr>
      <w:tr w:rsidR="00131BA5" w14:paraId="66EA3B28" w14:textId="77777777">
        <w:trPr>
          <w:trHeight w:val="1470"/>
        </w:trPr>
        <w:tc>
          <w:tcPr>
            <w:tcW w:w="334" w:type="pct"/>
            <w:vMerge/>
            <w:tcBorders>
              <w:left w:val="single" w:sz="4" w:space="0" w:color="000000"/>
              <w:right w:val="single" w:sz="4" w:space="0" w:color="000000"/>
            </w:tcBorders>
            <w:vAlign w:val="center"/>
          </w:tcPr>
          <w:p w14:paraId="413E337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A49E64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14F209"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4E9629D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799" w:type="pct"/>
            <w:tcBorders>
              <w:top w:val="single" w:sz="4" w:space="0" w:color="000000"/>
              <w:left w:val="single" w:sz="4" w:space="0" w:color="000000"/>
              <w:bottom w:val="single" w:sz="4" w:space="0" w:color="000000"/>
              <w:right w:val="single" w:sz="4" w:space="0" w:color="000000"/>
            </w:tcBorders>
            <w:vAlign w:val="center"/>
          </w:tcPr>
          <w:p w14:paraId="71D036D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5BD565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兼容多种主流生产商的外部设备，包括显示器、键盘、鼠标、闪存盘、移动硬盘、USB光驱及KVM等，要求使用不同厂商的外部设备时，系统均能正常识别和安装驱动。</w:t>
            </w:r>
          </w:p>
        </w:tc>
        <w:tc>
          <w:tcPr>
            <w:tcW w:w="278" w:type="pct"/>
            <w:vMerge/>
            <w:tcBorders>
              <w:left w:val="single" w:sz="4" w:space="0" w:color="000000"/>
              <w:right w:val="single" w:sz="4" w:space="0" w:color="000000"/>
            </w:tcBorders>
            <w:vAlign w:val="center"/>
          </w:tcPr>
          <w:p w14:paraId="249AEFB2" w14:textId="77777777" w:rsidR="00131BA5" w:rsidRDefault="00131BA5">
            <w:pPr>
              <w:jc w:val="center"/>
              <w:rPr>
                <w:rFonts w:ascii="仿宋" w:eastAsia="仿宋" w:hAnsi="仿宋" w:cs="仿宋" w:hint="eastAsia"/>
                <w:color w:val="000000"/>
                <w:sz w:val="18"/>
                <w:szCs w:val="18"/>
              </w:rPr>
            </w:pPr>
          </w:p>
        </w:tc>
      </w:tr>
      <w:tr w:rsidR="00131BA5" w14:paraId="78010594" w14:textId="77777777">
        <w:trPr>
          <w:trHeight w:val="276"/>
        </w:trPr>
        <w:tc>
          <w:tcPr>
            <w:tcW w:w="334" w:type="pct"/>
            <w:vMerge/>
            <w:tcBorders>
              <w:left w:val="single" w:sz="4" w:space="0" w:color="000000"/>
              <w:right w:val="single" w:sz="4" w:space="0" w:color="000000"/>
            </w:tcBorders>
            <w:vAlign w:val="center"/>
          </w:tcPr>
          <w:p w14:paraId="42EC4FE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EC28A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45E101"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7BD58FA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软件兼容性</w:t>
            </w:r>
          </w:p>
        </w:tc>
        <w:tc>
          <w:tcPr>
            <w:tcW w:w="799" w:type="pct"/>
            <w:tcBorders>
              <w:top w:val="single" w:sz="4" w:space="0" w:color="000000"/>
              <w:left w:val="single" w:sz="4" w:space="0" w:color="000000"/>
              <w:bottom w:val="single" w:sz="4" w:space="0" w:color="000000"/>
              <w:right w:val="single" w:sz="4" w:space="0" w:color="000000"/>
            </w:tcBorders>
            <w:vAlign w:val="center"/>
          </w:tcPr>
          <w:p w14:paraId="4AF4943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23E6015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兼容3个及以上厂商的数据库产品</w:t>
            </w:r>
          </w:p>
        </w:tc>
        <w:tc>
          <w:tcPr>
            <w:tcW w:w="278" w:type="pct"/>
            <w:vMerge/>
            <w:tcBorders>
              <w:left w:val="single" w:sz="4" w:space="0" w:color="000000"/>
              <w:right w:val="single" w:sz="4" w:space="0" w:color="000000"/>
            </w:tcBorders>
            <w:vAlign w:val="center"/>
          </w:tcPr>
          <w:p w14:paraId="49CDD213" w14:textId="77777777" w:rsidR="00131BA5" w:rsidRDefault="00131BA5">
            <w:pPr>
              <w:jc w:val="center"/>
              <w:rPr>
                <w:rFonts w:ascii="仿宋" w:eastAsia="仿宋" w:hAnsi="仿宋" w:cs="仿宋" w:hint="eastAsia"/>
                <w:color w:val="000000"/>
                <w:sz w:val="18"/>
                <w:szCs w:val="18"/>
              </w:rPr>
            </w:pPr>
          </w:p>
        </w:tc>
      </w:tr>
      <w:tr w:rsidR="00131BA5" w14:paraId="56C9F40F" w14:textId="77777777">
        <w:trPr>
          <w:trHeight w:val="276"/>
        </w:trPr>
        <w:tc>
          <w:tcPr>
            <w:tcW w:w="334" w:type="pct"/>
            <w:vMerge/>
            <w:tcBorders>
              <w:left w:val="single" w:sz="4" w:space="0" w:color="000000"/>
              <w:right w:val="single" w:sz="4" w:space="0" w:color="000000"/>
            </w:tcBorders>
            <w:vAlign w:val="center"/>
          </w:tcPr>
          <w:p w14:paraId="5A40076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56A132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6D933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3B65D5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6284FD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中间件兼容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238CA9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兼容3个及以上厂商的中间件产品</w:t>
            </w:r>
          </w:p>
        </w:tc>
        <w:tc>
          <w:tcPr>
            <w:tcW w:w="278" w:type="pct"/>
            <w:vMerge/>
            <w:tcBorders>
              <w:left w:val="single" w:sz="4" w:space="0" w:color="000000"/>
              <w:right w:val="single" w:sz="4" w:space="0" w:color="000000"/>
            </w:tcBorders>
            <w:vAlign w:val="center"/>
          </w:tcPr>
          <w:p w14:paraId="663D3FEA" w14:textId="77777777" w:rsidR="00131BA5" w:rsidRDefault="00131BA5">
            <w:pPr>
              <w:jc w:val="center"/>
              <w:rPr>
                <w:rFonts w:ascii="仿宋" w:eastAsia="仿宋" w:hAnsi="仿宋" w:cs="仿宋" w:hint="eastAsia"/>
                <w:color w:val="000000"/>
                <w:sz w:val="18"/>
                <w:szCs w:val="18"/>
              </w:rPr>
            </w:pPr>
          </w:p>
        </w:tc>
      </w:tr>
      <w:tr w:rsidR="00131BA5" w14:paraId="3668CD87" w14:textId="77777777">
        <w:trPr>
          <w:trHeight w:val="276"/>
        </w:trPr>
        <w:tc>
          <w:tcPr>
            <w:tcW w:w="334" w:type="pct"/>
            <w:vMerge/>
            <w:tcBorders>
              <w:left w:val="single" w:sz="4" w:space="0" w:color="000000"/>
              <w:right w:val="single" w:sz="4" w:space="0" w:color="000000"/>
            </w:tcBorders>
            <w:vAlign w:val="center"/>
          </w:tcPr>
          <w:p w14:paraId="1CA4CD8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96E557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8D2904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0F4BA3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797ECE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平台软件兼容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0A6914F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兼容3个及以上厂商的大数据平台</w:t>
            </w:r>
          </w:p>
        </w:tc>
        <w:tc>
          <w:tcPr>
            <w:tcW w:w="278" w:type="pct"/>
            <w:vMerge/>
            <w:tcBorders>
              <w:left w:val="single" w:sz="4" w:space="0" w:color="000000"/>
              <w:right w:val="single" w:sz="4" w:space="0" w:color="000000"/>
            </w:tcBorders>
            <w:vAlign w:val="center"/>
          </w:tcPr>
          <w:p w14:paraId="7C572664" w14:textId="77777777" w:rsidR="00131BA5" w:rsidRDefault="00131BA5">
            <w:pPr>
              <w:jc w:val="center"/>
              <w:rPr>
                <w:rFonts w:ascii="仿宋" w:eastAsia="仿宋" w:hAnsi="仿宋" w:cs="仿宋" w:hint="eastAsia"/>
                <w:color w:val="000000"/>
                <w:sz w:val="18"/>
                <w:szCs w:val="18"/>
              </w:rPr>
            </w:pPr>
          </w:p>
        </w:tc>
      </w:tr>
      <w:tr w:rsidR="00131BA5" w14:paraId="1C7CFE9B" w14:textId="77777777">
        <w:trPr>
          <w:trHeight w:val="432"/>
        </w:trPr>
        <w:tc>
          <w:tcPr>
            <w:tcW w:w="334" w:type="pct"/>
            <w:vMerge/>
            <w:tcBorders>
              <w:left w:val="single" w:sz="4" w:space="0" w:color="000000"/>
              <w:right w:val="single" w:sz="4" w:space="0" w:color="000000"/>
            </w:tcBorders>
            <w:vAlign w:val="center"/>
          </w:tcPr>
          <w:p w14:paraId="6DA18FF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A1D652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BE626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6D2167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4B3745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虚拟化软件兼容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4382390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兼容2款及以上虚拟化软件</w:t>
            </w:r>
          </w:p>
        </w:tc>
        <w:tc>
          <w:tcPr>
            <w:tcW w:w="278" w:type="pct"/>
            <w:vMerge/>
            <w:tcBorders>
              <w:left w:val="single" w:sz="4" w:space="0" w:color="000000"/>
              <w:right w:val="single" w:sz="4" w:space="0" w:color="000000"/>
            </w:tcBorders>
            <w:vAlign w:val="center"/>
          </w:tcPr>
          <w:p w14:paraId="75D23660" w14:textId="77777777" w:rsidR="00131BA5" w:rsidRDefault="00131BA5">
            <w:pPr>
              <w:jc w:val="center"/>
              <w:rPr>
                <w:rFonts w:ascii="仿宋" w:eastAsia="仿宋" w:hAnsi="仿宋" w:cs="仿宋" w:hint="eastAsia"/>
                <w:color w:val="000000"/>
                <w:sz w:val="18"/>
                <w:szCs w:val="18"/>
              </w:rPr>
            </w:pPr>
          </w:p>
        </w:tc>
      </w:tr>
      <w:tr w:rsidR="00131BA5" w14:paraId="028D52CE" w14:textId="77777777">
        <w:trPr>
          <w:trHeight w:val="306"/>
        </w:trPr>
        <w:tc>
          <w:tcPr>
            <w:tcW w:w="334" w:type="pct"/>
            <w:vMerge/>
            <w:tcBorders>
              <w:left w:val="single" w:sz="4" w:space="0" w:color="000000"/>
              <w:right w:val="single" w:sz="4" w:space="0" w:color="000000"/>
            </w:tcBorders>
            <w:vAlign w:val="center"/>
          </w:tcPr>
          <w:p w14:paraId="0240525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A442EC"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50A85E1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可靠性要求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62E304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14FE2B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75DD205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m1值（MTBF的不可接受值）不得低于30000h</w:t>
            </w:r>
          </w:p>
        </w:tc>
        <w:tc>
          <w:tcPr>
            <w:tcW w:w="278" w:type="pct"/>
            <w:vMerge/>
            <w:tcBorders>
              <w:left w:val="single" w:sz="4" w:space="0" w:color="000000"/>
              <w:right w:val="single" w:sz="4" w:space="0" w:color="000000"/>
            </w:tcBorders>
            <w:vAlign w:val="center"/>
          </w:tcPr>
          <w:p w14:paraId="3F2ED425" w14:textId="77777777" w:rsidR="00131BA5" w:rsidRDefault="00131BA5">
            <w:pPr>
              <w:jc w:val="center"/>
              <w:rPr>
                <w:rFonts w:ascii="仿宋" w:eastAsia="仿宋" w:hAnsi="仿宋" w:cs="仿宋" w:hint="eastAsia"/>
                <w:color w:val="000000"/>
                <w:sz w:val="18"/>
                <w:szCs w:val="18"/>
              </w:rPr>
            </w:pPr>
          </w:p>
        </w:tc>
      </w:tr>
      <w:tr w:rsidR="00131BA5" w14:paraId="1277F671" w14:textId="77777777">
        <w:trPr>
          <w:trHeight w:val="276"/>
        </w:trPr>
        <w:tc>
          <w:tcPr>
            <w:tcW w:w="334" w:type="pct"/>
            <w:vMerge/>
            <w:tcBorders>
              <w:left w:val="single" w:sz="4" w:space="0" w:color="000000"/>
              <w:right w:val="single" w:sz="4" w:space="0" w:color="000000"/>
            </w:tcBorders>
            <w:vAlign w:val="center"/>
          </w:tcPr>
          <w:p w14:paraId="02AE67A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7CA473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61AA42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719222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A3FD07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0D2C413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风扇寿命应不低于40000h</w:t>
            </w:r>
          </w:p>
        </w:tc>
        <w:tc>
          <w:tcPr>
            <w:tcW w:w="278" w:type="pct"/>
            <w:vMerge/>
            <w:tcBorders>
              <w:left w:val="single" w:sz="4" w:space="0" w:color="000000"/>
              <w:right w:val="single" w:sz="4" w:space="0" w:color="000000"/>
            </w:tcBorders>
            <w:vAlign w:val="center"/>
          </w:tcPr>
          <w:p w14:paraId="75CE9D5D" w14:textId="77777777" w:rsidR="00131BA5" w:rsidRDefault="00131BA5">
            <w:pPr>
              <w:jc w:val="center"/>
              <w:rPr>
                <w:rFonts w:ascii="仿宋" w:eastAsia="仿宋" w:hAnsi="仿宋" w:cs="仿宋" w:hint="eastAsia"/>
                <w:color w:val="000000"/>
                <w:sz w:val="18"/>
                <w:szCs w:val="18"/>
              </w:rPr>
            </w:pPr>
          </w:p>
        </w:tc>
      </w:tr>
      <w:tr w:rsidR="00131BA5" w14:paraId="7F786CAA" w14:textId="77777777">
        <w:trPr>
          <w:trHeight w:val="276"/>
        </w:trPr>
        <w:tc>
          <w:tcPr>
            <w:tcW w:w="334" w:type="pct"/>
            <w:vMerge/>
            <w:tcBorders>
              <w:left w:val="single" w:sz="4" w:space="0" w:color="000000"/>
              <w:right w:val="single" w:sz="4" w:space="0" w:color="000000"/>
            </w:tcBorders>
            <w:vAlign w:val="center"/>
          </w:tcPr>
          <w:p w14:paraId="1F36180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945A41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B5838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8415F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34C17B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4936F0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支持硬盘、电源、风扇热插拔(内置风扇除外)</w:t>
            </w:r>
          </w:p>
        </w:tc>
        <w:tc>
          <w:tcPr>
            <w:tcW w:w="278" w:type="pct"/>
            <w:vMerge/>
            <w:tcBorders>
              <w:left w:val="single" w:sz="4" w:space="0" w:color="000000"/>
              <w:right w:val="single" w:sz="4" w:space="0" w:color="000000"/>
            </w:tcBorders>
            <w:vAlign w:val="center"/>
          </w:tcPr>
          <w:p w14:paraId="5BB30FF7" w14:textId="77777777" w:rsidR="00131BA5" w:rsidRDefault="00131BA5">
            <w:pPr>
              <w:jc w:val="center"/>
              <w:rPr>
                <w:rFonts w:ascii="仿宋" w:eastAsia="仿宋" w:hAnsi="仿宋" w:cs="仿宋" w:hint="eastAsia"/>
                <w:color w:val="000000"/>
                <w:sz w:val="18"/>
                <w:szCs w:val="18"/>
              </w:rPr>
            </w:pPr>
          </w:p>
        </w:tc>
      </w:tr>
      <w:tr w:rsidR="00131BA5" w14:paraId="789BFE95" w14:textId="77777777">
        <w:trPr>
          <w:trHeight w:val="432"/>
        </w:trPr>
        <w:tc>
          <w:tcPr>
            <w:tcW w:w="334" w:type="pct"/>
            <w:vMerge/>
            <w:tcBorders>
              <w:left w:val="single" w:sz="4" w:space="0" w:color="000000"/>
              <w:right w:val="single" w:sz="4" w:space="0" w:color="000000"/>
            </w:tcBorders>
            <w:vAlign w:val="center"/>
          </w:tcPr>
          <w:p w14:paraId="49EDB23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EDAB695" w14:textId="77777777" w:rsidR="00131BA5" w:rsidRDefault="00131BA5">
            <w:pPr>
              <w:jc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679B3A5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420" w:type="pct"/>
            <w:tcBorders>
              <w:top w:val="single" w:sz="4" w:space="0" w:color="000000"/>
              <w:left w:val="single" w:sz="4" w:space="0" w:color="000000"/>
              <w:bottom w:val="single" w:sz="4" w:space="0" w:color="000000"/>
              <w:right w:val="single" w:sz="4" w:space="0" w:color="000000"/>
            </w:tcBorders>
            <w:vAlign w:val="center"/>
          </w:tcPr>
          <w:p w14:paraId="491AB92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213E164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★标志、包装、运输和贮存</w:t>
            </w:r>
          </w:p>
        </w:tc>
        <w:tc>
          <w:tcPr>
            <w:tcW w:w="1952" w:type="pct"/>
            <w:tcBorders>
              <w:top w:val="single" w:sz="4" w:space="0" w:color="000000"/>
              <w:left w:val="single" w:sz="4" w:space="0" w:color="000000"/>
              <w:bottom w:val="single" w:sz="4" w:space="0" w:color="000000"/>
              <w:right w:val="single" w:sz="4" w:space="0" w:color="000000"/>
            </w:tcBorders>
            <w:vAlign w:val="center"/>
          </w:tcPr>
          <w:p w14:paraId="65E9D7C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9813.3和商品包装政府采购需求标准的相关规定</w:t>
            </w:r>
          </w:p>
        </w:tc>
        <w:tc>
          <w:tcPr>
            <w:tcW w:w="278" w:type="pct"/>
            <w:vMerge/>
            <w:tcBorders>
              <w:left w:val="single" w:sz="4" w:space="0" w:color="000000"/>
              <w:right w:val="single" w:sz="4" w:space="0" w:color="000000"/>
            </w:tcBorders>
            <w:vAlign w:val="center"/>
          </w:tcPr>
          <w:p w14:paraId="57086874" w14:textId="77777777" w:rsidR="00131BA5" w:rsidRDefault="00131BA5">
            <w:pPr>
              <w:jc w:val="center"/>
              <w:rPr>
                <w:rFonts w:ascii="仿宋" w:eastAsia="仿宋" w:hAnsi="仿宋" w:cs="仿宋" w:hint="eastAsia"/>
                <w:color w:val="000000"/>
                <w:sz w:val="18"/>
                <w:szCs w:val="18"/>
              </w:rPr>
            </w:pPr>
          </w:p>
        </w:tc>
      </w:tr>
      <w:tr w:rsidR="00131BA5" w14:paraId="4ED0EC25" w14:textId="77777777">
        <w:trPr>
          <w:trHeight w:val="606"/>
        </w:trPr>
        <w:tc>
          <w:tcPr>
            <w:tcW w:w="334" w:type="pct"/>
            <w:vMerge/>
            <w:tcBorders>
              <w:left w:val="single" w:sz="4" w:space="0" w:color="000000"/>
              <w:right w:val="single" w:sz="4" w:space="0" w:color="000000"/>
            </w:tcBorders>
            <w:vAlign w:val="center"/>
          </w:tcPr>
          <w:p w14:paraId="13828F2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2BB33F9"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2C598A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17DCCD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227C78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3B1DFF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a）提供电话、电子邮件、远程连接等多种形式服务；</w:t>
            </w:r>
          </w:p>
        </w:tc>
        <w:tc>
          <w:tcPr>
            <w:tcW w:w="278" w:type="pct"/>
            <w:vMerge/>
            <w:tcBorders>
              <w:left w:val="single" w:sz="4" w:space="0" w:color="000000"/>
              <w:right w:val="single" w:sz="4" w:space="0" w:color="000000"/>
            </w:tcBorders>
            <w:vAlign w:val="center"/>
          </w:tcPr>
          <w:p w14:paraId="08DAD959" w14:textId="77777777" w:rsidR="00131BA5" w:rsidRDefault="00131BA5">
            <w:pPr>
              <w:jc w:val="center"/>
              <w:rPr>
                <w:rFonts w:ascii="仿宋" w:eastAsia="仿宋" w:hAnsi="仿宋" w:cs="仿宋" w:hint="eastAsia"/>
                <w:color w:val="000000"/>
                <w:sz w:val="18"/>
                <w:szCs w:val="18"/>
              </w:rPr>
            </w:pPr>
          </w:p>
        </w:tc>
      </w:tr>
      <w:tr w:rsidR="00131BA5" w14:paraId="32F4549F" w14:textId="77777777">
        <w:trPr>
          <w:trHeight w:val="648"/>
        </w:trPr>
        <w:tc>
          <w:tcPr>
            <w:tcW w:w="334" w:type="pct"/>
            <w:vMerge/>
            <w:tcBorders>
              <w:left w:val="single" w:sz="4" w:space="0" w:color="000000"/>
              <w:right w:val="single" w:sz="4" w:space="0" w:color="000000"/>
            </w:tcBorders>
            <w:vAlign w:val="center"/>
          </w:tcPr>
          <w:p w14:paraId="400025D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0B8F0F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0011B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B53E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F26C3FE"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3995F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b）提供同城4h、异地12h技术响应服务，2个工作日解决问题，对于未能解决的问题和故障应提供可行的升级方案，并提供周转设备；</w:t>
            </w:r>
          </w:p>
        </w:tc>
        <w:tc>
          <w:tcPr>
            <w:tcW w:w="278" w:type="pct"/>
            <w:vMerge/>
            <w:tcBorders>
              <w:left w:val="single" w:sz="4" w:space="0" w:color="000000"/>
              <w:right w:val="single" w:sz="4" w:space="0" w:color="000000"/>
            </w:tcBorders>
            <w:vAlign w:val="center"/>
          </w:tcPr>
          <w:p w14:paraId="053A91B4" w14:textId="77777777" w:rsidR="00131BA5" w:rsidRDefault="00131BA5">
            <w:pPr>
              <w:jc w:val="center"/>
              <w:rPr>
                <w:rFonts w:ascii="仿宋" w:eastAsia="仿宋" w:hAnsi="仿宋" w:cs="仿宋" w:hint="eastAsia"/>
                <w:color w:val="000000"/>
                <w:sz w:val="18"/>
                <w:szCs w:val="18"/>
              </w:rPr>
            </w:pPr>
          </w:p>
        </w:tc>
      </w:tr>
      <w:tr w:rsidR="00131BA5" w14:paraId="299371EF" w14:textId="77777777">
        <w:trPr>
          <w:trHeight w:val="432"/>
        </w:trPr>
        <w:tc>
          <w:tcPr>
            <w:tcW w:w="334" w:type="pct"/>
            <w:vMerge/>
            <w:tcBorders>
              <w:left w:val="single" w:sz="4" w:space="0" w:color="000000"/>
              <w:right w:val="single" w:sz="4" w:space="0" w:color="000000"/>
            </w:tcBorders>
            <w:vAlign w:val="center"/>
          </w:tcPr>
          <w:p w14:paraId="625F345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9690D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447EB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4BF1B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85A3D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BEA77E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c）建立全国技术服务体系和服务团体，符合专业服务体系标准要求，提供原厂中文服务；</w:t>
            </w:r>
          </w:p>
        </w:tc>
        <w:tc>
          <w:tcPr>
            <w:tcW w:w="278" w:type="pct"/>
            <w:vMerge/>
            <w:tcBorders>
              <w:left w:val="single" w:sz="4" w:space="0" w:color="000000"/>
              <w:right w:val="single" w:sz="4" w:space="0" w:color="000000"/>
            </w:tcBorders>
            <w:vAlign w:val="center"/>
          </w:tcPr>
          <w:p w14:paraId="6D066667" w14:textId="77777777" w:rsidR="00131BA5" w:rsidRDefault="00131BA5">
            <w:pPr>
              <w:jc w:val="center"/>
              <w:rPr>
                <w:rFonts w:ascii="仿宋" w:eastAsia="仿宋" w:hAnsi="仿宋" w:cs="仿宋" w:hint="eastAsia"/>
                <w:color w:val="000000"/>
                <w:sz w:val="18"/>
                <w:szCs w:val="18"/>
              </w:rPr>
            </w:pPr>
          </w:p>
        </w:tc>
      </w:tr>
      <w:tr w:rsidR="00131BA5" w14:paraId="5EC1B8D0" w14:textId="77777777">
        <w:trPr>
          <w:trHeight w:val="432"/>
        </w:trPr>
        <w:tc>
          <w:tcPr>
            <w:tcW w:w="334" w:type="pct"/>
            <w:vMerge/>
            <w:tcBorders>
              <w:left w:val="single" w:sz="4" w:space="0" w:color="000000"/>
              <w:right w:val="single" w:sz="4" w:space="0" w:color="000000"/>
            </w:tcBorders>
            <w:vAlign w:val="center"/>
          </w:tcPr>
          <w:p w14:paraId="1886A2B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1BEAA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0571F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DF1E92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8A258E"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2CF8E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d）服务周期内提供产品的维修、换件和升级服务</w:t>
            </w:r>
          </w:p>
        </w:tc>
        <w:tc>
          <w:tcPr>
            <w:tcW w:w="278" w:type="pct"/>
            <w:vMerge/>
            <w:tcBorders>
              <w:left w:val="single" w:sz="4" w:space="0" w:color="000000"/>
              <w:right w:val="single" w:sz="4" w:space="0" w:color="000000"/>
            </w:tcBorders>
            <w:vAlign w:val="center"/>
          </w:tcPr>
          <w:p w14:paraId="7FA4579A" w14:textId="77777777" w:rsidR="00131BA5" w:rsidRDefault="00131BA5">
            <w:pPr>
              <w:jc w:val="center"/>
              <w:rPr>
                <w:rFonts w:ascii="仿宋" w:eastAsia="仿宋" w:hAnsi="仿宋" w:cs="仿宋" w:hint="eastAsia"/>
                <w:color w:val="000000"/>
                <w:sz w:val="18"/>
                <w:szCs w:val="18"/>
              </w:rPr>
            </w:pPr>
          </w:p>
        </w:tc>
      </w:tr>
      <w:tr w:rsidR="00131BA5" w14:paraId="36A7D2BF" w14:textId="77777777">
        <w:trPr>
          <w:trHeight w:val="432"/>
        </w:trPr>
        <w:tc>
          <w:tcPr>
            <w:tcW w:w="334" w:type="pct"/>
            <w:vMerge/>
            <w:tcBorders>
              <w:left w:val="single" w:sz="4" w:space="0" w:color="000000"/>
              <w:right w:val="single" w:sz="4" w:space="0" w:color="000000"/>
            </w:tcBorders>
            <w:vAlign w:val="center"/>
          </w:tcPr>
          <w:p w14:paraId="48DBE5C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70B7B9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91C18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B91D5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0A6BA1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★培训服务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173ED6E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供应商提供培训材料、产品手册、培训视频等培训相关内容.</w:t>
            </w:r>
          </w:p>
        </w:tc>
        <w:tc>
          <w:tcPr>
            <w:tcW w:w="278" w:type="pct"/>
            <w:vMerge/>
            <w:tcBorders>
              <w:left w:val="single" w:sz="4" w:space="0" w:color="000000"/>
              <w:right w:val="single" w:sz="4" w:space="0" w:color="000000"/>
            </w:tcBorders>
            <w:vAlign w:val="center"/>
          </w:tcPr>
          <w:p w14:paraId="60C6689A" w14:textId="77777777" w:rsidR="00131BA5" w:rsidRDefault="00131BA5">
            <w:pPr>
              <w:jc w:val="center"/>
              <w:rPr>
                <w:rFonts w:ascii="仿宋" w:eastAsia="仿宋" w:hAnsi="仿宋" w:cs="仿宋" w:hint="eastAsia"/>
                <w:color w:val="000000"/>
                <w:sz w:val="18"/>
                <w:szCs w:val="18"/>
              </w:rPr>
            </w:pPr>
          </w:p>
        </w:tc>
      </w:tr>
      <w:tr w:rsidR="00131BA5" w14:paraId="180CB505" w14:textId="77777777">
        <w:trPr>
          <w:trHeight w:val="606"/>
        </w:trPr>
        <w:tc>
          <w:tcPr>
            <w:tcW w:w="334" w:type="pct"/>
            <w:vMerge/>
            <w:tcBorders>
              <w:left w:val="single" w:sz="4" w:space="0" w:color="000000"/>
              <w:right w:val="single" w:sz="4" w:space="0" w:color="000000"/>
            </w:tcBorders>
            <w:vAlign w:val="center"/>
          </w:tcPr>
          <w:p w14:paraId="5F4CAFA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BFC1B8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B7B1F3"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F3296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2D073B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1952" w:type="pct"/>
            <w:tcBorders>
              <w:top w:val="single" w:sz="4" w:space="0" w:color="000000"/>
              <w:left w:val="single" w:sz="4" w:space="0" w:color="000000"/>
              <w:bottom w:val="single" w:sz="4" w:space="0" w:color="000000"/>
              <w:right w:val="single" w:sz="4" w:space="0" w:color="000000"/>
            </w:tcBorders>
            <w:vAlign w:val="center"/>
          </w:tcPr>
          <w:p w14:paraId="11F5134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a）产品整机免费服务周期3年（含换件和维修）；</w:t>
            </w:r>
          </w:p>
        </w:tc>
        <w:tc>
          <w:tcPr>
            <w:tcW w:w="278" w:type="pct"/>
            <w:vMerge/>
            <w:tcBorders>
              <w:left w:val="single" w:sz="4" w:space="0" w:color="000000"/>
              <w:right w:val="single" w:sz="4" w:space="0" w:color="000000"/>
            </w:tcBorders>
            <w:vAlign w:val="center"/>
          </w:tcPr>
          <w:p w14:paraId="01F11058" w14:textId="77777777" w:rsidR="00131BA5" w:rsidRDefault="00131BA5">
            <w:pPr>
              <w:jc w:val="center"/>
              <w:rPr>
                <w:rFonts w:ascii="仿宋" w:eastAsia="仿宋" w:hAnsi="仿宋" w:cs="仿宋" w:hint="eastAsia"/>
                <w:color w:val="000000"/>
                <w:sz w:val="18"/>
                <w:szCs w:val="18"/>
              </w:rPr>
            </w:pPr>
          </w:p>
        </w:tc>
      </w:tr>
      <w:tr w:rsidR="00131BA5" w14:paraId="6C1FEC39" w14:textId="77777777">
        <w:trPr>
          <w:trHeight w:val="648"/>
        </w:trPr>
        <w:tc>
          <w:tcPr>
            <w:tcW w:w="334" w:type="pct"/>
            <w:vMerge/>
            <w:tcBorders>
              <w:left w:val="single" w:sz="4" w:space="0" w:color="000000"/>
              <w:right w:val="single" w:sz="4" w:space="0" w:color="000000"/>
            </w:tcBorders>
            <w:vAlign w:val="center"/>
          </w:tcPr>
          <w:p w14:paraId="3A894B6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01D621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248D96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C853F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4978D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4AD38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b）设备停产后继续提供质量保障服务（含备品备件），服务终止时间与最后一批设备交付时间间隔不低于3年；</w:t>
            </w:r>
          </w:p>
        </w:tc>
        <w:tc>
          <w:tcPr>
            <w:tcW w:w="278" w:type="pct"/>
            <w:vMerge/>
            <w:tcBorders>
              <w:left w:val="single" w:sz="4" w:space="0" w:color="000000"/>
              <w:right w:val="single" w:sz="4" w:space="0" w:color="000000"/>
            </w:tcBorders>
            <w:vAlign w:val="center"/>
          </w:tcPr>
          <w:p w14:paraId="344C3F2A" w14:textId="77777777" w:rsidR="00131BA5" w:rsidRDefault="00131BA5">
            <w:pPr>
              <w:jc w:val="center"/>
              <w:rPr>
                <w:rFonts w:ascii="仿宋" w:eastAsia="仿宋" w:hAnsi="仿宋" w:cs="仿宋" w:hint="eastAsia"/>
                <w:color w:val="000000"/>
                <w:sz w:val="18"/>
                <w:szCs w:val="18"/>
              </w:rPr>
            </w:pPr>
          </w:p>
        </w:tc>
      </w:tr>
      <w:tr w:rsidR="00131BA5" w14:paraId="5BE187AA" w14:textId="77777777">
        <w:trPr>
          <w:trHeight w:val="276"/>
        </w:trPr>
        <w:tc>
          <w:tcPr>
            <w:tcW w:w="334" w:type="pct"/>
            <w:vMerge/>
            <w:tcBorders>
              <w:left w:val="single" w:sz="4" w:space="0" w:color="000000"/>
              <w:right w:val="single" w:sz="4" w:space="0" w:color="000000"/>
            </w:tcBorders>
            <w:vAlign w:val="center"/>
          </w:tcPr>
          <w:p w14:paraId="1FB628D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A4A7E5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6DD206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C30D8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F3375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59F97F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c)产品停止服务时间应提前1年告知客户；</w:t>
            </w:r>
          </w:p>
        </w:tc>
        <w:tc>
          <w:tcPr>
            <w:tcW w:w="278" w:type="pct"/>
            <w:vMerge/>
            <w:tcBorders>
              <w:left w:val="single" w:sz="4" w:space="0" w:color="000000"/>
              <w:right w:val="single" w:sz="4" w:space="0" w:color="000000"/>
            </w:tcBorders>
            <w:vAlign w:val="center"/>
          </w:tcPr>
          <w:p w14:paraId="2695CCE0" w14:textId="77777777" w:rsidR="00131BA5" w:rsidRDefault="00131BA5">
            <w:pPr>
              <w:jc w:val="center"/>
              <w:rPr>
                <w:rFonts w:ascii="仿宋" w:eastAsia="仿宋" w:hAnsi="仿宋" w:cs="仿宋" w:hint="eastAsia"/>
                <w:color w:val="000000"/>
                <w:sz w:val="18"/>
                <w:szCs w:val="18"/>
              </w:rPr>
            </w:pPr>
          </w:p>
        </w:tc>
      </w:tr>
      <w:tr w:rsidR="00131BA5" w14:paraId="0D427C1E" w14:textId="77777777">
        <w:trPr>
          <w:trHeight w:val="276"/>
        </w:trPr>
        <w:tc>
          <w:tcPr>
            <w:tcW w:w="334" w:type="pct"/>
            <w:vMerge/>
            <w:tcBorders>
              <w:left w:val="single" w:sz="4" w:space="0" w:color="000000"/>
              <w:right w:val="single" w:sz="4" w:space="0" w:color="000000"/>
            </w:tcBorders>
            <w:vAlign w:val="center"/>
          </w:tcPr>
          <w:p w14:paraId="761E59E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56ACD6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D56B8F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02BFB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80826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C177D7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d)产品发布日期需在随机文件中明确。</w:t>
            </w:r>
          </w:p>
        </w:tc>
        <w:tc>
          <w:tcPr>
            <w:tcW w:w="278" w:type="pct"/>
            <w:vMerge/>
            <w:tcBorders>
              <w:left w:val="single" w:sz="4" w:space="0" w:color="000000"/>
              <w:right w:val="single" w:sz="4" w:space="0" w:color="000000"/>
            </w:tcBorders>
            <w:vAlign w:val="center"/>
          </w:tcPr>
          <w:p w14:paraId="0C35F69C" w14:textId="77777777" w:rsidR="00131BA5" w:rsidRDefault="00131BA5">
            <w:pPr>
              <w:jc w:val="center"/>
              <w:rPr>
                <w:rFonts w:ascii="仿宋" w:eastAsia="仿宋" w:hAnsi="仿宋" w:cs="仿宋" w:hint="eastAsia"/>
                <w:color w:val="000000"/>
                <w:sz w:val="18"/>
                <w:szCs w:val="18"/>
              </w:rPr>
            </w:pPr>
          </w:p>
        </w:tc>
      </w:tr>
      <w:tr w:rsidR="00131BA5" w14:paraId="1F07CC5C" w14:textId="77777777">
        <w:trPr>
          <w:trHeight w:val="648"/>
        </w:trPr>
        <w:tc>
          <w:tcPr>
            <w:tcW w:w="334" w:type="pct"/>
            <w:vMerge/>
            <w:tcBorders>
              <w:left w:val="single" w:sz="4" w:space="0" w:color="000000"/>
              <w:right w:val="single" w:sz="4" w:space="0" w:color="000000"/>
            </w:tcBorders>
            <w:vAlign w:val="center"/>
          </w:tcPr>
          <w:p w14:paraId="4AA03C4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353E2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9ED150"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8D0ADC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服务工具要求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48A85B1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★工具要求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7DBC11B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供应商提供设置服务器硬件、辅助操作系统安装等功能的辅助工具和管理软件。且随附软件应具有合法授权或版权</w:t>
            </w:r>
          </w:p>
        </w:tc>
        <w:tc>
          <w:tcPr>
            <w:tcW w:w="278" w:type="pct"/>
            <w:vMerge/>
            <w:tcBorders>
              <w:left w:val="single" w:sz="4" w:space="0" w:color="000000"/>
              <w:right w:val="single" w:sz="4" w:space="0" w:color="000000"/>
            </w:tcBorders>
            <w:vAlign w:val="center"/>
          </w:tcPr>
          <w:p w14:paraId="32FFEBDA" w14:textId="77777777" w:rsidR="00131BA5" w:rsidRDefault="00131BA5">
            <w:pPr>
              <w:jc w:val="center"/>
              <w:rPr>
                <w:rFonts w:ascii="仿宋" w:eastAsia="仿宋" w:hAnsi="仿宋" w:cs="仿宋" w:hint="eastAsia"/>
                <w:color w:val="000000"/>
                <w:sz w:val="18"/>
                <w:szCs w:val="18"/>
              </w:rPr>
            </w:pPr>
          </w:p>
        </w:tc>
      </w:tr>
      <w:tr w:rsidR="00131BA5" w14:paraId="65DE1DF8" w14:textId="77777777">
        <w:trPr>
          <w:trHeight w:val="276"/>
        </w:trPr>
        <w:tc>
          <w:tcPr>
            <w:tcW w:w="334" w:type="pct"/>
            <w:vMerge/>
            <w:tcBorders>
              <w:left w:val="single" w:sz="4" w:space="0" w:color="000000"/>
              <w:right w:val="single" w:sz="4" w:space="0" w:color="000000"/>
            </w:tcBorders>
            <w:vAlign w:val="center"/>
          </w:tcPr>
          <w:p w14:paraId="0937A7D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72D877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B3B7B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19B4071"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C0416E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辅助工具</w:t>
            </w:r>
          </w:p>
        </w:tc>
        <w:tc>
          <w:tcPr>
            <w:tcW w:w="1952" w:type="pct"/>
            <w:tcBorders>
              <w:top w:val="single" w:sz="4" w:space="0" w:color="000000"/>
              <w:left w:val="single" w:sz="4" w:space="0" w:color="000000"/>
              <w:bottom w:val="single" w:sz="4" w:space="0" w:color="000000"/>
              <w:right w:val="single" w:sz="4" w:space="0" w:color="000000"/>
            </w:tcBorders>
            <w:vAlign w:val="center"/>
          </w:tcPr>
          <w:p w14:paraId="53EF6C5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支持如下功能</w:t>
            </w:r>
          </w:p>
        </w:tc>
        <w:tc>
          <w:tcPr>
            <w:tcW w:w="278" w:type="pct"/>
            <w:vMerge/>
            <w:tcBorders>
              <w:left w:val="single" w:sz="4" w:space="0" w:color="000000"/>
              <w:right w:val="single" w:sz="4" w:space="0" w:color="000000"/>
            </w:tcBorders>
            <w:vAlign w:val="center"/>
          </w:tcPr>
          <w:p w14:paraId="231B3572" w14:textId="77777777" w:rsidR="00131BA5" w:rsidRDefault="00131BA5">
            <w:pPr>
              <w:jc w:val="center"/>
              <w:rPr>
                <w:rFonts w:ascii="仿宋" w:eastAsia="仿宋" w:hAnsi="仿宋" w:cs="仿宋" w:hint="eastAsia"/>
                <w:color w:val="000000"/>
                <w:sz w:val="18"/>
                <w:szCs w:val="18"/>
              </w:rPr>
            </w:pPr>
          </w:p>
        </w:tc>
      </w:tr>
      <w:tr w:rsidR="00131BA5" w14:paraId="648BEEA2" w14:textId="77777777">
        <w:trPr>
          <w:trHeight w:val="276"/>
        </w:trPr>
        <w:tc>
          <w:tcPr>
            <w:tcW w:w="334" w:type="pct"/>
            <w:vMerge/>
            <w:tcBorders>
              <w:left w:val="single" w:sz="4" w:space="0" w:color="000000"/>
              <w:right w:val="single" w:sz="4" w:space="0" w:color="000000"/>
            </w:tcBorders>
            <w:vAlign w:val="center"/>
          </w:tcPr>
          <w:p w14:paraId="15309ED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54A7F9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0D836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F7694B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34980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3B868E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a）本地的数据备份和还原功能；</w:t>
            </w:r>
          </w:p>
        </w:tc>
        <w:tc>
          <w:tcPr>
            <w:tcW w:w="278" w:type="pct"/>
            <w:vMerge/>
            <w:tcBorders>
              <w:left w:val="single" w:sz="4" w:space="0" w:color="000000"/>
              <w:right w:val="single" w:sz="4" w:space="0" w:color="000000"/>
            </w:tcBorders>
            <w:vAlign w:val="center"/>
          </w:tcPr>
          <w:p w14:paraId="449D6080" w14:textId="77777777" w:rsidR="00131BA5" w:rsidRDefault="00131BA5">
            <w:pPr>
              <w:jc w:val="center"/>
              <w:rPr>
                <w:rFonts w:ascii="仿宋" w:eastAsia="仿宋" w:hAnsi="仿宋" w:cs="仿宋" w:hint="eastAsia"/>
                <w:color w:val="000000"/>
                <w:sz w:val="18"/>
                <w:szCs w:val="18"/>
              </w:rPr>
            </w:pPr>
          </w:p>
        </w:tc>
      </w:tr>
      <w:tr w:rsidR="00131BA5" w14:paraId="03CE9208" w14:textId="77777777">
        <w:trPr>
          <w:trHeight w:val="276"/>
        </w:trPr>
        <w:tc>
          <w:tcPr>
            <w:tcW w:w="334" w:type="pct"/>
            <w:vMerge/>
            <w:tcBorders>
              <w:left w:val="single" w:sz="4" w:space="0" w:color="000000"/>
              <w:right w:val="single" w:sz="4" w:space="0" w:color="000000"/>
            </w:tcBorders>
            <w:vAlign w:val="center"/>
          </w:tcPr>
          <w:p w14:paraId="674E986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D39F2F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2C0E5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C2EA9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31E5B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64575B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b）网络的数据备份和还原功能；</w:t>
            </w:r>
          </w:p>
        </w:tc>
        <w:tc>
          <w:tcPr>
            <w:tcW w:w="278" w:type="pct"/>
            <w:vMerge/>
            <w:tcBorders>
              <w:left w:val="single" w:sz="4" w:space="0" w:color="000000"/>
              <w:right w:val="single" w:sz="4" w:space="0" w:color="000000"/>
            </w:tcBorders>
            <w:vAlign w:val="center"/>
          </w:tcPr>
          <w:p w14:paraId="01C1D32A" w14:textId="77777777" w:rsidR="00131BA5" w:rsidRDefault="00131BA5">
            <w:pPr>
              <w:jc w:val="center"/>
              <w:rPr>
                <w:rFonts w:ascii="仿宋" w:eastAsia="仿宋" w:hAnsi="仿宋" w:cs="仿宋" w:hint="eastAsia"/>
                <w:color w:val="000000"/>
                <w:sz w:val="18"/>
                <w:szCs w:val="18"/>
              </w:rPr>
            </w:pPr>
          </w:p>
        </w:tc>
      </w:tr>
      <w:tr w:rsidR="00131BA5" w14:paraId="63CE4193" w14:textId="77777777">
        <w:trPr>
          <w:trHeight w:val="276"/>
        </w:trPr>
        <w:tc>
          <w:tcPr>
            <w:tcW w:w="334" w:type="pct"/>
            <w:vMerge/>
            <w:tcBorders>
              <w:left w:val="single" w:sz="4" w:space="0" w:color="000000"/>
              <w:right w:val="single" w:sz="4" w:space="0" w:color="000000"/>
            </w:tcBorders>
            <w:vAlign w:val="center"/>
          </w:tcPr>
          <w:p w14:paraId="26C4F0F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C5DC73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B10F4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A38A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0278E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1E5E3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c）服务器操作系统的自动安装功能；</w:t>
            </w:r>
          </w:p>
        </w:tc>
        <w:tc>
          <w:tcPr>
            <w:tcW w:w="278" w:type="pct"/>
            <w:vMerge/>
            <w:tcBorders>
              <w:left w:val="single" w:sz="4" w:space="0" w:color="000000"/>
              <w:right w:val="single" w:sz="4" w:space="0" w:color="000000"/>
            </w:tcBorders>
            <w:vAlign w:val="center"/>
          </w:tcPr>
          <w:p w14:paraId="1B4FE9EF" w14:textId="77777777" w:rsidR="00131BA5" w:rsidRDefault="00131BA5">
            <w:pPr>
              <w:jc w:val="center"/>
              <w:rPr>
                <w:rFonts w:ascii="仿宋" w:eastAsia="仿宋" w:hAnsi="仿宋" w:cs="仿宋" w:hint="eastAsia"/>
                <w:color w:val="000000"/>
                <w:sz w:val="18"/>
                <w:szCs w:val="18"/>
              </w:rPr>
            </w:pPr>
          </w:p>
        </w:tc>
      </w:tr>
      <w:tr w:rsidR="00131BA5" w14:paraId="60903924" w14:textId="77777777">
        <w:trPr>
          <w:trHeight w:val="400"/>
        </w:trPr>
        <w:tc>
          <w:tcPr>
            <w:tcW w:w="334" w:type="pct"/>
            <w:vMerge/>
            <w:tcBorders>
              <w:left w:val="single" w:sz="4" w:space="0" w:color="000000"/>
              <w:right w:val="single" w:sz="4" w:space="0" w:color="000000"/>
            </w:tcBorders>
            <w:vAlign w:val="center"/>
          </w:tcPr>
          <w:p w14:paraId="7AB696B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9C1D7E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C84B3E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F574F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95D4DE"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714231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d）服务器所配硬件需要的驱动程序和系统补丁</w:t>
            </w:r>
          </w:p>
        </w:tc>
        <w:tc>
          <w:tcPr>
            <w:tcW w:w="278" w:type="pct"/>
            <w:vMerge/>
            <w:tcBorders>
              <w:left w:val="single" w:sz="4" w:space="0" w:color="000000"/>
              <w:right w:val="single" w:sz="4" w:space="0" w:color="000000"/>
            </w:tcBorders>
            <w:vAlign w:val="center"/>
          </w:tcPr>
          <w:p w14:paraId="2A92E60D" w14:textId="77777777" w:rsidR="00131BA5" w:rsidRDefault="00131BA5">
            <w:pPr>
              <w:jc w:val="center"/>
              <w:rPr>
                <w:rFonts w:ascii="仿宋" w:eastAsia="仿宋" w:hAnsi="仿宋" w:cs="仿宋" w:hint="eastAsia"/>
                <w:color w:val="000000"/>
                <w:sz w:val="18"/>
                <w:szCs w:val="18"/>
              </w:rPr>
            </w:pPr>
          </w:p>
        </w:tc>
      </w:tr>
      <w:tr w:rsidR="00131BA5" w14:paraId="7CB68DE4" w14:textId="77777777">
        <w:trPr>
          <w:trHeight w:val="780"/>
        </w:trPr>
        <w:tc>
          <w:tcPr>
            <w:tcW w:w="334" w:type="pct"/>
            <w:vMerge/>
            <w:tcBorders>
              <w:left w:val="single" w:sz="4" w:space="0" w:color="000000"/>
              <w:right w:val="single" w:sz="4" w:space="0" w:color="000000"/>
            </w:tcBorders>
            <w:vAlign w:val="center"/>
          </w:tcPr>
          <w:p w14:paraId="17ED11A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CCB7CB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7BC5F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66F7D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13EBBC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★驱动安装升级指引</w:t>
            </w:r>
          </w:p>
        </w:tc>
        <w:tc>
          <w:tcPr>
            <w:tcW w:w="1952" w:type="pct"/>
            <w:tcBorders>
              <w:top w:val="single" w:sz="4" w:space="0" w:color="000000"/>
              <w:left w:val="single" w:sz="4" w:space="0" w:color="000000"/>
              <w:bottom w:val="single" w:sz="4" w:space="0" w:color="000000"/>
              <w:right w:val="single" w:sz="4" w:space="0" w:color="000000"/>
            </w:tcBorders>
            <w:vAlign w:val="center"/>
          </w:tcPr>
          <w:p w14:paraId="1EB6EF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供应商提供出厂安装的配件所需的驱动程序，形式包括但不限于驱动光盘、驱动下载链接等。其他配件应提供指引</w:t>
            </w:r>
          </w:p>
        </w:tc>
        <w:tc>
          <w:tcPr>
            <w:tcW w:w="278" w:type="pct"/>
            <w:vMerge/>
            <w:tcBorders>
              <w:left w:val="single" w:sz="4" w:space="0" w:color="000000"/>
              <w:right w:val="single" w:sz="4" w:space="0" w:color="000000"/>
            </w:tcBorders>
            <w:vAlign w:val="center"/>
          </w:tcPr>
          <w:p w14:paraId="6B0367EB" w14:textId="77777777" w:rsidR="00131BA5" w:rsidRDefault="00131BA5">
            <w:pPr>
              <w:jc w:val="center"/>
              <w:rPr>
                <w:rFonts w:ascii="仿宋" w:eastAsia="仿宋" w:hAnsi="仿宋" w:cs="仿宋" w:hint="eastAsia"/>
                <w:color w:val="000000"/>
                <w:sz w:val="18"/>
                <w:szCs w:val="18"/>
              </w:rPr>
            </w:pPr>
          </w:p>
        </w:tc>
      </w:tr>
      <w:tr w:rsidR="00131BA5" w14:paraId="3D0CFE08" w14:textId="77777777">
        <w:trPr>
          <w:trHeight w:val="432"/>
        </w:trPr>
        <w:tc>
          <w:tcPr>
            <w:tcW w:w="334" w:type="pct"/>
            <w:vMerge/>
            <w:tcBorders>
              <w:left w:val="single" w:sz="4" w:space="0" w:color="000000"/>
              <w:right w:val="single" w:sz="4" w:space="0" w:color="000000"/>
            </w:tcBorders>
            <w:vAlign w:val="center"/>
          </w:tcPr>
          <w:p w14:paraId="026E56D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E066F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ED124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CE2CCF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3DDE8C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随机附开盖工具</w:t>
            </w:r>
          </w:p>
        </w:tc>
        <w:tc>
          <w:tcPr>
            <w:tcW w:w="1952" w:type="pct"/>
            <w:tcBorders>
              <w:top w:val="single" w:sz="4" w:space="0" w:color="000000"/>
              <w:left w:val="single" w:sz="4" w:space="0" w:color="000000"/>
              <w:bottom w:val="single" w:sz="4" w:space="0" w:color="000000"/>
              <w:right w:val="single" w:sz="4" w:space="0" w:color="000000"/>
            </w:tcBorders>
            <w:vAlign w:val="center"/>
          </w:tcPr>
          <w:p w14:paraId="333844A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随服务器打包提供开机箱工具</w:t>
            </w:r>
          </w:p>
        </w:tc>
        <w:tc>
          <w:tcPr>
            <w:tcW w:w="278" w:type="pct"/>
            <w:vMerge/>
            <w:tcBorders>
              <w:left w:val="single" w:sz="4" w:space="0" w:color="000000"/>
              <w:right w:val="single" w:sz="4" w:space="0" w:color="000000"/>
            </w:tcBorders>
            <w:vAlign w:val="center"/>
          </w:tcPr>
          <w:p w14:paraId="10AFA300" w14:textId="77777777" w:rsidR="00131BA5" w:rsidRDefault="00131BA5">
            <w:pPr>
              <w:jc w:val="center"/>
              <w:rPr>
                <w:rFonts w:ascii="仿宋" w:eastAsia="仿宋" w:hAnsi="仿宋" w:cs="仿宋" w:hint="eastAsia"/>
                <w:color w:val="000000"/>
                <w:sz w:val="18"/>
                <w:szCs w:val="18"/>
              </w:rPr>
            </w:pPr>
          </w:p>
        </w:tc>
      </w:tr>
      <w:tr w:rsidR="00131BA5" w14:paraId="5A217462" w14:textId="77777777">
        <w:trPr>
          <w:trHeight w:val="720"/>
        </w:trPr>
        <w:tc>
          <w:tcPr>
            <w:tcW w:w="334" w:type="pct"/>
            <w:vMerge/>
            <w:tcBorders>
              <w:left w:val="single" w:sz="4" w:space="0" w:color="000000"/>
              <w:right w:val="single" w:sz="4" w:space="0" w:color="000000"/>
            </w:tcBorders>
            <w:vAlign w:val="center"/>
          </w:tcPr>
          <w:p w14:paraId="367A5A3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EE4AE2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F8E4E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872659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7B0D68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★管理软件</w:t>
            </w:r>
          </w:p>
        </w:tc>
        <w:tc>
          <w:tcPr>
            <w:tcW w:w="1952" w:type="pct"/>
            <w:tcBorders>
              <w:top w:val="single" w:sz="4" w:space="0" w:color="000000"/>
              <w:left w:val="single" w:sz="4" w:space="0" w:color="000000"/>
              <w:bottom w:val="single" w:sz="4" w:space="0" w:color="000000"/>
              <w:right w:val="single" w:sz="4" w:space="0" w:color="000000"/>
            </w:tcBorders>
            <w:vAlign w:val="center"/>
          </w:tcPr>
          <w:p w14:paraId="2622F67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具备资源管理、系统管理、性能监控、健康监控、基于网络控制、报警设置功能</w:t>
            </w:r>
          </w:p>
        </w:tc>
        <w:tc>
          <w:tcPr>
            <w:tcW w:w="278" w:type="pct"/>
            <w:vMerge/>
            <w:tcBorders>
              <w:left w:val="single" w:sz="4" w:space="0" w:color="000000"/>
              <w:right w:val="single" w:sz="4" w:space="0" w:color="000000"/>
            </w:tcBorders>
            <w:vAlign w:val="center"/>
          </w:tcPr>
          <w:p w14:paraId="26565C58" w14:textId="77777777" w:rsidR="00131BA5" w:rsidRDefault="00131BA5">
            <w:pPr>
              <w:jc w:val="center"/>
              <w:rPr>
                <w:rFonts w:ascii="仿宋" w:eastAsia="仿宋" w:hAnsi="仿宋" w:cs="仿宋" w:hint="eastAsia"/>
                <w:color w:val="000000"/>
                <w:sz w:val="18"/>
                <w:szCs w:val="18"/>
              </w:rPr>
            </w:pPr>
          </w:p>
        </w:tc>
      </w:tr>
      <w:tr w:rsidR="00131BA5" w14:paraId="0F8E7574" w14:textId="77777777">
        <w:trPr>
          <w:trHeight w:val="648"/>
        </w:trPr>
        <w:tc>
          <w:tcPr>
            <w:tcW w:w="334" w:type="pct"/>
            <w:vMerge/>
            <w:tcBorders>
              <w:left w:val="single" w:sz="4" w:space="0" w:color="000000"/>
              <w:right w:val="single" w:sz="4" w:space="0" w:color="000000"/>
            </w:tcBorders>
            <w:vAlign w:val="center"/>
          </w:tcPr>
          <w:p w14:paraId="507ABA5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F4B037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D14CCA"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77BC9A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增值服务</w:t>
            </w:r>
          </w:p>
        </w:tc>
        <w:tc>
          <w:tcPr>
            <w:tcW w:w="799" w:type="pct"/>
            <w:tcBorders>
              <w:top w:val="single" w:sz="4" w:space="0" w:color="000000"/>
              <w:left w:val="single" w:sz="4" w:space="0" w:color="000000"/>
              <w:bottom w:val="single" w:sz="4" w:space="0" w:color="000000"/>
              <w:right w:val="single" w:sz="4" w:space="0" w:color="000000"/>
            </w:tcBorders>
            <w:vAlign w:val="center"/>
          </w:tcPr>
          <w:p w14:paraId="22F5126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厂家升级产品软件与扩容服务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2ED0768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供应商提供原厂级的部件/软件产品升级和扩容能力3年</w:t>
            </w:r>
          </w:p>
        </w:tc>
        <w:tc>
          <w:tcPr>
            <w:tcW w:w="278" w:type="pct"/>
            <w:vMerge/>
            <w:tcBorders>
              <w:left w:val="single" w:sz="4" w:space="0" w:color="000000"/>
              <w:right w:val="single" w:sz="4" w:space="0" w:color="000000"/>
            </w:tcBorders>
            <w:vAlign w:val="center"/>
          </w:tcPr>
          <w:p w14:paraId="0E5FE2DA" w14:textId="77777777" w:rsidR="00131BA5" w:rsidRDefault="00131BA5">
            <w:pPr>
              <w:jc w:val="center"/>
              <w:rPr>
                <w:rFonts w:ascii="仿宋" w:eastAsia="仿宋" w:hAnsi="仿宋" w:cs="仿宋" w:hint="eastAsia"/>
                <w:color w:val="000000"/>
                <w:sz w:val="18"/>
                <w:szCs w:val="18"/>
              </w:rPr>
            </w:pPr>
          </w:p>
        </w:tc>
      </w:tr>
      <w:tr w:rsidR="00131BA5" w14:paraId="1CACEF09" w14:textId="77777777">
        <w:trPr>
          <w:trHeight w:val="432"/>
        </w:trPr>
        <w:tc>
          <w:tcPr>
            <w:tcW w:w="334" w:type="pct"/>
            <w:vMerge/>
            <w:tcBorders>
              <w:left w:val="single" w:sz="4" w:space="0" w:color="000000"/>
              <w:right w:val="single" w:sz="4" w:space="0" w:color="000000"/>
            </w:tcBorders>
            <w:vAlign w:val="center"/>
          </w:tcPr>
          <w:p w14:paraId="673C95B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A487EA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2E7E3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ADDA4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C9ABF4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服务保障升级</w:t>
            </w:r>
          </w:p>
        </w:tc>
        <w:tc>
          <w:tcPr>
            <w:tcW w:w="1952" w:type="pct"/>
            <w:tcBorders>
              <w:top w:val="single" w:sz="4" w:space="0" w:color="000000"/>
              <w:left w:val="single" w:sz="4" w:space="0" w:color="000000"/>
              <w:bottom w:val="single" w:sz="4" w:space="0" w:color="000000"/>
              <w:right w:val="single" w:sz="4" w:space="0" w:color="000000"/>
            </w:tcBorders>
            <w:vAlign w:val="center"/>
          </w:tcPr>
          <w:p w14:paraId="07A84A6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供应商提供远程技术支持、软件授权服务、备件更换服务、现场支持服务3年</w:t>
            </w:r>
          </w:p>
        </w:tc>
        <w:tc>
          <w:tcPr>
            <w:tcW w:w="278" w:type="pct"/>
            <w:vMerge/>
            <w:tcBorders>
              <w:left w:val="single" w:sz="4" w:space="0" w:color="000000"/>
              <w:right w:val="single" w:sz="4" w:space="0" w:color="000000"/>
            </w:tcBorders>
            <w:vAlign w:val="center"/>
          </w:tcPr>
          <w:p w14:paraId="5E3B1BF8" w14:textId="77777777" w:rsidR="00131BA5" w:rsidRDefault="00131BA5">
            <w:pPr>
              <w:jc w:val="center"/>
              <w:rPr>
                <w:rFonts w:ascii="仿宋" w:eastAsia="仿宋" w:hAnsi="仿宋" w:cs="仿宋" w:hint="eastAsia"/>
                <w:color w:val="000000"/>
                <w:sz w:val="18"/>
                <w:szCs w:val="18"/>
              </w:rPr>
            </w:pPr>
          </w:p>
        </w:tc>
      </w:tr>
      <w:tr w:rsidR="00131BA5" w14:paraId="3EE0B2EB" w14:textId="77777777">
        <w:trPr>
          <w:trHeight w:val="480"/>
        </w:trPr>
        <w:tc>
          <w:tcPr>
            <w:tcW w:w="334" w:type="pct"/>
            <w:vMerge/>
            <w:tcBorders>
              <w:left w:val="single" w:sz="4" w:space="0" w:color="000000"/>
              <w:right w:val="single" w:sz="4" w:space="0" w:color="000000"/>
            </w:tcBorders>
            <w:vAlign w:val="center"/>
          </w:tcPr>
          <w:p w14:paraId="315ADC0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5B6BA8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1E8E4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546283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F80C22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提供上门服务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39A64B8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提供3年原厂免费上门保修服务</w:t>
            </w:r>
          </w:p>
        </w:tc>
        <w:tc>
          <w:tcPr>
            <w:tcW w:w="278" w:type="pct"/>
            <w:vMerge/>
            <w:tcBorders>
              <w:left w:val="single" w:sz="4" w:space="0" w:color="000000"/>
              <w:right w:val="single" w:sz="4" w:space="0" w:color="000000"/>
            </w:tcBorders>
            <w:vAlign w:val="center"/>
          </w:tcPr>
          <w:p w14:paraId="3BAB8A2D" w14:textId="77777777" w:rsidR="00131BA5" w:rsidRDefault="00131BA5">
            <w:pPr>
              <w:jc w:val="center"/>
              <w:rPr>
                <w:rFonts w:ascii="仿宋" w:eastAsia="仿宋" w:hAnsi="仿宋" w:cs="仿宋" w:hint="eastAsia"/>
                <w:color w:val="000000"/>
                <w:sz w:val="18"/>
                <w:szCs w:val="18"/>
              </w:rPr>
            </w:pPr>
          </w:p>
        </w:tc>
      </w:tr>
      <w:tr w:rsidR="00131BA5" w14:paraId="65F54A38" w14:textId="77777777">
        <w:trPr>
          <w:trHeight w:val="860"/>
        </w:trPr>
        <w:tc>
          <w:tcPr>
            <w:tcW w:w="334" w:type="pct"/>
            <w:vMerge/>
            <w:tcBorders>
              <w:left w:val="single" w:sz="4" w:space="0" w:color="000000"/>
              <w:right w:val="single" w:sz="4" w:space="0" w:color="000000"/>
            </w:tcBorders>
            <w:vAlign w:val="center"/>
          </w:tcPr>
          <w:p w14:paraId="4D3CC1A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EDE0D2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ABFAD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C4051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A04398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业务场景性能优化服务及整体架构升级服务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3F1F67F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供应商提供针对特定业务场景性能优化服务及整体架构升级服务</w:t>
            </w:r>
          </w:p>
        </w:tc>
        <w:tc>
          <w:tcPr>
            <w:tcW w:w="278" w:type="pct"/>
            <w:vMerge/>
            <w:tcBorders>
              <w:left w:val="single" w:sz="4" w:space="0" w:color="000000"/>
              <w:right w:val="single" w:sz="4" w:space="0" w:color="000000"/>
            </w:tcBorders>
            <w:vAlign w:val="center"/>
          </w:tcPr>
          <w:p w14:paraId="32E3BDCE" w14:textId="77777777" w:rsidR="00131BA5" w:rsidRDefault="00131BA5">
            <w:pPr>
              <w:jc w:val="center"/>
              <w:rPr>
                <w:rFonts w:ascii="仿宋" w:eastAsia="仿宋" w:hAnsi="仿宋" w:cs="仿宋" w:hint="eastAsia"/>
                <w:color w:val="000000"/>
                <w:sz w:val="18"/>
                <w:szCs w:val="18"/>
              </w:rPr>
            </w:pPr>
          </w:p>
        </w:tc>
      </w:tr>
      <w:tr w:rsidR="00131BA5" w14:paraId="3CF80AE0" w14:textId="77777777">
        <w:trPr>
          <w:trHeight w:val="860"/>
        </w:trPr>
        <w:tc>
          <w:tcPr>
            <w:tcW w:w="334" w:type="pct"/>
            <w:vMerge/>
            <w:tcBorders>
              <w:left w:val="single" w:sz="4" w:space="0" w:color="000000"/>
              <w:right w:val="single" w:sz="4" w:space="0" w:color="000000"/>
            </w:tcBorders>
            <w:vAlign w:val="center"/>
          </w:tcPr>
          <w:p w14:paraId="0E2D440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9967EED"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D903C8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供保要求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16E558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供应链质量</w:t>
            </w:r>
          </w:p>
        </w:tc>
        <w:tc>
          <w:tcPr>
            <w:tcW w:w="799" w:type="pct"/>
            <w:tcBorders>
              <w:top w:val="single" w:sz="4" w:space="0" w:color="000000"/>
              <w:left w:val="single" w:sz="4" w:space="0" w:color="000000"/>
              <w:bottom w:val="single" w:sz="4" w:space="0" w:color="000000"/>
              <w:right w:val="single" w:sz="4" w:space="0" w:color="000000"/>
            </w:tcBorders>
            <w:vAlign w:val="center"/>
          </w:tcPr>
          <w:p w14:paraId="40D3805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★抗干扰性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0CEE9B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当产品部件出现供应风险时，应通知客户并提供风险应对方案确保产品的服务保障，必要时应停止相关受影响产品的销售</w:t>
            </w:r>
          </w:p>
        </w:tc>
        <w:tc>
          <w:tcPr>
            <w:tcW w:w="278" w:type="pct"/>
            <w:vMerge/>
            <w:tcBorders>
              <w:left w:val="single" w:sz="4" w:space="0" w:color="000000"/>
              <w:right w:val="single" w:sz="4" w:space="0" w:color="000000"/>
            </w:tcBorders>
            <w:vAlign w:val="center"/>
          </w:tcPr>
          <w:p w14:paraId="38D776DF" w14:textId="77777777" w:rsidR="00131BA5" w:rsidRDefault="00131BA5">
            <w:pPr>
              <w:jc w:val="center"/>
              <w:rPr>
                <w:rFonts w:ascii="仿宋" w:eastAsia="仿宋" w:hAnsi="仿宋" w:cs="仿宋" w:hint="eastAsia"/>
                <w:color w:val="000000"/>
                <w:sz w:val="18"/>
                <w:szCs w:val="18"/>
              </w:rPr>
            </w:pPr>
          </w:p>
        </w:tc>
      </w:tr>
      <w:tr w:rsidR="00131BA5" w14:paraId="332B6039" w14:textId="77777777">
        <w:trPr>
          <w:trHeight w:val="480"/>
        </w:trPr>
        <w:tc>
          <w:tcPr>
            <w:tcW w:w="334" w:type="pct"/>
            <w:vMerge/>
            <w:tcBorders>
              <w:left w:val="single" w:sz="4" w:space="0" w:color="000000"/>
              <w:right w:val="single" w:sz="4" w:space="0" w:color="000000"/>
            </w:tcBorders>
            <w:vAlign w:val="center"/>
          </w:tcPr>
          <w:p w14:paraId="12C6004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1047F0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489F8F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21429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304AEC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★供应能力证明</w:t>
            </w:r>
          </w:p>
        </w:tc>
        <w:tc>
          <w:tcPr>
            <w:tcW w:w="1952" w:type="pct"/>
            <w:tcBorders>
              <w:top w:val="single" w:sz="4" w:space="0" w:color="000000"/>
              <w:left w:val="single" w:sz="4" w:space="0" w:color="000000"/>
              <w:bottom w:val="single" w:sz="4" w:space="0" w:color="000000"/>
              <w:right w:val="single" w:sz="4" w:space="0" w:color="000000"/>
            </w:tcBorders>
            <w:vAlign w:val="center"/>
          </w:tcPr>
          <w:p w14:paraId="35B15E1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供应商提供供应链稳定承诺书，确保产品的部件在产品服务周期内稳定供货</w:t>
            </w:r>
          </w:p>
        </w:tc>
        <w:tc>
          <w:tcPr>
            <w:tcW w:w="278" w:type="pct"/>
            <w:vMerge/>
            <w:tcBorders>
              <w:left w:val="single" w:sz="4" w:space="0" w:color="000000"/>
              <w:right w:val="single" w:sz="4" w:space="0" w:color="000000"/>
            </w:tcBorders>
            <w:vAlign w:val="center"/>
          </w:tcPr>
          <w:p w14:paraId="707427E5" w14:textId="77777777" w:rsidR="00131BA5" w:rsidRDefault="00131BA5">
            <w:pPr>
              <w:jc w:val="center"/>
              <w:rPr>
                <w:rFonts w:ascii="仿宋" w:eastAsia="仿宋" w:hAnsi="仿宋" w:cs="仿宋" w:hint="eastAsia"/>
                <w:color w:val="000000"/>
                <w:sz w:val="18"/>
                <w:szCs w:val="18"/>
              </w:rPr>
            </w:pPr>
          </w:p>
        </w:tc>
      </w:tr>
      <w:tr w:rsidR="00131BA5" w14:paraId="0CCFB0D5" w14:textId="77777777">
        <w:trPr>
          <w:trHeight w:val="440"/>
        </w:trPr>
        <w:tc>
          <w:tcPr>
            <w:tcW w:w="334" w:type="pct"/>
            <w:vMerge/>
            <w:tcBorders>
              <w:left w:val="single" w:sz="4" w:space="0" w:color="000000"/>
              <w:right w:val="single" w:sz="4" w:space="0" w:color="000000"/>
            </w:tcBorders>
            <w:vAlign w:val="center"/>
          </w:tcPr>
          <w:p w14:paraId="2217311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EC22227"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8A52F3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软件部分</w:t>
            </w:r>
          </w:p>
        </w:tc>
        <w:tc>
          <w:tcPr>
            <w:tcW w:w="3171" w:type="pct"/>
            <w:gridSpan w:val="3"/>
            <w:tcBorders>
              <w:top w:val="single" w:sz="4" w:space="0" w:color="000000"/>
              <w:left w:val="single" w:sz="4" w:space="0" w:color="000000"/>
              <w:bottom w:val="single" w:sz="4" w:space="0" w:color="000000"/>
              <w:right w:val="single" w:sz="4" w:space="0" w:color="000000"/>
            </w:tcBorders>
            <w:vAlign w:val="center"/>
          </w:tcPr>
          <w:p w14:paraId="64117DB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 超融合软件部分</w:t>
            </w:r>
          </w:p>
        </w:tc>
        <w:tc>
          <w:tcPr>
            <w:tcW w:w="278" w:type="pct"/>
            <w:vMerge/>
            <w:tcBorders>
              <w:left w:val="single" w:sz="4" w:space="0" w:color="000000"/>
              <w:right w:val="single" w:sz="4" w:space="0" w:color="000000"/>
            </w:tcBorders>
            <w:vAlign w:val="center"/>
          </w:tcPr>
          <w:p w14:paraId="0E0FBCEE" w14:textId="77777777" w:rsidR="00131BA5" w:rsidRDefault="00131BA5">
            <w:pPr>
              <w:jc w:val="center"/>
              <w:rPr>
                <w:rFonts w:ascii="仿宋" w:eastAsia="仿宋" w:hAnsi="仿宋" w:cs="仿宋" w:hint="eastAsia"/>
                <w:color w:val="000000"/>
                <w:sz w:val="18"/>
                <w:szCs w:val="18"/>
              </w:rPr>
            </w:pPr>
          </w:p>
        </w:tc>
      </w:tr>
      <w:tr w:rsidR="00131BA5" w14:paraId="19D9B9C4" w14:textId="77777777">
        <w:trPr>
          <w:trHeight w:val="276"/>
        </w:trPr>
        <w:tc>
          <w:tcPr>
            <w:tcW w:w="334" w:type="pct"/>
            <w:vMerge/>
            <w:tcBorders>
              <w:left w:val="single" w:sz="4" w:space="0" w:color="000000"/>
              <w:right w:val="single" w:sz="4" w:space="0" w:color="000000"/>
            </w:tcBorders>
            <w:vAlign w:val="center"/>
          </w:tcPr>
          <w:p w14:paraId="16BFA1F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0B5384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3BDFF1"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B0B019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名称</w:t>
            </w:r>
          </w:p>
        </w:tc>
        <w:tc>
          <w:tcPr>
            <w:tcW w:w="799" w:type="pct"/>
            <w:tcBorders>
              <w:top w:val="single" w:sz="4" w:space="0" w:color="000000"/>
              <w:left w:val="single" w:sz="4" w:space="0" w:color="000000"/>
              <w:bottom w:val="single" w:sz="4" w:space="0" w:color="000000"/>
              <w:right w:val="single" w:sz="4" w:space="0" w:color="000000"/>
            </w:tcBorders>
            <w:vAlign w:val="center"/>
          </w:tcPr>
          <w:p w14:paraId="3048939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6B52AEE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招标技术指标要求</w:t>
            </w:r>
          </w:p>
        </w:tc>
        <w:tc>
          <w:tcPr>
            <w:tcW w:w="278" w:type="pct"/>
            <w:vMerge/>
            <w:tcBorders>
              <w:left w:val="single" w:sz="4" w:space="0" w:color="000000"/>
              <w:right w:val="single" w:sz="4" w:space="0" w:color="000000"/>
            </w:tcBorders>
            <w:vAlign w:val="center"/>
          </w:tcPr>
          <w:p w14:paraId="5E0C5304" w14:textId="77777777" w:rsidR="00131BA5" w:rsidRDefault="00131BA5">
            <w:pPr>
              <w:jc w:val="center"/>
              <w:rPr>
                <w:rFonts w:ascii="仿宋" w:eastAsia="仿宋" w:hAnsi="仿宋" w:cs="仿宋" w:hint="eastAsia"/>
                <w:color w:val="000000"/>
                <w:sz w:val="18"/>
                <w:szCs w:val="18"/>
              </w:rPr>
            </w:pPr>
          </w:p>
        </w:tc>
      </w:tr>
      <w:tr w:rsidR="00131BA5" w14:paraId="7EDC68E1" w14:textId="77777777">
        <w:trPr>
          <w:trHeight w:val="648"/>
        </w:trPr>
        <w:tc>
          <w:tcPr>
            <w:tcW w:w="334" w:type="pct"/>
            <w:vMerge/>
            <w:tcBorders>
              <w:left w:val="single" w:sz="4" w:space="0" w:color="000000"/>
              <w:right w:val="single" w:sz="4" w:space="0" w:color="000000"/>
            </w:tcBorders>
            <w:vAlign w:val="center"/>
          </w:tcPr>
          <w:p w14:paraId="50B84A9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912CAD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FC6C3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ED0C9E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超融合软件部分</w:t>
            </w:r>
          </w:p>
        </w:tc>
        <w:tc>
          <w:tcPr>
            <w:tcW w:w="799" w:type="pct"/>
            <w:tcBorders>
              <w:top w:val="single" w:sz="4" w:space="0" w:color="000000"/>
              <w:left w:val="single" w:sz="4" w:space="0" w:color="000000"/>
              <w:bottom w:val="single" w:sz="4" w:space="0" w:color="000000"/>
              <w:right w:val="single" w:sz="4" w:space="0" w:color="000000"/>
            </w:tcBorders>
            <w:vAlign w:val="center"/>
          </w:tcPr>
          <w:p w14:paraId="4ADEA53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厂商资质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5A752A5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为确保生产厂商软件安全开发实力，该厂商需具备中国网络安全审查技术与认证中心颁发的软全开发服务资质，并提供证明材料。</w:t>
            </w:r>
          </w:p>
        </w:tc>
        <w:tc>
          <w:tcPr>
            <w:tcW w:w="278" w:type="pct"/>
            <w:vMerge/>
            <w:tcBorders>
              <w:left w:val="single" w:sz="4" w:space="0" w:color="000000"/>
              <w:right w:val="single" w:sz="4" w:space="0" w:color="000000"/>
            </w:tcBorders>
            <w:vAlign w:val="center"/>
          </w:tcPr>
          <w:p w14:paraId="5BE51827" w14:textId="77777777" w:rsidR="00131BA5" w:rsidRDefault="00131BA5">
            <w:pPr>
              <w:jc w:val="center"/>
              <w:rPr>
                <w:rFonts w:ascii="仿宋" w:eastAsia="仿宋" w:hAnsi="仿宋" w:cs="仿宋" w:hint="eastAsia"/>
                <w:color w:val="000000"/>
                <w:sz w:val="18"/>
                <w:szCs w:val="18"/>
              </w:rPr>
            </w:pPr>
          </w:p>
        </w:tc>
      </w:tr>
      <w:tr w:rsidR="00131BA5" w14:paraId="56707FDF" w14:textId="77777777">
        <w:trPr>
          <w:trHeight w:val="1536"/>
        </w:trPr>
        <w:tc>
          <w:tcPr>
            <w:tcW w:w="334" w:type="pct"/>
            <w:vMerge/>
            <w:tcBorders>
              <w:left w:val="single" w:sz="4" w:space="0" w:color="000000"/>
              <w:right w:val="single" w:sz="4" w:space="0" w:color="000000"/>
            </w:tcBorders>
            <w:vAlign w:val="center"/>
          </w:tcPr>
          <w:p w14:paraId="68B0825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6850E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7D0A7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D0773A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1EDF5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★软件授权要求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20EE977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计算虚拟化、网络虚拟化、存储虚拟化、云计算管理软件所需授权；配置本次项目所需要的配件辅料（如光模块/光纤等）。要求所投软件产品和超融合硬件服务器为同一厂家，并且超融合软件为国内企业或研究机构自主研发、拥有自主知识产权的操作系统</w:t>
            </w:r>
            <w:r>
              <w:rPr>
                <w:rFonts w:eastAsia="仿宋"/>
                <w:color w:val="000000"/>
                <w:kern w:val="0"/>
                <w:sz w:val="18"/>
                <w:szCs w:val="18"/>
              </w:rPr>
              <w:t>‌</w:t>
            </w:r>
            <w:r>
              <w:rPr>
                <w:rFonts w:ascii="仿宋" w:eastAsia="仿宋" w:hAnsi="仿宋" w:cs="仿宋" w:hint="eastAsia"/>
                <w:color w:val="000000"/>
                <w:kern w:val="0"/>
                <w:sz w:val="18"/>
                <w:szCs w:val="18"/>
              </w:rPr>
              <w:t>，投标时提供相关材料。</w:t>
            </w:r>
          </w:p>
        </w:tc>
        <w:tc>
          <w:tcPr>
            <w:tcW w:w="278" w:type="pct"/>
            <w:vMerge/>
            <w:tcBorders>
              <w:left w:val="single" w:sz="4" w:space="0" w:color="000000"/>
              <w:right w:val="single" w:sz="4" w:space="0" w:color="000000"/>
            </w:tcBorders>
            <w:vAlign w:val="center"/>
          </w:tcPr>
          <w:p w14:paraId="7C369EA1" w14:textId="77777777" w:rsidR="00131BA5" w:rsidRDefault="00131BA5">
            <w:pPr>
              <w:jc w:val="center"/>
              <w:rPr>
                <w:rFonts w:ascii="仿宋" w:eastAsia="仿宋" w:hAnsi="仿宋" w:cs="仿宋" w:hint="eastAsia"/>
                <w:color w:val="000000"/>
                <w:sz w:val="18"/>
                <w:szCs w:val="18"/>
              </w:rPr>
            </w:pPr>
          </w:p>
        </w:tc>
      </w:tr>
      <w:tr w:rsidR="00131BA5" w14:paraId="55F82223" w14:textId="77777777">
        <w:trPr>
          <w:trHeight w:val="648"/>
        </w:trPr>
        <w:tc>
          <w:tcPr>
            <w:tcW w:w="334" w:type="pct"/>
            <w:vMerge/>
            <w:tcBorders>
              <w:left w:val="single" w:sz="4" w:space="0" w:color="000000"/>
              <w:right w:val="single" w:sz="4" w:space="0" w:color="000000"/>
            </w:tcBorders>
            <w:vAlign w:val="center"/>
          </w:tcPr>
          <w:p w14:paraId="34E671B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7A656C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5CA29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D6ED9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766DA6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★兼容性要求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4FD4B17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本次项目采购X86超融合一体机要求能无缝平滑的扩容到现有集群并使用管理平台进行统一集中管理。（投标时提供承诺书）</w:t>
            </w:r>
          </w:p>
        </w:tc>
        <w:tc>
          <w:tcPr>
            <w:tcW w:w="278" w:type="pct"/>
            <w:vMerge/>
            <w:tcBorders>
              <w:left w:val="single" w:sz="4" w:space="0" w:color="000000"/>
              <w:right w:val="single" w:sz="4" w:space="0" w:color="000000"/>
            </w:tcBorders>
            <w:vAlign w:val="center"/>
          </w:tcPr>
          <w:p w14:paraId="2DA960ED" w14:textId="77777777" w:rsidR="00131BA5" w:rsidRDefault="00131BA5">
            <w:pPr>
              <w:jc w:val="center"/>
              <w:rPr>
                <w:rFonts w:ascii="仿宋" w:eastAsia="仿宋" w:hAnsi="仿宋" w:cs="仿宋" w:hint="eastAsia"/>
                <w:color w:val="000000"/>
                <w:sz w:val="18"/>
                <w:szCs w:val="18"/>
              </w:rPr>
            </w:pPr>
          </w:p>
        </w:tc>
      </w:tr>
      <w:tr w:rsidR="00131BA5" w14:paraId="3D3B315E" w14:textId="77777777">
        <w:trPr>
          <w:trHeight w:val="1512"/>
        </w:trPr>
        <w:tc>
          <w:tcPr>
            <w:tcW w:w="334" w:type="pct"/>
            <w:vMerge/>
            <w:tcBorders>
              <w:left w:val="single" w:sz="4" w:space="0" w:color="000000"/>
              <w:right w:val="single" w:sz="4" w:space="0" w:color="000000"/>
            </w:tcBorders>
            <w:vAlign w:val="center"/>
          </w:tcPr>
          <w:p w14:paraId="2B4281D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17BE8E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9A1B60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D251BD"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E9695E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超融合云管理平台</w:t>
            </w:r>
          </w:p>
        </w:tc>
        <w:tc>
          <w:tcPr>
            <w:tcW w:w="1952" w:type="pct"/>
            <w:tcBorders>
              <w:top w:val="single" w:sz="4" w:space="0" w:color="000000"/>
              <w:left w:val="single" w:sz="4" w:space="0" w:color="000000"/>
              <w:bottom w:val="single" w:sz="4" w:space="0" w:color="000000"/>
              <w:right w:val="single" w:sz="4" w:space="0" w:color="000000"/>
            </w:tcBorders>
            <w:vAlign w:val="center"/>
          </w:tcPr>
          <w:p w14:paraId="52019B6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管理软件与底层资源池的组件（如计算虚拟化、存储虚拟化、网络虚拟化）应由单一供应商提供，并应支持通过序列号方式添加该品牌网络和安全虚拟化功能（例如虚拟应用防火墙、虚拟应用负载均衡等），以确保平台的可扩展性和兼容性。（投标需提供通过序列号方式扩展产品功能的截图）</w:t>
            </w:r>
          </w:p>
        </w:tc>
        <w:tc>
          <w:tcPr>
            <w:tcW w:w="278" w:type="pct"/>
            <w:vMerge/>
            <w:tcBorders>
              <w:left w:val="single" w:sz="4" w:space="0" w:color="000000"/>
              <w:right w:val="single" w:sz="4" w:space="0" w:color="000000"/>
            </w:tcBorders>
            <w:vAlign w:val="center"/>
          </w:tcPr>
          <w:p w14:paraId="22B2B7A0" w14:textId="77777777" w:rsidR="00131BA5" w:rsidRDefault="00131BA5">
            <w:pPr>
              <w:jc w:val="center"/>
              <w:rPr>
                <w:rFonts w:ascii="仿宋" w:eastAsia="仿宋" w:hAnsi="仿宋" w:cs="仿宋" w:hint="eastAsia"/>
                <w:color w:val="000000"/>
                <w:sz w:val="18"/>
                <w:szCs w:val="18"/>
              </w:rPr>
            </w:pPr>
          </w:p>
        </w:tc>
      </w:tr>
      <w:tr w:rsidR="00131BA5" w14:paraId="4080439F" w14:textId="77777777">
        <w:trPr>
          <w:trHeight w:val="1080"/>
        </w:trPr>
        <w:tc>
          <w:tcPr>
            <w:tcW w:w="334" w:type="pct"/>
            <w:vMerge/>
            <w:tcBorders>
              <w:left w:val="single" w:sz="4" w:space="0" w:color="000000"/>
              <w:right w:val="single" w:sz="4" w:space="0" w:color="000000"/>
            </w:tcBorders>
            <w:vAlign w:val="center"/>
          </w:tcPr>
          <w:p w14:paraId="22E1BE7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95584F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DBFE5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B8D89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5A37A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814F15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提供可视化的大屏界面，使用户能够直观地监控资源池的使用情况和系统健康状态，包括云平台资源状况、各主机资源使用情况（如内存、CPU、磁盘使用情况）、以及云平台的故障和警告信息。</w:t>
            </w:r>
          </w:p>
        </w:tc>
        <w:tc>
          <w:tcPr>
            <w:tcW w:w="278" w:type="pct"/>
            <w:vMerge/>
            <w:tcBorders>
              <w:left w:val="single" w:sz="4" w:space="0" w:color="000000"/>
              <w:right w:val="single" w:sz="4" w:space="0" w:color="000000"/>
            </w:tcBorders>
            <w:vAlign w:val="center"/>
          </w:tcPr>
          <w:p w14:paraId="667C100A" w14:textId="77777777" w:rsidR="00131BA5" w:rsidRDefault="00131BA5">
            <w:pPr>
              <w:jc w:val="center"/>
              <w:rPr>
                <w:rFonts w:ascii="仿宋" w:eastAsia="仿宋" w:hAnsi="仿宋" w:cs="仿宋" w:hint="eastAsia"/>
                <w:color w:val="000000"/>
                <w:sz w:val="18"/>
                <w:szCs w:val="18"/>
              </w:rPr>
            </w:pPr>
          </w:p>
        </w:tc>
      </w:tr>
      <w:tr w:rsidR="00131BA5" w14:paraId="6A5938F6" w14:textId="77777777">
        <w:trPr>
          <w:trHeight w:val="1512"/>
        </w:trPr>
        <w:tc>
          <w:tcPr>
            <w:tcW w:w="334" w:type="pct"/>
            <w:vMerge/>
            <w:tcBorders>
              <w:left w:val="single" w:sz="4" w:space="0" w:color="000000"/>
              <w:right w:val="single" w:sz="4" w:space="0" w:color="000000"/>
            </w:tcBorders>
            <w:vAlign w:val="center"/>
          </w:tcPr>
          <w:p w14:paraId="13AF0B7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D58CDB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2D8E9B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68B754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1E6C5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305AF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鉴于核心业务将部署在云平台上，平台需要定期更新以维护其稳定性，同时保证核心业务的持续运行，云平台应支持在线升级且不影响业务运作。为了确保升级过程的可控性，平台升级应允许对升级节点的顺序进行编排，并支持在升级过程中暂停升级。（投标时需提供产品功能截图证明）</w:t>
            </w:r>
          </w:p>
        </w:tc>
        <w:tc>
          <w:tcPr>
            <w:tcW w:w="278" w:type="pct"/>
            <w:vMerge/>
            <w:tcBorders>
              <w:left w:val="single" w:sz="4" w:space="0" w:color="000000"/>
              <w:right w:val="single" w:sz="4" w:space="0" w:color="000000"/>
            </w:tcBorders>
            <w:vAlign w:val="center"/>
          </w:tcPr>
          <w:p w14:paraId="231EA97F" w14:textId="77777777" w:rsidR="00131BA5" w:rsidRDefault="00131BA5">
            <w:pPr>
              <w:jc w:val="center"/>
              <w:rPr>
                <w:rFonts w:ascii="仿宋" w:eastAsia="仿宋" w:hAnsi="仿宋" w:cs="仿宋" w:hint="eastAsia"/>
                <w:color w:val="000000"/>
                <w:sz w:val="18"/>
                <w:szCs w:val="18"/>
              </w:rPr>
            </w:pPr>
          </w:p>
        </w:tc>
      </w:tr>
      <w:tr w:rsidR="00131BA5" w14:paraId="6286A1AC" w14:textId="77777777">
        <w:trPr>
          <w:trHeight w:val="864"/>
        </w:trPr>
        <w:tc>
          <w:tcPr>
            <w:tcW w:w="334" w:type="pct"/>
            <w:vMerge/>
            <w:tcBorders>
              <w:left w:val="single" w:sz="4" w:space="0" w:color="000000"/>
              <w:right w:val="single" w:sz="4" w:space="0" w:color="000000"/>
            </w:tcBorders>
            <w:vAlign w:val="center"/>
          </w:tcPr>
          <w:p w14:paraId="7BEB2EA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86A7F9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8AE58B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38E448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E836E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E8E19E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提供集中展示业务整体可靠性指标的界面，包括业务的可靠性、平台的可靠性和硬件的可靠性，使管理员能够直观地了解整个数据中心的可靠性状态。</w:t>
            </w:r>
          </w:p>
        </w:tc>
        <w:tc>
          <w:tcPr>
            <w:tcW w:w="278" w:type="pct"/>
            <w:vMerge/>
            <w:tcBorders>
              <w:left w:val="single" w:sz="4" w:space="0" w:color="000000"/>
              <w:right w:val="single" w:sz="4" w:space="0" w:color="000000"/>
            </w:tcBorders>
            <w:vAlign w:val="center"/>
          </w:tcPr>
          <w:p w14:paraId="3C8557D0" w14:textId="77777777" w:rsidR="00131BA5" w:rsidRDefault="00131BA5">
            <w:pPr>
              <w:jc w:val="center"/>
              <w:rPr>
                <w:rFonts w:ascii="仿宋" w:eastAsia="仿宋" w:hAnsi="仿宋" w:cs="仿宋" w:hint="eastAsia"/>
                <w:color w:val="000000"/>
                <w:sz w:val="18"/>
                <w:szCs w:val="18"/>
              </w:rPr>
            </w:pPr>
          </w:p>
        </w:tc>
      </w:tr>
      <w:tr w:rsidR="00131BA5" w14:paraId="570C8F81" w14:textId="77777777">
        <w:trPr>
          <w:trHeight w:val="1296"/>
        </w:trPr>
        <w:tc>
          <w:tcPr>
            <w:tcW w:w="334" w:type="pct"/>
            <w:vMerge/>
            <w:tcBorders>
              <w:left w:val="single" w:sz="4" w:space="0" w:color="000000"/>
              <w:right w:val="single" w:sz="4" w:space="0" w:color="000000"/>
            </w:tcBorders>
            <w:vAlign w:val="center"/>
          </w:tcPr>
          <w:p w14:paraId="61F53EE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87A90E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15290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3D5011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9689C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33024E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确保医院核心业务软件的稳定运行，云平台供应商应具有与行业内主要医疗软件供应商的兼容性认证。至少需要兼容的医疗软件供应商包括联众智慧、创业慧康、九阵、海泰、蓝网、卫宁、和仁等。（投标时需提供产品认证证书复印件）</w:t>
            </w:r>
          </w:p>
        </w:tc>
        <w:tc>
          <w:tcPr>
            <w:tcW w:w="278" w:type="pct"/>
            <w:vMerge/>
            <w:tcBorders>
              <w:left w:val="single" w:sz="4" w:space="0" w:color="000000"/>
              <w:right w:val="single" w:sz="4" w:space="0" w:color="000000"/>
            </w:tcBorders>
            <w:vAlign w:val="center"/>
          </w:tcPr>
          <w:p w14:paraId="29059AB3" w14:textId="77777777" w:rsidR="00131BA5" w:rsidRDefault="00131BA5">
            <w:pPr>
              <w:jc w:val="center"/>
              <w:rPr>
                <w:rFonts w:ascii="仿宋" w:eastAsia="仿宋" w:hAnsi="仿宋" w:cs="仿宋" w:hint="eastAsia"/>
                <w:color w:val="000000"/>
                <w:sz w:val="18"/>
                <w:szCs w:val="18"/>
              </w:rPr>
            </w:pPr>
          </w:p>
        </w:tc>
      </w:tr>
      <w:tr w:rsidR="00131BA5" w14:paraId="6DCFF97C" w14:textId="77777777">
        <w:trPr>
          <w:trHeight w:val="864"/>
        </w:trPr>
        <w:tc>
          <w:tcPr>
            <w:tcW w:w="334" w:type="pct"/>
            <w:vMerge/>
            <w:tcBorders>
              <w:left w:val="single" w:sz="4" w:space="0" w:color="000000"/>
              <w:right w:val="single" w:sz="4" w:space="0" w:color="000000"/>
            </w:tcBorders>
            <w:vAlign w:val="center"/>
          </w:tcPr>
          <w:p w14:paraId="17EA36D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F4663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678C5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80DD4D"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7B67CB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计算机虚拟化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4EDB0C4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云平台具备一键式资源环境检测功能，能够从多个角度检查硬件健康状况、底层虚拟化状态和配置，快速定位问题，确保云平台运行在最佳状态。</w:t>
            </w:r>
          </w:p>
        </w:tc>
        <w:tc>
          <w:tcPr>
            <w:tcW w:w="278" w:type="pct"/>
            <w:vMerge/>
            <w:tcBorders>
              <w:left w:val="single" w:sz="4" w:space="0" w:color="000000"/>
              <w:right w:val="single" w:sz="4" w:space="0" w:color="000000"/>
            </w:tcBorders>
            <w:vAlign w:val="center"/>
          </w:tcPr>
          <w:p w14:paraId="44723E61" w14:textId="77777777" w:rsidR="00131BA5" w:rsidRDefault="00131BA5">
            <w:pPr>
              <w:jc w:val="center"/>
              <w:rPr>
                <w:rFonts w:ascii="仿宋" w:eastAsia="仿宋" w:hAnsi="仿宋" w:cs="仿宋" w:hint="eastAsia"/>
                <w:color w:val="000000"/>
                <w:sz w:val="18"/>
                <w:szCs w:val="18"/>
              </w:rPr>
            </w:pPr>
          </w:p>
        </w:tc>
      </w:tr>
      <w:tr w:rsidR="00131BA5" w14:paraId="30F68FE2" w14:textId="77777777">
        <w:trPr>
          <w:trHeight w:val="1080"/>
        </w:trPr>
        <w:tc>
          <w:tcPr>
            <w:tcW w:w="334" w:type="pct"/>
            <w:vMerge/>
            <w:tcBorders>
              <w:left w:val="single" w:sz="4" w:space="0" w:color="000000"/>
              <w:right w:val="single" w:sz="4" w:space="0" w:color="000000"/>
            </w:tcBorders>
            <w:vAlign w:val="center"/>
          </w:tcPr>
          <w:p w14:paraId="5EA2F99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D4EE7B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71BE54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374BB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60F93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B4644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云平台上的每个虚拟机都应能安装独立的操作系统，操作系统支持需要包括Windows、 Linux，并且支持（（国内企业或研究机构自主研发、拥有自主知识产权）操作系统包括：红旗</w:t>
            </w:r>
            <w:proofErr w:type="spellStart"/>
            <w:r>
              <w:rPr>
                <w:rFonts w:ascii="仿宋" w:eastAsia="仿宋" w:hAnsi="仿宋" w:cs="仿宋" w:hint="eastAsia"/>
                <w:color w:val="000000"/>
                <w:kern w:val="0"/>
                <w:sz w:val="18"/>
                <w:szCs w:val="18"/>
              </w:rPr>
              <w:t>linux</w:t>
            </w:r>
            <w:proofErr w:type="spellEnd"/>
            <w:r>
              <w:rPr>
                <w:rFonts w:ascii="仿宋" w:eastAsia="仿宋" w:hAnsi="仿宋" w:cs="仿宋" w:hint="eastAsia"/>
                <w:color w:val="000000"/>
                <w:kern w:val="0"/>
                <w:sz w:val="18"/>
                <w:szCs w:val="18"/>
              </w:rPr>
              <w:t>、中标麒麟、中标普华、深度</w:t>
            </w:r>
            <w:proofErr w:type="spellStart"/>
            <w:r>
              <w:rPr>
                <w:rFonts w:ascii="仿宋" w:eastAsia="仿宋" w:hAnsi="仿宋" w:cs="仿宋" w:hint="eastAsia"/>
                <w:color w:val="000000"/>
                <w:kern w:val="0"/>
                <w:sz w:val="18"/>
                <w:szCs w:val="18"/>
              </w:rPr>
              <w:t>linux</w:t>
            </w:r>
            <w:proofErr w:type="spellEnd"/>
            <w:r>
              <w:rPr>
                <w:rFonts w:ascii="仿宋" w:eastAsia="仿宋" w:hAnsi="仿宋" w:cs="仿宋" w:hint="eastAsia"/>
                <w:color w:val="000000"/>
                <w:kern w:val="0"/>
                <w:sz w:val="18"/>
                <w:szCs w:val="18"/>
              </w:rPr>
              <w:t>等。</w:t>
            </w:r>
          </w:p>
        </w:tc>
        <w:tc>
          <w:tcPr>
            <w:tcW w:w="278" w:type="pct"/>
            <w:vMerge/>
            <w:tcBorders>
              <w:left w:val="single" w:sz="4" w:space="0" w:color="000000"/>
              <w:right w:val="single" w:sz="4" w:space="0" w:color="000000"/>
            </w:tcBorders>
            <w:vAlign w:val="center"/>
          </w:tcPr>
          <w:p w14:paraId="41BAA91D" w14:textId="77777777" w:rsidR="00131BA5" w:rsidRDefault="00131BA5">
            <w:pPr>
              <w:jc w:val="center"/>
              <w:rPr>
                <w:rFonts w:ascii="仿宋" w:eastAsia="仿宋" w:hAnsi="仿宋" w:cs="仿宋" w:hint="eastAsia"/>
                <w:color w:val="000000"/>
                <w:sz w:val="18"/>
                <w:szCs w:val="18"/>
              </w:rPr>
            </w:pPr>
          </w:p>
        </w:tc>
      </w:tr>
      <w:tr w:rsidR="00131BA5" w14:paraId="4D5576EC" w14:textId="77777777">
        <w:trPr>
          <w:trHeight w:val="648"/>
        </w:trPr>
        <w:tc>
          <w:tcPr>
            <w:tcW w:w="334" w:type="pct"/>
            <w:vMerge/>
            <w:tcBorders>
              <w:left w:val="single" w:sz="4" w:space="0" w:color="000000"/>
              <w:right w:val="single" w:sz="4" w:space="0" w:color="000000"/>
            </w:tcBorders>
            <w:vAlign w:val="center"/>
          </w:tcPr>
          <w:p w14:paraId="7DFA9C7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251EA3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B91DC4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BC43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264E02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2F711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云平台提供动态资源扩展能力，能够自动评估虚拟机性能，并在性能不足时自动增加CPU和内存资源，以保障业务的持续高效运作。</w:t>
            </w:r>
          </w:p>
        </w:tc>
        <w:tc>
          <w:tcPr>
            <w:tcW w:w="278" w:type="pct"/>
            <w:vMerge/>
            <w:tcBorders>
              <w:left w:val="single" w:sz="4" w:space="0" w:color="000000"/>
              <w:right w:val="single" w:sz="4" w:space="0" w:color="000000"/>
            </w:tcBorders>
            <w:vAlign w:val="center"/>
          </w:tcPr>
          <w:p w14:paraId="3B628357" w14:textId="77777777" w:rsidR="00131BA5" w:rsidRDefault="00131BA5">
            <w:pPr>
              <w:jc w:val="center"/>
              <w:rPr>
                <w:rFonts w:ascii="仿宋" w:eastAsia="仿宋" w:hAnsi="仿宋" w:cs="仿宋" w:hint="eastAsia"/>
                <w:color w:val="000000"/>
                <w:sz w:val="18"/>
                <w:szCs w:val="18"/>
              </w:rPr>
            </w:pPr>
          </w:p>
        </w:tc>
      </w:tr>
      <w:tr w:rsidR="00131BA5" w14:paraId="1D519D25" w14:textId="77777777">
        <w:trPr>
          <w:trHeight w:val="648"/>
        </w:trPr>
        <w:tc>
          <w:tcPr>
            <w:tcW w:w="334" w:type="pct"/>
            <w:vMerge/>
            <w:tcBorders>
              <w:left w:val="single" w:sz="4" w:space="0" w:color="000000"/>
              <w:right w:val="single" w:sz="4" w:space="0" w:color="000000"/>
            </w:tcBorders>
            <w:vAlign w:val="center"/>
          </w:tcPr>
          <w:p w14:paraId="62C01F2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F78698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74F64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1999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229FD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759C00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云平台应采用分布式管理架构，实现去中心化，不依赖单一虚拟机或物理机，通过分布式架构提高平台的可靠性。</w:t>
            </w:r>
          </w:p>
        </w:tc>
        <w:tc>
          <w:tcPr>
            <w:tcW w:w="278" w:type="pct"/>
            <w:vMerge/>
            <w:tcBorders>
              <w:left w:val="single" w:sz="4" w:space="0" w:color="000000"/>
              <w:right w:val="single" w:sz="4" w:space="0" w:color="000000"/>
            </w:tcBorders>
            <w:vAlign w:val="center"/>
          </w:tcPr>
          <w:p w14:paraId="4927F793" w14:textId="77777777" w:rsidR="00131BA5" w:rsidRDefault="00131BA5">
            <w:pPr>
              <w:jc w:val="center"/>
              <w:rPr>
                <w:rFonts w:ascii="仿宋" w:eastAsia="仿宋" w:hAnsi="仿宋" w:cs="仿宋" w:hint="eastAsia"/>
                <w:color w:val="000000"/>
                <w:sz w:val="18"/>
                <w:szCs w:val="18"/>
              </w:rPr>
            </w:pPr>
          </w:p>
        </w:tc>
      </w:tr>
      <w:tr w:rsidR="00131BA5" w14:paraId="51550B24" w14:textId="77777777">
        <w:trPr>
          <w:trHeight w:val="864"/>
        </w:trPr>
        <w:tc>
          <w:tcPr>
            <w:tcW w:w="334" w:type="pct"/>
            <w:vMerge/>
            <w:tcBorders>
              <w:left w:val="single" w:sz="4" w:space="0" w:color="000000"/>
              <w:right w:val="single" w:sz="4" w:space="0" w:color="000000"/>
            </w:tcBorders>
            <w:vAlign w:val="center"/>
          </w:tcPr>
          <w:p w14:paraId="5F0646A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ED0F63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837B4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1BE7B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96454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0ECB7A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云平台具备动态资源调度功能，能够自动评估物理主机负载并自动迁移虚拟机到负载较低的主机，以保持业务的持续高效运行和集群主机负载均衡。</w:t>
            </w:r>
          </w:p>
        </w:tc>
        <w:tc>
          <w:tcPr>
            <w:tcW w:w="278" w:type="pct"/>
            <w:vMerge/>
            <w:tcBorders>
              <w:left w:val="single" w:sz="4" w:space="0" w:color="000000"/>
              <w:right w:val="single" w:sz="4" w:space="0" w:color="000000"/>
            </w:tcBorders>
            <w:vAlign w:val="center"/>
          </w:tcPr>
          <w:p w14:paraId="044E77C2" w14:textId="77777777" w:rsidR="00131BA5" w:rsidRDefault="00131BA5">
            <w:pPr>
              <w:jc w:val="center"/>
              <w:rPr>
                <w:rFonts w:ascii="仿宋" w:eastAsia="仿宋" w:hAnsi="仿宋" w:cs="仿宋" w:hint="eastAsia"/>
                <w:color w:val="000000"/>
                <w:sz w:val="18"/>
                <w:szCs w:val="18"/>
              </w:rPr>
            </w:pPr>
          </w:p>
        </w:tc>
      </w:tr>
      <w:tr w:rsidR="00131BA5" w14:paraId="140080A3" w14:textId="77777777">
        <w:trPr>
          <w:trHeight w:val="648"/>
        </w:trPr>
        <w:tc>
          <w:tcPr>
            <w:tcW w:w="334" w:type="pct"/>
            <w:vMerge/>
            <w:tcBorders>
              <w:left w:val="single" w:sz="4" w:space="0" w:color="000000"/>
              <w:right w:val="single" w:sz="4" w:space="0" w:color="000000"/>
            </w:tcBorders>
            <w:vAlign w:val="center"/>
          </w:tcPr>
          <w:p w14:paraId="469950B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2BAB19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3B7BF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0EAC1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ECA92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322ED6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云平台具备高效的内存调度机制，包括内存回收和动态复用，支持手动设置内存超配，以充分利用内存资源。</w:t>
            </w:r>
          </w:p>
        </w:tc>
        <w:tc>
          <w:tcPr>
            <w:tcW w:w="278" w:type="pct"/>
            <w:vMerge/>
            <w:tcBorders>
              <w:left w:val="single" w:sz="4" w:space="0" w:color="000000"/>
              <w:right w:val="single" w:sz="4" w:space="0" w:color="000000"/>
            </w:tcBorders>
            <w:vAlign w:val="center"/>
          </w:tcPr>
          <w:p w14:paraId="6DF96765" w14:textId="77777777" w:rsidR="00131BA5" w:rsidRDefault="00131BA5">
            <w:pPr>
              <w:jc w:val="center"/>
              <w:rPr>
                <w:rFonts w:ascii="仿宋" w:eastAsia="仿宋" w:hAnsi="仿宋" w:cs="仿宋" w:hint="eastAsia"/>
                <w:color w:val="000000"/>
                <w:sz w:val="18"/>
                <w:szCs w:val="18"/>
              </w:rPr>
            </w:pPr>
          </w:p>
        </w:tc>
      </w:tr>
      <w:tr w:rsidR="00131BA5" w14:paraId="005B638C" w14:textId="77777777">
        <w:trPr>
          <w:trHeight w:val="1296"/>
        </w:trPr>
        <w:tc>
          <w:tcPr>
            <w:tcW w:w="334" w:type="pct"/>
            <w:vMerge/>
            <w:tcBorders>
              <w:left w:val="single" w:sz="4" w:space="0" w:color="000000"/>
              <w:right w:val="single" w:sz="4" w:space="0" w:color="000000"/>
            </w:tcBorders>
            <w:vAlign w:val="center"/>
          </w:tcPr>
          <w:p w14:paraId="7253A9D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EA7283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BDDB8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9ADFC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88593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8D397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▲云平台软件层面支持内存ECC自动纠错，能够在发现ECC CE、UE错误时隔离相应内存空间并告警，减少内存问题对业务的影响。（投标时需提供具有CNAS、CMA资质的第三方测试机构的证明材料，至少包含报告首页，对应功能测试页和报告尾页）</w:t>
            </w:r>
          </w:p>
        </w:tc>
        <w:tc>
          <w:tcPr>
            <w:tcW w:w="278" w:type="pct"/>
            <w:vMerge/>
            <w:tcBorders>
              <w:left w:val="single" w:sz="4" w:space="0" w:color="000000"/>
              <w:right w:val="single" w:sz="4" w:space="0" w:color="000000"/>
            </w:tcBorders>
            <w:vAlign w:val="center"/>
          </w:tcPr>
          <w:p w14:paraId="78661C5F" w14:textId="77777777" w:rsidR="00131BA5" w:rsidRDefault="00131BA5">
            <w:pPr>
              <w:jc w:val="center"/>
              <w:rPr>
                <w:rFonts w:ascii="仿宋" w:eastAsia="仿宋" w:hAnsi="仿宋" w:cs="仿宋" w:hint="eastAsia"/>
                <w:color w:val="000000"/>
                <w:sz w:val="18"/>
                <w:szCs w:val="18"/>
              </w:rPr>
            </w:pPr>
          </w:p>
        </w:tc>
      </w:tr>
      <w:tr w:rsidR="00131BA5" w14:paraId="2A489F59" w14:textId="77777777">
        <w:trPr>
          <w:trHeight w:val="1080"/>
        </w:trPr>
        <w:tc>
          <w:tcPr>
            <w:tcW w:w="334" w:type="pct"/>
            <w:vMerge/>
            <w:tcBorders>
              <w:left w:val="single" w:sz="4" w:space="0" w:color="000000"/>
              <w:right w:val="single" w:sz="4" w:space="0" w:color="000000"/>
            </w:tcBorders>
            <w:vAlign w:val="center"/>
          </w:tcPr>
          <w:p w14:paraId="4D06AF3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47D14D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95835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DCE83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4C55BA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258D43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具备设置告警类型（紧急和普通）、告警内容（集群、主机、虚拟机、CPU、内存、磁盘），针对告警信息平台可自动给出告警处理建议，同时支持将告警信息以短信和邮件方式发送给管理员。</w:t>
            </w:r>
          </w:p>
        </w:tc>
        <w:tc>
          <w:tcPr>
            <w:tcW w:w="278" w:type="pct"/>
            <w:vMerge/>
            <w:tcBorders>
              <w:left w:val="single" w:sz="4" w:space="0" w:color="000000"/>
              <w:right w:val="single" w:sz="4" w:space="0" w:color="000000"/>
            </w:tcBorders>
            <w:vAlign w:val="center"/>
          </w:tcPr>
          <w:p w14:paraId="74D1A8E0" w14:textId="77777777" w:rsidR="00131BA5" w:rsidRDefault="00131BA5">
            <w:pPr>
              <w:jc w:val="center"/>
              <w:rPr>
                <w:rFonts w:ascii="仿宋" w:eastAsia="仿宋" w:hAnsi="仿宋" w:cs="仿宋" w:hint="eastAsia"/>
                <w:color w:val="000000"/>
                <w:sz w:val="18"/>
                <w:szCs w:val="18"/>
              </w:rPr>
            </w:pPr>
          </w:p>
        </w:tc>
      </w:tr>
      <w:tr w:rsidR="00131BA5" w14:paraId="6BAD58EF" w14:textId="77777777">
        <w:trPr>
          <w:trHeight w:val="1080"/>
        </w:trPr>
        <w:tc>
          <w:tcPr>
            <w:tcW w:w="334" w:type="pct"/>
            <w:vMerge/>
            <w:tcBorders>
              <w:left w:val="single" w:sz="4" w:space="0" w:color="000000"/>
              <w:right w:val="single" w:sz="4" w:space="0" w:color="000000"/>
            </w:tcBorders>
            <w:vAlign w:val="center"/>
          </w:tcPr>
          <w:p w14:paraId="3F15EA7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6D13FA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83FB1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4503F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0B4F2D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8D4139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云平台提供无代理的跨物理主机虚拟机USB映射功能，确保虚拟机迁移后仍能使用原物理主机的USB资源（提供带有CMA、CNAS标识的检测报告证明，至少包含报告首页，对应功能测试页和报告尾页）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4B0075A0" w14:textId="77777777" w:rsidR="00131BA5" w:rsidRDefault="00131BA5">
            <w:pPr>
              <w:jc w:val="center"/>
              <w:rPr>
                <w:rFonts w:ascii="仿宋" w:eastAsia="仿宋" w:hAnsi="仿宋" w:cs="仿宋" w:hint="eastAsia"/>
                <w:color w:val="000000"/>
                <w:sz w:val="18"/>
                <w:szCs w:val="18"/>
              </w:rPr>
            </w:pPr>
          </w:p>
        </w:tc>
      </w:tr>
      <w:tr w:rsidR="00131BA5" w14:paraId="2753321D" w14:textId="77777777">
        <w:trPr>
          <w:trHeight w:val="864"/>
        </w:trPr>
        <w:tc>
          <w:tcPr>
            <w:tcW w:w="334" w:type="pct"/>
            <w:vMerge/>
            <w:tcBorders>
              <w:left w:val="single" w:sz="4" w:space="0" w:color="000000"/>
              <w:right w:val="single" w:sz="4" w:space="0" w:color="000000"/>
            </w:tcBorders>
            <w:vAlign w:val="center"/>
          </w:tcPr>
          <w:p w14:paraId="7439B28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4838A1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55571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FBEDA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D995C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254F42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支持UPS QoS（UPS联动），为尽可能保障数据中心断电场景下的业务，可在市电断电时通过UPS临时供应电量，当UPS电量过低时，按照虚拟机优先级先将不重要的虚拟机进行软关机。</w:t>
            </w:r>
          </w:p>
        </w:tc>
        <w:tc>
          <w:tcPr>
            <w:tcW w:w="278" w:type="pct"/>
            <w:vMerge/>
            <w:tcBorders>
              <w:left w:val="single" w:sz="4" w:space="0" w:color="000000"/>
              <w:right w:val="single" w:sz="4" w:space="0" w:color="000000"/>
            </w:tcBorders>
            <w:vAlign w:val="center"/>
          </w:tcPr>
          <w:p w14:paraId="102645DF" w14:textId="77777777" w:rsidR="00131BA5" w:rsidRDefault="00131BA5">
            <w:pPr>
              <w:jc w:val="center"/>
              <w:rPr>
                <w:rFonts w:ascii="仿宋" w:eastAsia="仿宋" w:hAnsi="仿宋" w:cs="仿宋" w:hint="eastAsia"/>
                <w:color w:val="000000"/>
                <w:sz w:val="18"/>
                <w:szCs w:val="18"/>
              </w:rPr>
            </w:pPr>
          </w:p>
        </w:tc>
      </w:tr>
      <w:tr w:rsidR="00131BA5" w14:paraId="5761E45A" w14:textId="77777777">
        <w:trPr>
          <w:trHeight w:val="648"/>
        </w:trPr>
        <w:tc>
          <w:tcPr>
            <w:tcW w:w="334" w:type="pct"/>
            <w:vMerge/>
            <w:tcBorders>
              <w:left w:val="single" w:sz="4" w:space="0" w:color="000000"/>
              <w:right w:val="single" w:sz="4" w:space="0" w:color="000000"/>
            </w:tcBorders>
            <w:vAlign w:val="center"/>
          </w:tcPr>
          <w:p w14:paraId="3DB6528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68A117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CDC49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FAFEE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91223B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7F1BD2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云平台能识别假死主机并标记为亚健康，通过邮件或短信告警提醒用户处理，并限制重要业务在亚健康主机上运行，以规避风险。</w:t>
            </w:r>
          </w:p>
        </w:tc>
        <w:tc>
          <w:tcPr>
            <w:tcW w:w="278" w:type="pct"/>
            <w:vMerge/>
            <w:tcBorders>
              <w:left w:val="single" w:sz="4" w:space="0" w:color="000000"/>
              <w:right w:val="single" w:sz="4" w:space="0" w:color="000000"/>
            </w:tcBorders>
            <w:vAlign w:val="center"/>
          </w:tcPr>
          <w:p w14:paraId="5FF1B963" w14:textId="77777777" w:rsidR="00131BA5" w:rsidRDefault="00131BA5">
            <w:pPr>
              <w:jc w:val="center"/>
              <w:rPr>
                <w:rFonts w:ascii="仿宋" w:eastAsia="仿宋" w:hAnsi="仿宋" w:cs="仿宋" w:hint="eastAsia"/>
                <w:color w:val="000000"/>
                <w:sz w:val="18"/>
                <w:szCs w:val="18"/>
              </w:rPr>
            </w:pPr>
          </w:p>
        </w:tc>
      </w:tr>
      <w:tr w:rsidR="00131BA5" w14:paraId="6A8C8F7D" w14:textId="77777777">
        <w:trPr>
          <w:trHeight w:val="648"/>
        </w:trPr>
        <w:tc>
          <w:tcPr>
            <w:tcW w:w="334" w:type="pct"/>
            <w:vMerge/>
            <w:tcBorders>
              <w:left w:val="single" w:sz="4" w:space="0" w:color="000000"/>
              <w:right w:val="single" w:sz="4" w:space="0" w:color="000000"/>
            </w:tcBorders>
            <w:vAlign w:val="center"/>
          </w:tcPr>
          <w:p w14:paraId="6182454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DA8CD4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D7C26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49F0A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6A27E4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62D33F7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云平台通过License激活实现网络虚拟化功能，支持</w:t>
            </w:r>
            <w:proofErr w:type="spellStart"/>
            <w:r>
              <w:rPr>
                <w:rFonts w:ascii="仿宋" w:eastAsia="仿宋" w:hAnsi="仿宋" w:cs="仿宋" w:hint="eastAsia"/>
                <w:color w:val="000000"/>
                <w:kern w:val="0"/>
                <w:sz w:val="18"/>
                <w:szCs w:val="18"/>
              </w:rPr>
              <w:t>Vxlan</w:t>
            </w:r>
            <w:proofErr w:type="spellEnd"/>
            <w:r>
              <w:rPr>
                <w:rFonts w:ascii="仿宋" w:eastAsia="仿宋" w:hAnsi="仿宋" w:cs="仿宋" w:hint="eastAsia"/>
                <w:color w:val="000000"/>
                <w:kern w:val="0"/>
                <w:sz w:val="18"/>
                <w:szCs w:val="18"/>
              </w:rPr>
              <w:t>和</w:t>
            </w:r>
            <w:proofErr w:type="spellStart"/>
            <w:r>
              <w:rPr>
                <w:rFonts w:ascii="仿宋" w:eastAsia="仿宋" w:hAnsi="仿宋" w:cs="仿宋" w:hint="eastAsia"/>
                <w:color w:val="000000"/>
                <w:kern w:val="0"/>
                <w:sz w:val="18"/>
                <w:szCs w:val="18"/>
              </w:rPr>
              <w:t>Vlan</w:t>
            </w:r>
            <w:proofErr w:type="spellEnd"/>
            <w:r>
              <w:rPr>
                <w:rFonts w:ascii="仿宋" w:eastAsia="仿宋" w:hAnsi="仿宋" w:cs="仿宋" w:hint="eastAsia"/>
                <w:color w:val="000000"/>
                <w:kern w:val="0"/>
                <w:sz w:val="18"/>
                <w:szCs w:val="18"/>
              </w:rPr>
              <w:t>网络对接，确保与原有网络的兼容性。</w:t>
            </w:r>
          </w:p>
        </w:tc>
        <w:tc>
          <w:tcPr>
            <w:tcW w:w="278" w:type="pct"/>
            <w:vMerge/>
            <w:tcBorders>
              <w:left w:val="single" w:sz="4" w:space="0" w:color="000000"/>
              <w:right w:val="single" w:sz="4" w:space="0" w:color="000000"/>
            </w:tcBorders>
            <w:vAlign w:val="center"/>
          </w:tcPr>
          <w:p w14:paraId="5D358DC4" w14:textId="77777777" w:rsidR="00131BA5" w:rsidRDefault="00131BA5">
            <w:pPr>
              <w:jc w:val="center"/>
              <w:rPr>
                <w:rFonts w:ascii="仿宋" w:eastAsia="仿宋" w:hAnsi="仿宋" w:cs="仿宋" w:hint="eastAsia"/>
                <w:color w:val="000000"/>
                <w:sz w:val="18"/>
                <w:szCs w:val="18"/>
              </w:rPr>
            </w:pPr>
          </w:p>
        </w:tc>
      </w:tr>
      <w:tr w:rsidR="00131BA5" w14:paraId="52078BE3" w14:textId="77777777">
        <w:trPr>
          <w:trHeight w:val="1296"/>
        </w:trPr>
        <w:tc>
          <w:tcPr>
            <w:tcW w:w="334" w:type="pct"/>
            <w:vMerge/>
            <w:tcBorders>
              <w:left w:val="single" w:sz="4" w:space="0" w:color="000000"/>
              <w:right w:val="single" w:sz="4" w:space="0" w:color="000000"/>
            </w:tcBorders>
            <w:vAlign w:val="center"/>
          </w:tcPr>
          <w:p w14:paraId="2D698ED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599C58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3C2D8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AAA76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898536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6C5180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能够通过图形化管理平台的拖放操作完成虚拟网络拓扑的创建和管理，能够通过同一界面中的功能按键，实现虚拟网络连接、开启和关闭等操作。（投标时提供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72376416" w14:textId="77777777" w:rsidR="00131BA5" w:rsidRDefault="00131BA5">
            <w:pPr>
              <w:jc w:val="center"/>
              <w:rPr>
                <w:rFonts w:ascii="仿宋" w:eastAsia="仿宋" w:hAnsi="仿宋" w:cs="仿宋" w:hint="eastAsia"/>
                <w:color w:val="000000"/>
                <w:sz w:val="18"/>
                <w:szCs w:val="18"/>
              </w:rPr>
            </w:pPr>
          </w:p>
        </w:tc>
      </w:tr>
      <w:tr w:rsidR="00131BA5" w14:paraId="5751DA8C" w14:textId="77777777">
        <w:trPr>
          <w:trHeight w:val="648"/>
        </w:trPr>
        <w:tc>
          <w:tcPr>
            <w:tcW w:w="334" w:type="pct"/>
            <w:vMerge/>
            <w:tcBorders>
              <w:left w:val="single" w:sz="4" w:space="0" w:color="000000"/>
              <w:right w:val="single" w:sz="4" w:space="0" w:color="000000"/>
            </w:tcBorders>
            <w:vAlign w:val="center"/>
          </w:tcPr>
          <w:p w14:paraId="068E72E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1DA25C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8E785A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FE388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CB27A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7BCE35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云平台提供虚拟路由器、虚拟交换机的连通性探测功能，以便在虚拟化环境中快速定位故障并恢复业务连续性。</w:t>
            </w:r>
          </w:p>
        </w:tc>
        <w:tc>
          <w:tcPr>
            <w:tcW w:w="278" w:type="pct"/>
            <w:vMerge/>
            <w:tcBorders>
              <w:left w:val="single" w:sz="4" w:space="0" w:color="000000"/>
              <w:right w:val="single" w:sz="4" w:space="0" w:color="000000"/>
            </w:tcBorders>
            <w:vAlign w:val="center"/>
          </w:tcPr>
          <w:p w14:paraId="146A9138" w14:textId="77777777" w:rsidR="00131BA5" w:rsidRDefault="00131BA5">
            <w:pPr>
              <w:jc w:val="center"/>
              <w:rPr>
                <w:rFonts w:ascii="仿宋" w:eastAsia="仿宋" w:hAnsi="仿宋" w:cs="仿宋" w:hint="eastAsia"/>
                <w:color w:val="000000"/>
                <w:sz w:val="18"/>
                <w:szCs w:val="18"/>
              </w:rPr>
            </w:pPr>
          </w:p>
        </w:tc>
      </w:tr>
      <w:tr w:rsidR="00131BA5" w14:paraId="132D50C6" w14:textId="77777777">
        <w:trPr>
          <w:trHeight w:val="1080"/>
        </w:trPr>
        <w:tc>
          <w:tcPr>
            <w:tcW w:w="334" w:type="pct"/>
            <w:vMerge/>
            <w:tcBorders>
              <w:left w:val="single" w:sz="4" w:space="0" w:color="000000"/>
              <w:right w:val="single" w:sz="4" w:space="0" w:color="000000"/>
            </w:tcBorders>
            <w:vAlign w:val="center"/>
          </w:tcPr>
          <w:p w14:paraId="7A3A1874"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1C9140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12FE9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5BD550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73982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CA1DDC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能够根据实际需求和网络拓扑，灵活地配置和管理防火墙规则，以保护网络和虚拟机的安全，我单位要求支持创建分布式虚拟防火墙，并可基于虚拟机、虚拟机组、虚拟机标签、IP、IP范围、IP组构建安全防火墙。</w:t>
            </w:r>
          </w:p>
        </w:tc>
        <w:tc>
          <w:tcPr>
            <w:tcW w:w="278" w:type="pct"/>
            <w:vMerge/>
            <w:tcBorders>
              <w:left w:val="single" w:sz="4" w:space="0" w:color="000000"/>
              <w:right w:val="single" w:sz="4" w:space="0" w:color="000000"/>
            </w:tcBorders>
            <w:vAlign w:val="center"/>
          </w:tcPr>
          <w:p w14:paraId="58C4DBB3" w14:textId="77777777" w:rsidR="00131BA5" w:rsidRDefault="00131BA5">
            <w:pPr>
              <w:jc w:val="center"/>
              <w:rPr>
                <w:rFonts w:ascii="仿宋" w:eastAsia="仿宋" w:hAnsi="仿宋" w:cs="仿宋" w:hint="eastAsia"/>
                <w:color w:val="000000"/>
                <w:sz w:val="18"/>
                <w:szCs w:val="18"/>
              </w:rPr>
            </w:pPr>
          </w:p>
        </w:tc>
      </w:tr>
      <w:tr w:rsidR="00131BA5" w14:paraId="4A9AD7C9" w14:textId="77777777">
        <w:trPr>
          <w:trHeight w:val="1296"/>
        </w:trPr>
        <w:tc>
          <w:tcPr>
            <w:tcW w:w="334" w:type="pct"/>
            <w:vMerge/>
            <w:tcBorders>
              <w:left w:val="single" w:sz="4" w:space="0" w:color="000000"/>
              <w:right w:val="single" w:sz="4" w:space="0" w:color="000000"/>
            </w:tcBorders>
            <w:vAlign w:val="center"/>
          </w:tcPr>
          <w:p w14:paraId="4C80813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EADBA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FA3F8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F6338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8D344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01C16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要求支持网络跳转连通性探测，可以设置探测对象信息，包括网口、对象类型、IP地址，可以点击开始探测按钮查看探测页面信息，可以在网络连通性探测页面查看网络探测是否成功。（需提供具有CNAS或CMA资质的第三方测试机构的证明材料包含报告首页和对应功能测试页）</w:t>
            </w:r>
          </w:p>
        </w:tc>
        <w:tc>
          <w:tcPr>
            <w:tcW w:w="278" w:type="pct"/>
            <w:vMerge/>
            <w:tcBorders>
              <w:left w:val="single" w:sz="4" w:space="0" w:color="000000"/>
              <w:right w:val="single" w:sz="4" w:space="0" w:color="000000"/>
            </w:tcBorders>
            <w:vAlign w:val="center"/>
          </w:tcPr>
          <w:p w14:paraId="30871E1C" w14:textId="77777777" w:rsidR="00131BA5" w:rsidRDefault="00131BA5">
            <w:pPr>
              <w:jc w:val="center"/>
              <w:rPr>
                <w:rFonts w:ascii="仿宋" w:eastAsia="仿宋" w:hAnsi="仿宋" w:cs="仿宋" w:hint="eastAsia"/>
                <w:color w:val="000000"/>
                <w:sz w:val="18"/>
                <w:szCs w:val="18"/>
              </w:rPr>
            </w:pPr>
          </w:p>
        </w:tc>
      </w:tr>
      <w:tr w:rsidR="00131BA5" w14:paraId="4A04A346" w14:textId="77777777">
        <w:trPr>
          <w:trHeight w:val="432"/>
        </w:trPr>
        <w:tc>
          <w:tcPr>
            <w:tcW w:w="334" w:type="pct"/>
            <w:vMerge/>
            <w:tcBorders>
              <w:left w:val="single" w:sz="4" w:space="0" w:color="000000"/>
              <w:right w:val="single" w:sz="4" w:space="0" w:color="000000"/>
            </w:tcBorders>
            <w:vAlign w:val="center"/>
          </w:tcPr>
          <w:p w14:paraId="31551C0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921028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269A6B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2CA4F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DC2BC9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32CA44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云平台具备数据重建智能保护功能，能够智能限速以避免数据重建过程中对业务性能的影响。</w:t>
            </w:r>
          </w:p>
        </w:tc>
        <w:tc>
          <w:tcPr>
            <w:tcW w:w="278" w:type="pct"/>
            <w:vMerge/>
            <w:tcBorders>
              <w:left w:val="single" w:sz="4" w:space="0" w:color="000000"/>
              <w:right w:val="single" w:sz="4" w:space="0" w:color="000000"/>
            </w:tcBorders>
            <w:vAlign w:val="center"/>
          </w:tcPr>
          <w:p w14:paraId="14ACF376" w14:textId="77777777" w:rsidR="00131BA5" w:rsidRDefault="00131BA5">
            <w:pPr>
              <w:jc w:val="center"/>
              <w:rPr>
                <w:rFonts w:ascii="仿宋" w:eastAsia="仿宋" w:hAnsi="仿宋" w:cs="仿宋" w:hint="eastAsia"/>
                <w:color w:val="000000"/>
                <w:sz w:val="18"/>
                <w:szCs w:val="18"/>
              </w:rPr>
            </w:pPr>
          </w:p>
        </w:tc>
      </w:tr>
      <w:tr w:rsidR="00131BA5" w14:paraId="2A553909" w14:textId="77777777">
        <w:trPr>
          <w:trHeight w:val="1080"/>
        </w:trPr>
        <w:tc>
          <w:tcPr>
            <w:tcW w:w="334" w:type="pct"/>
            <w:vMerge/>
            <w:tcBorders>
              <w:left w:val="single" w:sz="4" w:space="0" w:color="000000"/>
              <w:right w:val="single" w:sz="4" w:space="0" w:color="000000"/>
            </w:tcBorders>
            <w:vAlign w:val="center"/>
          </w:tcPr>
          <w:p w14:paraId="2EF8911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0E3F9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4F3E9E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C60D2A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7E300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906456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▲云平台允许用户指定数据重建的优先级，确保重要业务的虚拟机能够优先恢复数据（投标时需提供产品功能截图证明和带有CMA、CNAS标识的检测报告证明，至少包含报告首页，对应功能测试页和报告尾页）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60A162B9" w14:textId="77777777" w:rsidR="00131BA5" w:rsidRDefault="00131BA5">
            <w:pPr>
              <w:jc w:val="center"/>
              <w:rPr>
                <w:rFonts w:ascii="仿宋" w:eastAsia="仿宋" w:hAnsi="仿宋" w:cs="仿宋" w:hint="eastAsia"/>
                <w:color w:val="000000"/>
                <w:sz w:val="18"/>
                <w:szCs w:val="18"/>
              </w:rPr>
            </w:pPr>
          </w:p>
        </w:tc>
      </w:tr>
      <w:tr w:rsidR="00131BA5" w14:paraId="462628D4" w14:textId="77777777">
        <w:trPr>
          <w:trHeight w:val="432"/>
        </w:trPr>
        <w:tc>
          <w:tcPr>
            <w:tcW w:w="334" w:type="pct"/>
            <w:vMerge/>
            <w:tcBorders>
              <w:left w:val="single" w:sz="4" w:space="0" w:color="000000"/>
              <w:right w:val="single" w:sz="4" w:space="0" w:color="000000"/>
            </w:tcBorders>
            <w:vAlign w:val="center"/>
          </w:tcPr>
          <w:p w14:paraId="2279E257"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8ECF5C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9E9D4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04848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5D4A3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6F5270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云平台提供快照功能，支持磁盘快照和存储快照的创建。</w:t>
            </w:r>
          </w:p>
        </w:tc>
        <w:tc>
          <w:tcPr>
            <w:tcW w:w="278" w:type="pct"/>
            <w:vMerge/>
            <w:tcBorders>
              <w:left w:val="single" w:sz="4" w:space="0" w:color="000000"/>
              <w:right w:val="single" w:sz="4" w:space="0" w:color="000000"/>
            </w:tcBorders>
            <w:vAlign w:val="center"/>
          </w:tcPr>
          <w:p w14:paraId="65E610FA" w14:textId="77777777" w:rsidR="00131BA5" w:rsidRDefault="00131BA5">
            <w:pPr>
              <w:jc w:val="center"/>
              <w:rPr>
                <w:rFonts w:ascii="仿宋" w:eastAsia="仿宋" w:hAnsi="仿宋" w:cs="仿宋" w:hint="eastAsia"/>
                <w:color w:val="000000"/>
                <w:sz w:val="18"/>
                <w:szCs w:val="18"/>
              </w:rPr>
            </w:pPr>
          </w:p>
        </w:tc>
      </w:tr>
      <w:tr w:rsidR="00131BA5" w14:paraId="68E2BEAC" w14:textId="77777777">
        <w:trPr>
          <w:trHeight w:val="648"/>
        </w:trPr>
        <w:tc>
          <w:tcPr>
            <w:tcW w:w="334" w:type="pct"/>
            <w:vMerge/>
            <w:tcBorders>
              <w:left w:val="single" w:sz="4" w:space="0" w:color="000000"/>
              <w:right w:val="single" w:sz="4" w:space="0" w:color="000000"/>
            </w:tcBorders>
            <w:vAlign w:val="center"/>
          </w:tcPr>
          <w:p w14:paraId="40F916F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EF30CA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390D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0B4AAE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0CCA4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B8599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云平台支持iSCSI协议，允许通过标准接口访问虚拟存储，并支持多种存储方式，包括iSCSI透传/非透传指令实现存储裸设备映射。</w:t>
            </w:r>
          </w:p>
        </w:tc>
        <w:tc>
          <w:tcPr>
            <w:tcW w:w="278" w:type="pct"/>
            <w:vMerge/>
            <w:tcBorders>
              <w:left w:val="single" w:sz="4" w:space="0" w:color="000000"/>
              <w:right w:val="single" w:sz="4" w:space="0" w:color="000000"/>
            </w:tcBorders>
            <w:vAlign w:val="center"/>
          </w:tcPr>
          <w:p w14:paraId="3A51A2E3" w14:textId="77777777" w:rsidR="00131BA5" w:rsidRDefault="00131BA5">
            <w:pPr>
              <w:jc w:val="center"/>
              <w:rPr>
                <w:rFonts w:ascii="仿宋" w:eastAsia="仿宋" w:hAnsi="仿宋" w:cs="仿宋" w:hint="eastAsia"/>
                <w:color w:val="000000"/>
                <w:sz w:val="18"/>
                <w:szCs w:val="18"/>
              </w:rPr>
            </w:pPr>
          </w:p>
        </w:tc>
      </w:tr>
      <w:tr w:rsidR="00131BA5" w14:paraId="4C18CA4B" w14:textId="77777777">
        <w:trPr>
          <w:trHeight w:val="648"/>
        </w:trPr>
        <w:tc>
          <w:tcPr>
            <w:tcW w:w="334" w:type="pct"/>
            <w:vMerge/>
            <w:tcBorders>
              <w:left w:val="single" w:sz="4" w:space="0" w:color="000000"/>
              <w:right w:val="single" w:sz="4" w:space="0" w:color="000000"/>
            </w:tcBorders>
            <w:vAlign w:val="center"/>
          </w:tcPr>
          <w:p w14:paraId="5DB9AF0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77C00D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3866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BBAAB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92144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62034F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云平台具备坏道修复功能，能够主动修复坏道区域的数据，并在硬盘坏道过多时自动迁移数据至健康硬盘，保障数据安全。</w:t>
            </w:r>
          </w:p>
        </w:tc>
        <w:tc>
          <w:tcPr>
            <w:tcW w:w="278" w:type="pct"/>
            <w:vMerge/>
            <w:tcBorders>
              <w:left w:val="single" w:sz="4" w:space="0" w:color="000000"/>
              <w:right w:val="single" w:sz="4" w:space="0" w:color="000000"/>
            </w:tcBorders>
            <w:vAlign w:val="center"/>
          </w:tcPr>
          <w:p w14:paraId="7C9DC844" w14:textId="77777777" w:rsidR="00131BA5" w:rsidRDefault="00131BA5">
            <w:pPr>
              <w:jc w:val="center"/>
              <w:rPr>
                <w:rFonts w:ascii="仿宋" w:eastAsia="仿宋" w:hAnsi="仿宋" w:cs="仿宋" w:hint="eastAsia"/>
                <w:color w:val="000000"/>
                <w:sz w:val="18"/>
                <w:szCs w:val="18"/>
              </w:rPr>
            </w:pPr>
          </w:p>
        </w:tc>
      </w:tr>
      <w:tr w:rsidR="00131BA5" w14:paraId="43606991" w14:textId="77777777">
        <w:trPr>
          <w:trHeight w:val="432"/>
        </w:trPr>
        <w:tc>
          <w:tcPr>
            <w:tcW w:w="334" w:type="pct"/>
            <w:vMerge/>
            <w:tcBorders>
              <w:left w:val="single" w:sz="4" w:space="0" w:color="000000"/>
              <w:right w:val="single" w:sz="4" w:space="0" w:color="000000"/>
            </w:tcBorders>
            <w:vAlign w:val="center"/>
          </w:tcPr>
          <w:p w14:paraId="6E15872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AEF7A5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35A0B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646EE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BFF00D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0CEF93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云平台提供内存读缓存功能，实现内存、SSD、HDD的三级存储分层。</w:t>
            </w:r>
          </w:p>
        </w:tc>
        <w:tc>
          <w:tcPr>
            <w:tcW w:w="278" w:type="pct"/>
            <w:vMerge/>
            <w:tcBorders>
              <w:left w:val="single" w:sz="4" w:space="0" w:color="000000"/>
              <w:right w:val="single" w:sz="4" w:space="0" w:color="000000"/>
            </w:tcBorders>
            <w:vAlign w:val="center"/>
          </w:tcPr>
          <w:p w14:paraId="3F3A872C" w14:textId="77777777" w:rsidR="00131BA5" w:rsidRDefault="00131BA5">
            <w:pPr>
              <w:jc w:val="center"/>
              <w:rPr>
                <w:rFonts w:ascii="仿宋" w:eastAsia="仿宋" w:hAnsi="仿宋" w:cs="仿宋" w:hint="eastAsia"/>
                <w:color w:val="000000"/>
                <w:sz w:val="18"/>
                <w:szCs w:val="18"/>
              </w:rPr>
            </w:pPr>
          </w:p>
        </w:tc>
      </w:tr>
      <w:tr w:rsidR="00131BA5" w14:paraId="3ABC3B7D" w14:textId="77777777">
        <w:trPr>
          <w:trHeight w:val="648"/>
        </w:trPr>
        <w:tc>
          <w:tcPr>
            <w:tcW w:w="334" w:type="pct"/>
            <w:vMerge/>
            <w:tcBorders>
              <w:left w:val="single" w:sz="4" w:space="0" w:color="000000"/>
              <w:right w:val="single" w:sz="4" w:space="0" w:color="000000"/>
            </w:tcBorders>
            <w:vAlign w:val="center"/>
          </w:tcPr>
          <w:p w14:paraId="64BEBD8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47B07A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EE0FF9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BAE62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51B4D8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37A80E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云平台虚拟存储支持Oracle RAC，提供共享盘和块设备支持，以及向导式安装，降低部署复杂度。</w:t>
            </w:r>
          </w:p>
        </w:tc>
        <w:tc>
          <w:tcPr>
            <w:tcW w:w="278" w:type="pct"/>
            <w:vMerge/>
            <w:tcBorders>
              <w:left w:val="single" w:sz="4" w:space="0" w:color="000000"/>
              <w:right w:val="single" w:sz="4" w:space="0" w:color="000000"/>
            </w:tcBorders>
            <w:vAlign w:val="center"/>
          </w:tcPr>
          <w:p w14:paraId="5DAFC242" w14:textId="77777777" w:rsidR="00131BA5" w:rsidRDefault="00131BA5">
            <w:pPr>
              <w:jc w:val="center"/>
              <w:rPr>
                <w:rFonts w:ascii="仿宋" w:eastAsia="仿宋" w:hAnsi="仿宋" w:cs="仿宋" w:hint="eastAsia"/>
                <w:color w:val="000000"/>
                <w:sz w:val="18"/>
                <w:szCs w:val="18"/>
              </w:rPr>
            </w:pPr>
          </w:p>
        </w:tc>
      </w:tr>
      <w:tr w:rsidR="00131BA5" w14:paraId="0DF3330A" w14:textId="77777777">
        <w:trPr>
          <w:trHeight w:val="648"/>
        </w:trPr>
        <w:tc>
          <w:tcPr>
            <w:tcW w:w="334" w:type="pct"/>
            <w:vMerge/>
            <w:tcBorders>
              <w:left w:val="single" w:sz="4" w:space="0" w:color="000000"/>
              <w:right w:val="single" w:sz="4" w:space="0" w:color="000000"/>
            </w:tcBorders>
            <w:vAlign w:val="center"/>
          </w:tcPr>
          <w:p w14:paraId="6242F84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E3AF19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53F49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DDC306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39EBE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01C133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云平台分布式存储性能随节点数增加而线性增长，在</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混闪配置下，三节点平台应提供百万级IOPS能力。</w:t>
            </w:r>
          </w:p>
        </w:tc>
        <w:tc>
          <w:tcPr>
            <w:tcW w:w="278" w:type="pct"/>
            <w:vMerge/>
            <w:tcBorders>
              <w:left w:val="single" w:sz="4" w:space="0" w:color="000000"/>
              <w:right w:val="single" w:sz="4" w:space="0" w:color="000000"/>
            </w:tcBorders>
            <w:vAlign w:val="center"/>
          </w:tcPr>
          <w:p w14:paraId="001A59C9" w14:textId="77777777" w:rsidR="00131BA5" w:rsidRDefault="00131BA5">
            <w:pPr>
              <w:jc w:val="center"/>
              <w:rPr>
                <w:rFonts w:ascii="仿宋" w:eastAsia="仿宋" w:hAnsi="仿宋" w:cs="仿宋" w:hint="eastAsia"/>
                <w:color w:val="000000"/>
                <w:sz w:val="18"/>
                <w:szCs w:val="18"/>
              </w:rPr>
            </w:pPr>
          </w:p>
        </w:tc>
      </w:tr>
      <w:tr w:rsidR="00131BA5" w14:paraId="24377E82" w14:textId="77777777">
        <w:trPr>
          <w:trHeight w:val="648"/>
        </w:trPr>
        <w:tc>
          <w:tcPr>
            <w:tcW w:w="334" w:type="pct"/>
            <w:vMerge/>
            <w:tcBorders>
              <w:left w:val="single" w:sz="4" w:space="0" w:color="000000"/>
              <w:bottom w:val="single" w:sz="4" w:space="0" w:color="000000"/>
              <w:right w:val="single" w:sz="4" w:space="0" w:color="000000"/>
            </w:tcBorders>
            <w:vAlign w:val="center"/>
          </w:tcPr>
          <w:p w14:paraId="45F9B0E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704141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284A78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61BBD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149B68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3EC10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云平台提供多种硬盘状态的检测监控及告警，包括不同状态硬盘的UI特征或告警，以便用户区分处理。</w:t>
            </w:r>
          </w:p>
        </w:tc>
        <w:tc>
          <w:tcPr>
            <w:tcW w:w="278" w:type="pct"/>
            <w:vMerge/>
            <w:tcBorders>
              <w:left w:val="single" w:sz="4" w:space="0" w:color="000000"/>
              <w:bottom w:val="single" w:sz="4" w:space="0" w:color="000000"/>
              <w:right w:val="single" w:sz="4" w:space="0" w:color="000000"/>
            </w:tcBorders>
            <w:vAlign w:val="center"/>
          </w:tcPr>
          <w:p w14:paraId="02417523" w14:textId="77777777" w:rsidR="00131BA5" w:rsidRDefault="00131BA5">
            <w:pPr>
              <w:jc w:val="center"/>
              <w:rPr>
                <w:rFonts w:ascii="仿宋" w:eastAsia="仿宋" w:hAnsi="仿宋" w:cs="仿宋" w:hint="eastAsia"/>
                <w:color w:val="000000"/>
                <w:sz w:val="18"/>
                <w:szCs w:val="18"/>
              </w:rPr>
            </w:pPr>
          </w:p>
        </w:tc>
      </w:tr>
      <w:tr w:rsidR="00131BA5" w14:paraId="3A38CC0A"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FFCFCF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c>
          <w:tcPr>
            <w:tcW w:w="799" w:type="pct"/>
            <w:vMerge/>
            <w:tcBorders>
              <w:left w:val="single" w:sz="4" w:space="0" w:color="000000"/>
              <w:right w:val="single" w:sz="4" w:space="0" w:color="000000"/>
            </w:tcBorders>
            <w:vAlign w:val="center"/>
          </w:tcPr>
          <w:p w14:paraId="2780B7D7"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0198A8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超融合主集群管理交换机</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EE4F5B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vAlign w:val="center"/>
          </w:tcPr>
          <w:p w14:paraId="70B3A46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36B605D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技术指标要求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000AD27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31F1B85D"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F866F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791DB5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99078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6C38FB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76DB4C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交换机性能</w:t>
            </w:r>
          </w:p>
        </w:tc>
        <w:tc>
          <w:tcPr>
            <w:tcW w:w="1952" w:type="pct"/>
            <w:tcBorders>
              <w:top w:val="single" w:sz="4" w:space="0" w:color="000000"/>
              <w:left w:val="single" w:sz="4" w:space="0" w:color="000000"/>
              <w:bottom w:val="single" w:sz="4" w:space="0" w:color="000000"/>
              <w:right w:val="single" w:sz="4" w:space="0" w:color="000000"/>
            </w:tcBorders>
          </w:tcPr>
          <w:p w14:paraId="26BDFB55"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★交换容量：432Gbps/4.32Tbps，包转发率：156Mpps/168Mpps ；千兆电口≥24个，万兆SFP+光口≥4个</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5FC411" w14:textId="77777777" w:rsidR="00131BA5" w:rsidRDefault="00131BA5">
            <w:pPr>
              <w:jc w:val="center"/>
              <w:rPr>
                <w:rFonts w:ascii="仿宋" w:eastAsia="仿宋" w:hAnsi="仿宋" w:cs="仿宋" w:hint="eastAsia"/>
                <w:color w:val="000000"/>
                <w:sz w:val="18"/>
                <w:szCs w:val="18"/>
              </w:rPr>
            </w:pPr>
          </w:p>
        </w:tc>
      </w:tr>
      <w:tr w:rsidR="00131BA5" w14:paraId="434B8D1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13A88C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D9CF3B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3F3FC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7F6068"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3A253D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52" w:type="pct"/>
            <w:tcBorders>
              <w:top w:val="single" w:sz="4" w:space="0" w:color="000000"/>
              <w:left w:val="single" w:sz="4" w:space="0" w:color="000000"/>
              <w:bottom w:val="single" w:sz="4" w:space="0" w:color="000000"/>
              <w:right w:val="single" w:sz="4" w:space="0" w:color="000000"/>
            </w:tcBorders>
          </w:tcPr>
          <w:p w14:paraId="45765131"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支持MAC地址≥16K；</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7159D97" w14:textId="77777777" w:rsidR="00131BA5" w:rsidRDefault="00131BA5">
            <w:pPr>
              <w:jc w:val="center"/>
              <w:rPr>
                <w:rFonts w:ascii="仿宋" w:eastAsia="仿宋" w:hAnsi="仿宋" w:cs="仿宋" w:hint="eastAsia"/>
                <w:color w:val="000000"/>
                <w:sz w:val="18"/>
                <w:szCs w:val="18"/>
              </w:rPr>
            </w:pPr>
          </w:p>
        </w:tc>
      </w:tr>
      <w:tr w:rsidR="00131BA5" w14:paraId="6E27135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46F652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08911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83076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C09A2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E64F9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7889415"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DA5D69D" w14:textId="77777777" w:rsidR="00131BA5" w:rsidRDefault="00131BA5">
            <w:pPr>
              <w:jc w:val="center"/>
              <w:rPr>
                <w:rFonts w:ascii="仿宋" w:eastAsia="仿宋" w:hAnsi="仿宋" w:cs="仿宋" w:hint="eastAsia"/>
                <w:color w:val="000000"/>
                <w:sz w:val="18"/>
                <w:szCs w:val="18"/>
              </w:rPr>
            </w:pPr>
          </w:p>
        </w:tc>
      </w:tr>
      <w:tr w:rsidR="00131BA5" w14:paraId="33163557"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C1D9CF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71B779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C796D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AF1F4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4234A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9EBC48A"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4DFA6FE" w14:textId="77777777" w:rsidR="00131BA5" w:rsidRDefault="00131BA5">
            <w:pPr>
              <w:jc w:val="center"/>
              <w:rPr>
                <w:rFonts w:ascii="仿宋" w:eastAsia="仿宋" w:hAnsi="仿宋" w:cs="仿宋" w:hint="eastAsia"/>
                <w:color w:val="000000"/>
                <w:sz w:val="18"/>
                <w:szCs w:val="18"/>
              </w:rPr>
            </w:pPr>
          </w:p>
        </w:tc>
      </w:tr>
      <w:tr w:rsidR="00131BA5" w14:paraId="4E04502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60926F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829B6B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5264A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AECA8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11885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FA74D5D"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04FBCA1" w14:textId="77777777" w:rsidR="00131BA5" w:rsidRDefault="00131BA5">
            <w:pPr>
              <w:jc w:val="center"/>
              <w:rPr>
                <w:rFonts w:ascii="仿宋" w:eastAsia="仿宋" w:hAnsi="仿宋" w:cs="仿宋" w:hint="eastAsia"/>
                <w:color w:val="000000"/>
                <w:sz w:val="18"/>
                <w:szCs w:val="18"/>
              </w:rPr>
            </w:pPr>
          </w:p>
        </w:tc>
      </w:tr>
      <w:tr w:rsidR="00131BA5" w14:paraId="30CF76C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683654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9CFF88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7D45C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EBBA9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62FD8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8A47AA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9035B3A" w14:textId="77777777" w:rsidR="00131BA5" w:rsidRDefault="00131BA5">
            <w:pPr>
              <w:jc w:val="center"/>
              <w:rPr>
                <w:rFonts w:ascii="仿宋" w:eastAsia="仿宋" w:hAnsi="仿宋" w:cs="仿宋" w:hint="eastAsia"/>
                <w:color w:val="000000"/>
                <w:sz w:val="18"/>
                <w:szCs w:val="18"/>
              </w:rPr>
            </w:pPr>
          </w:p>
        </w:tc>
      </w:tr>
      <w:tr w:rsidR="00131BA5" w14:paraId="614728C7"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20C2DF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84C6B1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B5560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5B324D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499FA9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22F578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D3EE796" w14:textId="77777777" w:rsidR="00131BA5" w:rsidRDefault="00131BA5">
            <w:pPr>
              <w:jc w:val="center"/>
              <w:rPr>
                <w:rFonts w:ascii="仿宋" w:eastAsia="仿宋" w:hAnsi="仿宋" w:cs="仿宋" w:hint="eastAsia"/>
                <w:color w:val="000000"/>
                <w:sz w:val="18"/>
                <w:szCs w:val="18"/>
              </w:rPr>
            </w:pPr>
          </w:p>
        </w:tc>
      </w:tr>
      <w:tr w:rsidR="00131BA5" w14:paraId="567E660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F4387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127868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460933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FD1306"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2CFD02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52" w:type="pct"/>
            <w:tcBorders>
              <w:top w:val="single" w:sz="4" w:space="0" w:color="000000"/>
              <w:left w:val="single" w:sz="4" w:space="0" w:color="000000"/>
              <w:bottom w:val="single" w:sz="4" w:space="0" w:color="000000"/>
              <w:right w:val="single" w:sz="4" w:space="0" w:color="000000"/>
            </w:tcBorders>
          </w:tcPr>
          <w:p w14:paraId="3971557D"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BE976C6" w14:textId="77777777" w:rsidR="00131BA5" w:rsidRDefault="00131BA5">
            <w:pPr>
              <w:jc w:val="center"/>
              <w:rPr>
                <w:rFonts w:ascii="仿宋" w:eastAsia="仿宋" w:hAnsi="仿宋" w:cs="仿宋" w:hint="eastAsia"/>
                <w:color w:val="000000"/>
                <w:sz w:val="18"/>
                <w:szCs w:val="18"/>
              </w:rPr>
            </w:pPr>
          </w:p>
        </w:tc>
      </w:tr>
      <w:tr w:rsidR="00131BA5" w14:paraId="5D15A941"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A1C8A5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3F4BC4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EE77C8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A1429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84D59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D025B1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E6E6B43" w14:textId="77777777" w:rsidR="00131BA5" w:rsidRDefault="00131BA5">
            <w:pPr>
              <w:jc w:val="center"/>
              <w:rPr>
                <w:rFonts w:ascii="仿宋" w:eastAsia="仿宋" w:hAnsi="仿宋" w:cs="仿宋" w:hint="eastAsia"/>
                <w:color w:val="000000"/>
                <w:sz w:val="18"/>
                <w:szCs w:val="18"/>
              </w:rPr>
            </w:pPr>
          </w:p>
        </w:tc>
      </w:tr>
      <w:tr w:rsidR="00131BA5" w14:paraId="621A840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30AFA2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72AA3D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9DB955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FD13B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2EAC0B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52" w:type="pct"/>
            <w:tcBorders>
              <w:top w:val="single" w:sz="4" w:space="0" w:color="000000"/>
              <w:left w:val="single" w:sz="4" w:space="0" w:color="000000"/>
              <w:bottom w:val="single" w:sz="4" w:space="0" w:color="000000"/>
              <w:right w:val="single" w:sz="4" w:space="0" w:color="000000"/>
            </w:tcBorders>
          </w:tcPr>
          <w:p w14:paraId="02EF9615"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C5D4B32" w14:textId="77777777" w:rsidR="00131BA5" w:rsidRDefault="00131BA5">
            <w:pPr>
              <w:jc w:val="center"/>
              <w:rPr>
                <w:rFonts w:ascii="仿宋" w:eastAsia="仿宋" w:hAnsi="仿宋" w:cs="仿宋" w:hint="eastAsia"/>
                <w:color w:val="000000"/>
                <w:sz w:val="18"/>
                <w:szCs w:val="18"/>
              </w:rPr>
            </w:pPr>
          </w:p>
        </w:tc>
      </w:tr>
      <w:tr w:rsidR="00131BA5" w14:paraId="01642450"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4865C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A7442B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30BA7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6DC8A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B7D10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1DB37C9"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支持M-LAG技术，跨设备链路聚合（非堆叠技术实现），要求配对的设备有独立的控制平面；（投标时提供产品界面功能截图并加盖投标人公章）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F7FAFA" w14:textId="77777777" w:rsidR="00131BA5" w:rsidRDefault="00131BA5">
            <w:pPr>
              <w:jc w:val="center"/>
              <w:rPr>
                <w:rFonts w:ascii="仿宋" w:eastAsia="仿宋" w:hAnsi="仿宋" w:cs="仿宋" w:hint="eastAsia"/>
                <w:color w:val="000000"/>
                <w:sz w:val="18"/>
                <w:szCs w:val="18"/>
              </w:rPr>
            </w:pPr>
          </w:p>
        </w:tc>
      </w:tr>
      <w:tr w:rsidR="00131BA5" w14:paraId="438B4221"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9D1BC3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E2EA2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E0FE0F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36A7D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5D0E45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52" w:type="pct"/>
            <w:tcBorders>
              <w:top w:val="single" w:sz="4" w:space="0" w:color="000000"/>
              <w:left w:val="single" w:sz="4" w:space="0" w:color="000000"/>
              <w:bottom w:val="single" w:sz="4" w:space="0" w:color="000000"/>
              <w:right w:val="single" w:sz="4" w:space="0" w:color="000000"/>
            </w:tcBorders>
          </w:tcPr>
          <w:p w14:paraId="59D43777"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D60BEFA" w14:textId="77777777" w:rsidR="00131BA5" w:rsidRDefault="00131BA5">
            <w:pPr>
              <w:jc w:val="center"/>
              <w:rPr>
                <w:rFonts w:ascii="仿宋" w:eastAsia="仿宋" w:hAnsi="仿宋" w:cs="仿宋" w:hint="eastAsia"/>
                <w:color w:val="000000"/>
                <w:sz w:val="18"/>
                <w:szCs w:val="18"/>
              </w:rPr>
            </w:pPr>
          </w:p>
        </w:tc>
      </w:tr>
      <w:tr w:rsidR="00131BA5" w14:paraId="7E1DE84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074C68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AF0068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371D5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6D8A9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B69AF1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接入方式</w:t>
            </w:r>
          </w:p>
        </w:tc>
        <w:tc>
          <w:tcPr>
            <w:tcW w:w="1952" w:type="pct"/>
            <w:tcBorders>
              <w:top w:val="single" w:sz="4" w:space="0" w:color="000000"/>
              <w:left w:val="single" w:sz="4" w:space="0" w:color="000000"/>
              <w:bottom w:val="single" w:sz="4" w:space="0" w:color="000000"/>
              <w:right w:val="single" w:sz="4" w:space="0" w:color="000000"/>
            </w:tcBorders>
          </w:tcPr>
          <w:p w14:paraId="706F246D"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支持智能交换机和普通交换机两种工作模式，可以根据不同的组网需要，随时灵活的进行切换</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2D55B56" w14:textId="77777777" w:rsidR="00131BA5" w:rsidRDefault="00131BA5">
            <w:pPr>
              <w:jc w:val="center"/>
              <w:rPr>
                <w:rFonts w:ascii="仿宋" w:eastAsia="仿宋" w:hAnsi="仿宋" w:cs="仿宋" w:hint="eastAsia"/>
                <w:color w:val="000000"/>
                <w:sz w:val="18"/>
                <w:szCs w:val="18"/>
              </w:rPr>
            </w:pPr>
          </w:p>
        </w:tc>
      </w:tr>
      <w:tr w:rsidR="00131BA5" w14:paraId="7D21554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63E2B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EFEB13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E0B60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6B36BD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C3C7C9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52" w:type="pct"/>
            <w:tcBorders>
              <w:top w:val="single" w:sz="4" w:space="0" w:color="000000"/>
              <w:left w:val="single" w:sz="4" w:space="0" w:color="000000"/>
              <w:bottom w:val="single" w:sz="4" w:space="0" w:color="000000"/>
              <w:right w:val="single" w:sz="4" w:space="0" w:color="000000"/>
            </w:tcBorders>
          </w:tcPr>
          <w:p w14:paraId="67842E6D"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支持通过控制器平台一键替换“按钮”即可完成故障设备替换。（投标时提供产品界面功能截图并中标后加盖投标人公章）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4F604C1" w14:textId="77777777" w:rsidR="00131BA5" w:rsidRDefault="00131BA5">
            <w:pPr>
              <w:jc w:val="center"/>
              <w:rPr>
                <w:rFonts w:ascii="仿宋" w:eastAsia="仿宋" w:hAnsi="仿宋" w:cs="仿宋" w:hint="eastAsia"/>
                <w:color w:val="000000"/>
                <w:sz w:val="18"/>
                <w:szCs w:val="18"/>
              </w:rPr>
            </w:pPr>
          </w:p>
        </w:tc>
      </w:tr>
      <w:tr w:rsidR="00131BA5" w14:paraId="0514C186"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D2481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8252B9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07374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0DF5D7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411F93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3093BD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在交换机上创建东西向安全策略，实现全网安全风险拦截；（投标时提供产品界面功能截图并加盖投标人公章）支持交换机端口终端类型变更后，通过APP、短信告警；（投标时提供产品界面功能截图并中标后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ED03883" w14:textId="77777777" w:rsidR="00131BA5" w:rsidRDefault="00131BA5">
            <w:pPr>
              <w:jc w:val="center"/>
              <w:rPr>
                <w:rFonts w:ascii="仿宋" w:eastAsia="仿宋" w:hAnsi="仿宋" w:cs="仿宋" w:hint="eastAsia"/>
                <w:color w:val="000000"/>
                <w:sz w:val="18"/>
                <w:szCs w:val="18"/>
              </w:rPr>
            </w:pPr>
          </w:p>
        </w:tc>
      </w:tr>
      <w:tr w:rsidR="00131BA5" w14:paraId="35526CD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50F38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49BE86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2E6C4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FD1C4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34033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E6BA92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344E6AD" w14:textId="77777777" w:rsidR="00131BA5" w:rsidRDefault="00131BA5">
            <w:pPr>
              <w:jc w:val="center"/>
              <w:rPr>
                <w:rFonts w:ascii="仿宋" w:eastAsia="仿宋" w:hAnsi="仿宋" w:cs="仿宋" w:hint="eastAsia"/>
                <w:color w:val="000000"/>
                <w:sz w:val="18"/>
                <w:szCs w:val="18"/>
              </w:rPr>
            </w:pPr>
          </w:p>
        </w:tc>
      </w:tr>
      <w:tr w:rsidR="00131BA5" w14:paraId="1F5F3EF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254C0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FE30BB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445AE3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39776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7A69B3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1D9C421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所投交换机需具备工信部颁发的电信设备入网许可证书，提供相关证明。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E9FB13E" w14:textId="77777777" w:rsidR="00131BA5" w:rsidRDefault="00131BA5">
            <w:pPr>
              <w:jc w:val="center"/>
              <w:rPr>
                <w:rFonts w:ascii="仿宋" w:eastAsia="仿宋" w:hAnsi="仿宋" w:cs="仿宋" w:hint="eastAsia"/>
                <w:color w:val="000000"/>
                <w:sz w:val="18"/>
                <w:szCs w:val="18"/>
              </w:rPr>
            </w:pPr>
          </w:p>
        </w:tc>
      </w:tr>
      <w:tr w:rsidR="00131BA5" w14:paraId="57754157"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3FE457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CBCD77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A341F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926175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55B2FF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264AEC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356E3FE" w14:textId="77777777" w:rsidR="00131BA5" w:rsidRDefault="00131BA5">
            <w:pPr>
              <w:jc w:val="center"/>
              <w:rPr>
                <w:rFonts w:ascii="仿宋" w:eastAsia="仿宋" w:hAnsi="仿宋" w:cs="仿宋" w:hint="eastAsia"/>
                <w:color w:val="000000"/>
                <w:sz w:val="18"/>
                <w:szCs w:val="18"/>
              </w:rPr>
            </w:pPr>
          </w:p>
        </w:tc>
      </w:tr>
      <w:tr w:rsidR="00131BA5" w14:paraId="65089540"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48589E0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w:t>
            </w:r>
          </w:p>
        </w:tc>
        <w:tc>
          <w:tcPr>
            <w:tcW w:w="799" w:type="pct"/>
            <w:vMerge/>
            <w:tcBorders>
              <w:left w:val="single" w:sz="4" w:space="0" w:color="000000"/>
              <w:right w:val="single" w:sz="4" w:space="0" w:color="000000"/>
            </w:tcBorders>
            <w:vAlign w:val="center"/>
          </w:tcPr>
          <w:p w14:paraId="0AB3D401"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FD8F33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超融合存储交换机</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0F68DE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7DAF588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功能及技术指标</w:t>
            </w:r>
          </w:p>
        </w:tc>
        <w:tc>
          <w:tcPr>
            <w:tcW w:w="1952" w:type="pct"/>
            <w:tcBorders>
              <w:top w:val="single" w:sz="4" w:space="0" w:color="000000"/>
              <w:left w:val="single" w:sz="4" w:space="0" w:color="000000"/>
              <w:bottom w:val="single" w:sz="4" w:space="0" w:color="000000"/>
              <w:right w:val="single" w:sz="4" w:space="0" w:color="000000"/>
            </w:tcBorders>
            <w:noWrap/>
            <w:vAlign w:val="center"/>
          </w:tcPr>
          <w:p w14:paraId="4AE3D29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参数要求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2112B07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4266673B"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552B828"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16F8C5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675C6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50350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F1033E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交换机性能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0BA4DCC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★2.56Tbps/23.04Tbps，包转发率：720Mpps/1260Mpps；端口类型万兆SFP+光口≥24个；40G QSFP+光口≥2个；冗余性支持双交流电源模块1+1冗余（热插拔）</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EB64AF5" w14:textId="77777777" w:rsidR="00131BA5" w:rsidRDefault="00131BA5">
            <w:pPr>
              <w:jc w:val="center"/>
              <w:rPr>
                <w:rFonts w:ascii="仿宋" w:eastAsia="仿宋" w:hAnsi="仿宋" w:cs="仿宋" w:hint="eastAsia"/>
                <w:color w:val="000000"/>
                <w:sz w:val="18"/>
                <w:szCs w:val="18"/>
              </w:rPr>
            </w:pPr>
          </w:p>
        </w:tc>
      </w:tr>
      <w:tr w:rsidR="00131BA5" w14:paraId="0DA30191"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D930E2F"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D9413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B9AA8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D0529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FFD386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整机功耗</w:t>
            </w:r>
          </w:p>
        </w:tc>
        <w:tc>
          <w:tcPr>
            <w:tcW w:w="1952" w:type="pct"/>
            <w:tcBorders>
              <w:top w:val="single" w:sz="4" w:space="0" w:color="000000"/>
              <w:left w:val="single" w:sz="4" w:space="0" w:color="000000"/>
              <w:bottom w:val="single" w:sz="4" w:space="0" w:color="000000"/>
              <w:right w:val="single" w:sz="4" w:space="0" w:color="000000"/>
            </w:tcBorders>
            <w:vAlign w:val="center"/>
          </w:tcPr>
          <w:p w14:paraId="3069C78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整机功耗≤85W</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51910B6" w14:textId="77777777" w:rsidR="00131BA5" w:rsidRDefault="00131BA5">
            <w:pPr>
              <w:jc w:val="center"/>
              <w:rPr>
                <w:rFonts w:ascii="仿宋" w:eastAsia="仿宋" w:hAnsi="仿宋" w:cs="仿宋" w:hint="eastAsia"/>
                <w:color w:val="000000"/>
                <w:sz w:val="18"/>
                <w:szCs w:val="18"/>
              </w:rPr>
            </w:pPr>
          </w:p>
        </w:tc>
      </w:tr>
      <w:tr w:rsidR="00131BA5" w14:paraId="706E57F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17FDD49"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159098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CFF30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AB7C6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8D171D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4608EB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支持MAC地址≥32K</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F3E346E" w14:textId="77777777" w:rsidR="00131BA5" w:rsidRDefault="00131BA5">
            <w:pPr>
              <w:jc w:val="center"/>
              <w:rPr>
                <w:rFonts w:ascii="仿宋" w:eastAsia="仿宋" w:hAnsi="仿宋" w:cs="仿宋" w:hint="eastAsia"/>
                <w:color w:val="000000"/>
                <w:sz w:val="18"/>
                <w:szCs w:val="18"/>
              </w:rPr>
            </w:pPr>
          </w:p>
        </w:tc>
      </w:tr>
      <w:tr w:rsidR="00131BA5" w14:paraId="41466AD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432AB06"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36D7F9D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98A63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2C6DA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77A74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15993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46A68E1" w14:textId="77777777" w:rsidR="00131BA5" w:rsidRDefault="00131BA5">
            <w:pPr>
              <w:jc w:val="center"/>
              <w:rPr>
                <w:rFonts w:ascii="仿宋" w:eastAsia="仿宋" w:hAnsi="仿宋" w:cs="仿宋" w:hint="eastAsia"/>
                <w:color w:val="000000"/>
                <w:sz w:val="18"/>
                <w:szCs w:val="18"/>
              </w:rPr>
            </w:pPr>
          </w:p>
        </w:tc>
      </w:tr>
      <w:tr w:rsidR="00131BA5" w14:paraId="4ACB4FE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57C76B1"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52E248E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14AA2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9CF7B6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BDAF8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302AB3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86F8EEF" w14:textId="77777777" w:rsidR="00131BA5" w:rsidRDefault="00131BA5">
            <w:pPr>
              <w:jc w:val="center"/>
              <w:rPr>
                <w:rFonts w:ascii="仿宋" w:eastAsia="仿宋" w:hAnsi="仿宋" w:cs="仿宋" w:hint="eastAsia"/>
                <w:color w:val="000000"/>
                <w:sz w:val="18"/>
                <w:szCs w:val="18"/>
              </w:rPr>
            </w:pPr>
          </w:p>
        </w:tc>
      </w:tr>
      <w:tr w:rsidR="00131BA5" w14:paraId="5FCAB8B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4C4112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0D3CC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84BE81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313476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5A6B88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80297F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68BE486" w14:textId="77777777" w:rsidR="00131BA5" w:rsidRDefault="00131BA5">
            <w:pPr>
              <w:jc w:val="center"/>
              <w:rPr>
                <w:rFonts w:ascii="仿宋" w:eastAsia="仿宋" w:hAnsi="仿宋" w:cs="仿宋" w:hint="eastAsia"/>
                <w:color w:val="000000"/>
                <w:sz w:val="18"/>
                <w:szCs w:val="18"/>
              </w:rPr>
            </w:pPr>
          </w:p>
        </w:tc>
      </w:tr>
      <w:tr w:rsidR="00131BA5" w14:paraId="1BC7E0C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F1CAAE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9D648A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CACE5C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F82AB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8A4D5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AC523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7E232E8" w14:textId="77777777" w:rsidR="00131BA5" w:rsidRDefault="00131BA5">
            <w:pPr>
              <w:jc w:val="center"/>
              <w:rPr>
                <w:rFonts w:ascii="仿宋" w:eastAsia="仿宋" w:hAnsi="仿宋" w:cs="仿宋" w:hint="eastAsia"/>
                <w:color w:val="000000"/>
                <w:sz w:val="18"/>
                <w:szCs w:val="18"/>
              </w:rPr>
            </w:pPr>
          </w:p>
        </w:tc>
      </w:tr>
      <w:tr w:rsidR="00131BA5" w14:paraId="1AB41B6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E06D462"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70EA63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80C6EE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07F16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C4F9E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EB4B61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5BA64A6" w14:textId="77777777" w:rsidR="00131BA5" w:rsidRDefault="00131BA5">
            <w:pPr>
              <w:jc w:val="center"/>
              <w:rPr>
                <w:rFonts w:ascii="仿宋" w:eastAsia="仿宋" w:hAnsi="仿宋" w:cs="仿宋" w:hint="eastAsia"/>
                <w:color w:val="000000"/>
                <w:sz w:val="18"/>
                <w:szCs w:val="18"/>
              </w:rPr>
            </w:pPr>
          </w:p>
        </w:tc>
      </w:tr>
      <w:tr w:rsidR="00131BA5" w14:paraId="634EC3E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A8C3C3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0EF2F9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00DE3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59A638"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14A7BB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017855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06950D6" w14:textId="77777777" w:rsidR="00131BA5" w:rsidRDefault="00131BA5">
            <w:pPr>
              <w:jc w:val="center"/>
              <w:rPr>
                <w:rFonts w:ascii="仿宋" w:eastAsia="仿宋" w:hAnsi="仿宋" w:cs="仿宋" w:hint="eastAsia"/>
                <w:color w:val="000000"/>
                <w:sz w:val="18"/>
                <w:szCs w:val="18"/>
              </w:rPr>
            </w:pPr>
          </w:p>
        </w:tc>
      </w:tr>
      <w:tr w:rsidR="00131BA5" w14:paraId="7DCD6791"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FBEA063"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2F1BE92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CB77C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BF9AA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9D1F2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7C1329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9BEF519" w14:textId="77777777" w:rsidR="00131BA5" w:rsidRDefault="00131BA5">
            <w:pPr>
              <w:jc w:val="center"/>
              <w:rPr>
                <w:rFonts w:ascii="仿宋" w:eastAsia="仿宋" w:hAnsi="仿宋" w:cs="仿宋" w:hint="eastAsia"/>
                <w:color w:val="000000"/>
                <w:sz w:val="18"/>
                <w:szCs w:val="18"/>
              </w:rPr>
            </w:pPr>
          </w:p>
        </w:tc>
      </w:tr>
      <w:tr w:rsidR="00131BA5" w14:paraId="1F91FA0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0B1B50"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123ACC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0A8D4B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F4682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64DC3C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005C173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7F43B40" w14:textId="77777777" w:rsidR="00131BA5" w:rsidRDefault="00131BA5">
            <w:pPr>
              <w:jc w:val="center"/>
              <w:rPr>
                <w:rFonts w:ascii="仿宋" w:eastAsia="仿宋" w:hAnsi="仿宋" w:cs="仿宋" w:hint="eastAsia"/>
                <w:color w:val="000000"/>
                <w:sz w:val="18"/>
                <w:szCs w:val="18"/>
              </w:rPr>
            </w:pPr>
          </w:p>
        </w:tc>
      </w:tr>
      <w:tr w:rsidR="00131BA5" w14:paraId="3CAF906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3145A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034A7F4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01653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C94BF1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7359C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147F6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支持M-LAG技术，跨设备链路聚合（非堆叠技术实现），要求配对的设备有独立的控制平面，投标时提供截图证明；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0BF79C7" w14:textId="77777777" w:rsidR="00131BA5" w:rsidRDefault="00131BA5">
            <w:pPr>
              <w:jc w:val="center"/>
              <w:rPr>
                <w:rFonts w:ascii="仿宋" w:eastAsia="仿宋" w:hAnsi="仿宋" w:cs="仿宋" w:hint="eastAsia"/>
                <w:color w:val="000000"/>
                <w:sz w:val="18"/>
                <w:szCs w:val="18"/>
              </w:rPr>
            </w:pPr>
          </w:p>
        </w:tc>
      </w:tr>
      <w:tr w:rsidR="00131BA5" w14:paraId="38FA7543"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4463DD"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8B7ECF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0A140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AFEE3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C53B13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52" w:type="pct"/>
            <w:tcBorders>
              <w:top w:val="single" w:sz="4" w:space="0" w:color="000000"/>
              <w:left w:val="single" w:sz="4" w:space="0" w:color="000000"/>
              <w:bottom w:val="single" w:sz="4" w:space="0" w:color="000000"/>
              <w:right w:val="single" w:sz="4" w:space="0" w:color="000000"/>
            </w:tcBorders>
            <w:vAlign w:val="center"/>
          </w:tcPr>
          <w:p w14:paraId="51C26C0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AB6918C" w14:textId="77777777" w:rsidR="00131BA5" w:rsidRDefault="00131BA5">
            <w:pPr>
              <w:jc w:val="center"/>
              <w:rPr>
                <w:rFonts w:ascii="仿宋" w:eastAsia="仿宋" w:hAnsi="仿宋" w:cs="仿宋" w:hint="eastAsia"/>
                <w:color w:val="000000"/>
                <w:sz w:val="18"/>
                <w:szCs w:val="18"/>
              </w:rPr>
            </w:pPr>
          </w:p>
        </w:tc>
      </w:tr>
      <w:tr w:rsidR="00131BA5" w14:paraId="4FB0085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B71572A"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4629DF9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F729A8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9E6F7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B26832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52" w:type="pct"/>
            <w:tcBorders>
              <w:top w:val="single" w:sz="4" w:space="0" w:color="000000"/>
              <w:left w:val="single" w:sz="4" w:space="0" w:color="000000"/>
              <w:bottom w:val="single" w:sz="4" w:space="0" w:color="000000"/>
              <w:right w:val="single" w:sz="4" w:space="0" w:color="000000"/>
            </w:tcBorders>
            <w:vAlign w:val="center"/>
          </w:tcPr>
          <w:p w14:paraId="7F81D95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37CA418" w14:textId="77777777" w:rsidR="00131BA5" w:rsidRDefault="00131BA5">
            <w:pPr>
              <w:jc w:val="center"/>
              <w:rPr>
                <w:rFonts w:ascii="仿宋" w:eastAsia="仿宋" w:hAnsi="仿宋" w:cs="仿宋" w:hint="eastAsia"/>
                <w:color w:val="000000"/>
                <w:sz w:val="18"/>
                <w:szCs w:val="18"/>
              </w:rPr>
            </w:pPr>
          </w:p>
        </w:tc>
      </w:tr>
      <w:tr w:rsidR="00131BA5" w14:paraId="72B6F760"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3D6A85"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622C338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4C1994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21634D"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5EB512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5F94DFE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支持在交换机上创建东西向安全策略，实现全网安全风险拦截；提供截图证明；支持交换机端口终端类型变更后，通过APP、短信告警；投标时提供截图证明；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5F0E5D" w14:textId="77777777" w:rsidR="00131BA5" w:rsidRDefault="00131BA5">
            <w:pPr>
              <w:jc w:val="center"/>
              <w:rPr>
                <w:rFonts w:ascii="仿宋" w:eastAsia="仿宋" w:hAnsi="仿宋" w:cs="仿宋" w:hint="eastAsia"/>
                <w:color w:val="000000"/>
                <w:sz w:val="18"/>
                <w:szCs w:val="18"/>
              </w:rPr>
            </w:pPr>
          </w:p>
        </w:tc>
      </w:tr>
      <w:tr w:rsidR="00131BA5" w14:paraId="7380D06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3D05CC"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701460E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8D6C9F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0E3A2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D8EF7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466614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6AF70A1" w14:textId="77777777" w:rsidR="00131BA5" w:rsidRDefault="00131BA5">
            <w:pPr>
              <w:jc w:val="center"/>
              <w:rPr>
                <w:rFonts w:ascii="仿宋" w:eastAsia="仿宋" w:hAnsi="仿宋" w:cs="仿宋" w:hint="eastAsia"/>
                <w:color w:val="000000"/>
                <w:sz w:val="18"/>
                <w:szCs w:val="18"/>
              </w:rPr>
            </w:pPr>
          </w:p>
        </w:tc>
      </w:tr>
      <w:tr w:rsidR="00131BA5" w14:paraId="56AE950F"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C7687E"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right w:val="single" w:sz="4" w:space="0" w:color="000000"/>
            </w:tcBorders>
            <w:vAlign w:val="center"/>
          </w:tcPr>
          <w:p w14:paraId="10006D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7315F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91F5C8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32CB9B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35DDC78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所投交换机需具备工信部颁发的电信设备入网许可证书</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83C26F0" w14:textId="77777777" w:rsidR="00131BA5" w:rsidRDefault="00131BA5">
            <w:pPr>
              <w:jc w:val="center"/>
              <w:rPr>
                <w:rFonts w:ascii="仿宋" w:eastAsia="仿宋" w:hAnsi="仿宋" w:cs="仿宋" w:hint="eastAsia"/>
                <w:color w:val="000000"/>
                <w:sz w:val="18"/>
                <w:szCs w:val="18"/>
              </w:rPr>
            </w:pPr>
          </w:p>
        </w:tc>
      </w:tr>
      <w:tr w:rsidR="00131BA5" w14:paraId="3518930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99526B" w14:textId="77777777" w:rsidR="00131BA5" w:rsidRDefault="00131BA5">
            <w:pPr>
              <w:jc w:val="center"/>
              <w:rPr>
                <w:rFonts w:ascii="仿宋" w:eastAsia="仿宋" w:hAnsi="仿宋" w:cs="仿宋" w:hint="eastAsia"/>
                <w:color w:val="000000"/>
                <w:sz w:val="18"/>
                <w:szCs w:val="18"/>
              </w:rPr>
            </w:pPr>
          </w:p>
        </w:tc>
        <w:tc>
          <w:tcPr>
            <w:tcW w:w="799" w:type="pct"/>
            <w:vMerge/>
            <w:tcBorders>
              <w:left w:val="single" w:sz="4" w:space="0" w:color="000000"/>
              <w:bottom w:val="single" w:sz="4" w:space="0" w:color="000000"/>
              <w:right w:val="single" w:sz="4" w:space="0" w:color="000000"/>
            </w:tcBorders>
            <w:vAlign w:val="center"/>
          </w:tcPr>
          <w:p w14:paraId="4EFB90E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F323C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B0275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DE2083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036267D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35B974" w14:textId="77777777" w:rsidR="00131BA5" w:rsidRDefault="00131BA5">
            <w:pPr>
              <w:jc w:val="center"/>
              <w:rPr>
                <w:rFonts w:ascii="仿宋" w:eastAsia="仿宋" w:hAnsi="仿宋" w:cs="仿宋" w:hint="eastAsia"/>
                <w:color w:val="000000"/>
                <w:sz w:val="18"/>
                <w:szCs w:val="18"/>
              </w:rPr>
            </w:pPr>
          </w:p>
        </w:tc>
      </w:tr>
      <w:tr w:rsidR="00131BA5" w14:paraId="1DCFCF7F" w14:textId="77777777">
        <w:trPr>
          <w:trHeight w:val="30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0ACC243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4963B2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存储双活系统（全闪AA架构双活存储</w:t>
            </w: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2692E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存储设备（数据库存储）</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827CA5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套</w:t>
            </w:r>
          </w:p>
        </w:tc>
        <w:tc>
          <w:tcPr>
            <w:tcW w:w="799" w:type="pct"/>
            <w:tcBorders>
              <w:top w:val="single" w:sz="4" w:space="0" w:color="000000"/>
              <w:left w:val="single" w:sz="4" w:space="0" w:color="000000"/>
              <w:bottom w:val="single" w:sz="4" w:space="0" w:color="000000"/>
              <w:right w:val="single" w:sz="4" w:space="0" w:color="000000"/>
            </w:tcBorders>
            <w:vAlign w:val="center"/>
          </w:tcPr>
          <w:p w14:paraId="698A604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7C9C09C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tcBorders>
              <w:top w:val="single" w:sz="4" w:space="0" w:color="000000"/>
              <w:left w:val="single" w:sz="4" w:space="0" w:color="000000"/>
              <w:bottom w:val="single" w:sz="4" w:space="0" w:color="000000"/>
              <w:right w:val="single" w:sz="4" w:space="0" w:color="000000"/>
            </w:tcBorders>
            <w:vAlign w:val="bottom"/>
          </w:tcPr>
          <w:p w14:paraId="0930523E" w14:textId="77777777" w:rsidR="00131BA5" w:rsidRDefault="00131BA5">
            <w:pPr>
              <w:jc w:val="center"/>
              <w:rPr>
                <w:rFonts w:ascii="仿宋" w:eastAsia="仿宋" w:hAnsi="仿宋" w:cs="仿宋" w:hint="eastAsia"/>
                <w:color w:val="000000"/>
                <w:sz w:val="18"/>
                <w:szCs w:val="18"/>
              </w:rPr>
            </w:pPr>
          </w:p>
        </w:tc>
      </w:tr>
      <w:tr w:rsidR="00131BA5" w14:paraId="0AC15036" w14:textId="77777777">
        <w:trPr>
          <w:trHeight w:val="151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857ECB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21F1F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4B77E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42B799"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noWrap/>
            <w:vAlign w:val="center"/>
          </w:tcPr>
          <w:p w14:paraId="458A3FA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自主可控</w:t>
            </w:r>
          </w:p>
        </w:tc>
        <w:tc>
          <w:tcPr>
            <w:tcW w:w="1952" w:type="pct"/>
            <w:tcBorders>
              <w:top w:val="single" w:sz="4" w:space="0" w:color="000000"/>
              <w:left w:val="single" w:sz="4" w:space="0" w:color="000000"/>
              <w:bottom w:val="single" w:sz="4" w:space="0" w:color="000000"/>
              <w:right w:val="single" w:sz="4" w:space="0" w:color="000000"/>
            </w:tcBorders>
            <w:vAlign w:val="center"/>
          </w:tcPr>
          <w:p w14:paraId="63B89F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存储底层操作系统采用欧拉、统信、麒麟或基于开放原子开源基金会孵化及运营的开源系统衍生的（国内企业或研究机构自主研发、拥有自主知识产权的操作系统），说明底层操作系统来源，不得采用国外开源社区操作系统（包括但不限于RedHat、CentOS及衍生版本）和国外操作系统（如</w:t>
            </w:r>
            <w:proofErr w:type="spellStart"/>
            <w:r>
              <w:rPr>
                <w:rFonts w:ascii="仿宋" w:eastAsia="仿宋" w:hAnsi="仿宋" w:cs="仿宋" w:hint="eastAsia"/>
                <w:color w:val="000000"/>
                <w:kern w:val="0"/>
                <w:sz w:val="18"/>
                <w:szCs w:val="18"/>
              </w:rPr>
              <w:t>Suse</w:t>
            </w:r>
            <w:proofErr w:type="spellEnd"/>
            <w:r>
              <w:rPr>
                <w:rFonts w:ascii="仿宋" w:eastAsia="仿宋" w:hAnsi="仿宋" w:cs="仿宋" w:hint="eastAsia"/>
                <w:color w:val="000000"/>
                <w:kern w:val="0"/>
                <w:sz w:val="18"/>
                <w:szCs w:val="18"/>
              </w:rPr>
              <w:t xml:space="preserve"> Linux），提供相关证明材料。</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3CD321B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76529017"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352EDC3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C3177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4677F1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82F61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82873D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2F055D2" w14:textId="77777777" w:rsidR="00131BA5" w:rsidRDefault="00000000">
            <w:pPr>
              <w:widowControl/>
              <w:jc w:val="left"/>
              <w:textAlignment w:val="center"/>
              <w:rPr>
                <w:rFonts w:ascii="仿宋" w:eastAsia="仿宋" w:hAnsi="仿宋" w:cs="仿宋" w:hint="eastAsia"/>
                <w:color w:val="0000FF"/>
                <w:sz w:val="18"/>
                <w:szCs w:val="18"/>
              </w:rPr>
            </w:pPr>
            <w:r>
              <w:rPr>
                <w:rFonts w:ascii="仿宋" w:eastAsia="仿宋" w:hAnsi="仿宋" w:cs="仿宋" w:hint="eastAsia"/>
                <w:color w:val="0000FF"/>
                <w:sz w:val="18"/>
                <w:szCs w:val="18"/>
              </w:rPr>
              <w:t>存储的关键芯片(控制器CPU、系统BMC管理芯片、接口卡处理芯片、SSD控制芯片)均为国产品(国内企业或研究机构自主研发、拥有自主知识产权)，提供具备CNAS 资质的第三方评测机构的测试报告或相关证明材料。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9192FFC" w14:textId="77777777" w:rsidR="00131BA5" w:rsidRDefault="00131BA5">
            <w:pPr>
              <w:jc w:val="center"/>
              <w:rPr>
                <w:rFonts w:ascii="仿宋" w:eastAsia="仿宋" w:hAnsi="仿宋" w:cs="仿宋" w:hint="eastAsia"/>
                <w:color w:val="000000"/>
                <w:sz w:val="18"/>
                <w:szCs w:val="18"/>
              </w:rPr>
            </w:pPr>
          </w:p>
        </w:tc>
      </w:tr>
      <w:tr w:rsidR="00131BA5" w14:paraId="62F817F9"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86EAF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4ADAC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B8DE0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A29F660"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noWrap/>
            <w:vAlign w:val="center"/>
          </w:tcPr>
          <w:p w14:paraId="46DDA02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架构</w:t>
            </w:r>
          </w:p>
        </w:tc>
        <w:tc>
          <w:tcPr>
            <w:tcW w:w="1952" w:type="pct"/>
            <w:tcBorders>
              <w:top w:val="single" w:sz="4" w:space="0" w:color="000000"/>
              <w:left w:val="single" w:sz="4" w:space="0" w:color="000000"/>
              <w:bottom w:val="single" w:sz="4" w:space="0" w:color="000000"/>
              <w:right w:val="single" w:sz="4" w:space="0" w:color="000000"/>
            </w:tcBorders>
            <w:vAlign w:val="center"/>
          </w:tcPr>
          <w:p w14:paraId="3F5706B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控制器采用Active-Active架构，LUN不归属于某一个控制器，业务负载均衡到≥2个控制器，业务运行过程中，每个控制器的IOPS和CPU利用率差异不超过10%，投标时提供具备CNAS资质的第三方评测机构的测试报告。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8A95394" w14:textId="77777777" w:rsidR="00131BA5" w:rsidRDefault="00131BA5">
            <w:pPr>
              <w:jc w:val="center"/>
              <w:rPr>
                <w:rFonts w:ascii="仿宋" w:eastAsia="仿宋" w:hAnsi="仿宋" w:cs="仿宋" w:hint="eastAsia"/>
                <w:color w:val="000000"/>
                <w:sz w:val="18"/>
                <w:szCs w:val="18"/>
              </w:rPr>
            </w:pPr>
          </w:p>
        </w:tc>
      </w:tr>
      <w:tr w:rsidR="00131BA5" w14:paraId="5F4CC3E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2BCA90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ADA89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299F6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D4A6F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F15C09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0898A6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★投标产品要求必须是全闪存存储，投标时提供官网材料证明并附官网链接。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78EE0A4" w14:textId="77777777" w:rsidR="00131BA5" w:rsidRDefault="00131BA5">
            <w:pPr>
              <w:jc w:val="center"/>
              <w:rPr>
                <w:rFonts w:ascii="仿宋" w:eastAsia="仿宋" w:hAnsi="仿宋" w:cs="仿宋" w:hint="eastAsia"/>
                <w:color w:val="000000"/>
                <w:sz w:val="18"/>
                <w:szCs w:val="18"/>
              </w:rPr>
            </w:pPr>
          </w:p>
        </w:tc>
      </w:tr>
      <w:tr w:rsidR="00131BA5" w14:paraId="44D83E6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F0443F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1B04CC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37E0CF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C3383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D4F9AF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1F82C8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采用盘控一体架构，控制器框提供≥36个硬盘槽位。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8D0FF20" w14:textId="77777777" w:rsidR="00131BA5" w:rsidRDefault="00131BA5">
            <w:pPr>
              <w:jc w:val="center"/>
              <w:rPr>
                <w:rFonts w:ascii="仿宋" w:eastAsia="仿宋" w:hAnsi="仿宋" w:cs="仿宋" w:hint="eastAsia"/>
                <w:color w:val="000000"/>
                <w:sz w:val="18"/>
                <w:szCs w:val="18"/>
              </w:rPr>
            </w:pPr>
          </w:p>
        </w:tc>
      </w:tr>
      <w:tr w:rsidR="00131BA5" w14:paraId="10F381D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DFA03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12DFF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26A2C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43E9D6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12969B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CC9372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采用多控（所有控制器）高速互联架构，控制器互联协议采用PCI-E/IB/RDMA等协议，非FC、IP联邦。</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E565479" w14:textId="77777777" w:rsidR="00131BA5" w:rsidRDefault="00131BA5">
            <w:pPr>
              <w:jc w:val="center"/>
              <w:rPr>
                <w:rFonts w:ascii="仿宋" w:eastAsia="仿宋" w:hAnsi="仿宋" w:cs="仿宋" w:hint="eastAsia"/>
                <w:color w:val="000000"/>
                <w:sz w:val="18"/>
                <w:szCs w:val="18"/>
              </w:rPr>
            </w:pPr>
          </w:p>
        </w:tc>
      </w:tr>
      <w:tr w:rsidR="00131BA5" w14:paraId="3070C9C6"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C993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8234FF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BFED1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F802F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397B07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D5A08D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产品为SAN和NAS一体化存储，支持配置NAS协议（并支持NFS、CIFS以及NDMP），提供官网材料证明。本次配置IP SAN和FC SAN协议。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213109B" w14:textId="77777777" w:rsidR="00131BA5" w:rsidRDefault="00131BA5">
            <w:pPr>
              <w:jc w:val="center"/>
              <w:rPr>
                <w:rFonts w:ascii="仿宋" w:eastAsia="仿宋" w:hAnsi="仿宋" w:cs="仿宋" w:hint="eastAsia"/>
                <w:color w:val="000000"/>
                <w:sz w:val="18"/>
                <w:szCs w:val="18"/>
              </w:rPr>
            </w:pPr>
          </w:p>
        </w:tc>
      </w:tr>
      <w:tr w:rsidR="00131BA5" w14:paraId="2AE6C6E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1F9850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C703A3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875914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52B64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D27435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26503FDF"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AF15DE" w14:textId="77777777" w:rsidR="00131BA5" w:rsidRDefault="00131BA5">
            <w:pPr>
              <w:jc w:val="center"/>
              <w:rPr>
                <w:rFonts w:ascii="仿宋" w:eastAsia="仿宋" w:hAnsi="仿宋" w:cs="仿宋" w:hint="eastAsia"/>
                <w:color w:val="000000"/>
                <w:sz w:val="18"/>
                <w:szCs w:val="18"/>
              </w:rPr>
            </w:pPr>
          </w:p>
        </w:tc>
      </w:tr>
      <w:tr w:rsidR="00131BA5" w14:paraId="514ED19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26983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E3E1E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55F790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B3986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6EB69F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04DC10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支持控制器扩展，最大支持≥8控。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F363F6" w14:textId="77777777" w:rsidR="00131BA5" w:rsidRDefault="00131BA5">
            <w:pPr>
              <w:jc w:val="center"/>
              <w:rPr>
                <w:rFonts w:ascii="仿宋" w:eastAsia="仿宋" w:hAnsi="仿宋" w:cs="仿宋" w:hint="eastAsia"/>
                <w:color w:val="000000"/>
                <w:sz w:val="18"/>
                <w:szCs w:val="18"/>
              </w:rPr>
            </w:pPr>
          </w:p>
        </w:tc>
      </w:tr>
      <w:tr w:rsidR="00131BA5" w14:paraId="5A37BC55"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7CABBE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96B1E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32EA5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54F1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4B383E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5D8645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控制器支持NDU升级，升级过程中控制器不重启，主机链路不切换，业务基本无影响，且升级完成后性能迅速恢复，提供官网材料证明并附官网链接或提供具备CNAS资质的第三方评测机构的测试报告。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98DA675" w14:textId="77777777" w:rsidR="00131BA5" w:rsidRDefault="00131BA5">
            <w:pPr>
              <w:jc w:val="center"/>
              <w:rPr>
                <w:rFonts w:ascii="仿宋" w:eastAsia="仿宋" w:hAnsi="仿宋" w:cs="仿宋" w:hint="eastAsia"/>
                <w:color w:val="000000"/>
                <w:sz w:val="18"/>
                <w:szCs w:val="18"/>
              </w:rPr>
            </w:pPr>
          </w:p>
        </w:tc>
      </w:tr>
      <w:tr w:rsidR="00131BA5" w14:paraId="58828B6B"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40DC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69287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428DC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45499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C24A78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53AD98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前端采用基于FC或者RDMA的</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协议，后端支持基于RDMA或者PCI-E的</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协议，以实现支持端到端</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架构，提供官网材料证明并附官网链接。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DB8E053" w14:textId="77777777" w:rsidR="00131BA5" w:rsidRDefault="00131BA5">
            <w:pPr>
              <w:jc w:val="center"/>
              <w:rPr>
                <w:rFonts w:ascii="仿宋" w:eastAsia="仿宋" w:hAnsi="仿宋" w:cs="仿宋" w:hint="eastAsia"/>
                <w:color w:val="000000"/>
                <w:sz w:val="18"/>
                <w:szCs w:val="18"/>
              </w:rPr>
            </w:pPr>
          </w:p>
        </w:tc>
      </w:tr>
      <w:tr w:rsidR="00131BA5" w14:paraId="3B72936F"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32B7BB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35C7E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432AD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3CF0A8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8D33B5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A97C32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支持单链路软件升级，升级过程IO跌零≤1s。稳定时延≤0.5ms，包括开启增值功能的情况下，包括开启快照等功能(不少于3个)，端到端时延可达0.1ms。投标时提供具备CNAS资质的第三方评测机构的测试报告。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B27A85B" w14:textId="77777777" w:rsidR="00131BA5" w:rsidRDefault="00131BA5">
            <w:pPr>
              <w:jc w:val="center"/>
              <w:rPr>
                <w:rFonts w:ascii="仿宋" w:eastAsia="仿宋" w:hAnsi="仿宋" w:cs="仿宋" w:hint="eastAsia"/>
                <w:color w:val="000000"/>
                <w:sz w:val="18"/>
                <w:szCs w:val="18"/>
              </w:rPr>
            </w:pPr>
          </w:p>
        </w:tc>
      </w:tr>
      <w:tr w:rsidR="00131BA5" w14:paraId="409E3AC6" w14:textId="77777777">
        <w:trPr>
          <w:trHeight w:val="1944"/>
        </w:trPr>
        <w:tc>
          <w:tcPr>
            <w:tcW w:w="334" w:type="pct"/>
            <w:vMerge/>
            <w:tcBorders>
              <w:top w:val="single" w:sz="4" w:space="0" w:color="000000"/>
              <w:left w:val="single" w:sz="4" w:space="0" w:color="000000"/>
              <w:bottom w:val="single" w:sz="4" w:space="0" w:color="000000"/>
              <w:right w:val="single" w:sz="4" w:space="0" w:color="000000"/>
            </w:tcBorders>
            <w:vAlign w:val="center"/>
          </w:tcPr>
          <w:p w14:paraId="358EE43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D5D21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EAB55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53ADE4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noWrap/>
            <w:vAlign w:val="center"/>
          </w:tcPr>
          <w:p w14:paraId="1E6D712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w:t>
            </w:r>
          </w:p>
        </w:tc>
        <w:tc>
          <w:tcPr>
            <w:tcW w:w="1952" w:type="pct"/>
            <w:tcBorders>
              <w:top w:val="single" w:sz="4" w:space="0" w:color="000000"/>
              <w:left w:val="single" w:sz="4" w:space="0" w:color="000000"/>
              <w:bottom w:val="single" w:sz="4" w:space="0" w:color="000000"/>
              <w:right w:val="single" w:sz="4" w:space="0" w:color="000000"/>
            </w:tcBorders>
            <w:vAlign w:val="center"/>
          </w:tcPr>
          <w:p w14:paraId="679AC39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★实际配置≥2个控制器，且每个控制器配置≥1颗多核处理器，单颗处理器物理核数≥64，主频≥2.6GHz，要求使用成熟稳定的（国内企业或研究机构自主研发、拥有自主知识产权的处理器（CPU），</w:t>
            </w:r>
            <w:r>
              <w:rPr>
                <w:rFonts w:ascii="仿宋" w:eastAsia="仿宋" w:hAnsi="仿宋" w:cs="仿宋" w:hint="eastAsia"/>
                <w:b/>
                <w:color w:val="000000"/>
                <w:kern w:val="0"/>
                <w:sz w:val="18"/>
                <w:szCs w:val="18"/>
              </w:rPr>
              <w:t>提供投标产品使用CPU型号、核数、主频的网站截图或证明材料。</w:t>
            </w:r>
            <w:r>
              <w:rPr>
                <w:rFonts w:ascii="仿宋" w:eastAsia="仿宋" w:hAnsi="仿宋" w:cs="仿宋" w:hint="eastAsia"/>
                <w:color w:val="000000"/>
                <w:kern w:val="0"/>
                <w:sz w:val="18"/>
                <w:szCs w:val="18"/>
              </w:rPr>
              <w:t>系统内总一级缓存容量配置≥384GB，且任意控制器一级缓存容量≥192GB（不含任何性能加速模</w:t>
            </w:r>
            <w:r>
              <w:rPr>
                <w:rFonts w:ascii="仿宋" w:eastAsia="仿宋" w:hAnsi="仿宋" w:cs="仿宋" w:hint="eastAsia"/>
                <w:color w:val="000000"/>
                <w:kern w:val="0"/>
                <w:sz w:val="18"/>
                <w:szCs w:val="18"/>
              </w:rPr>
              <w:lastRenderedPageBreak/>
              <w:t>块、</w:t>
            </w:r>
            <w:proofErr w:type="spellStart"/>
            <w:r>
              <w:rPr>
                <w:rFonts w:ascii="仿宋" w:eastAsia="仿宋" w:hAnsi="仿宋" w:cs="仿宋" w:hint="eastAsia"/>
                <w:color w:val="000000"/>
                <w:kern w:val="0"/>
                <w:sz w:val="18"/>
                <w:szCs w:val="18"/>
              </w:rPr>
              <w:t>FlashCache</w:t>
            </w:r>
            <w:proofErr w:type="spellEnd"/>
            <w:r>
              <w:rPr>
                <w:rFonts w:ascii="仿宋" w:eastAsia="仿宋" w:hAnsi="仿宋" w:cs="仿宋" w:hint="eastAsia"/>
                <w:color w:val="000000"/>
                <w:kern w:val="0"/>
                <w:sz w:val="18"/>
                <w:szCs w:val="18"/>
              </w:rPr>
              <w:t>、PAM卡，SSD Cache、SCM等）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74DD983" w14:textId="77777777" w:rsidR="00131BA5" w:rsidRDefault="00131BA5">
            <w:pPr>
              <w:jc w:val="center"/>
              <w:rPr>
                <w:rFonts w:ascii="仿宋" w:eastAsia="仿宋" w:hAnsi="仿宋" w:cs="仿宋" w:hint="eastAsia"/>
                <w:color w:val="000000"/>
                <w:sz w:val="18"/>
                <w:szCs w:val="18"/>
              </w:rPr>
            </w:pPr>
          </w:p>
        </w:tc>
      </w:tr>
      <w:tr w:rsidR="00131BA5" w14:paraId="0C0DCC5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141A30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E175ED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9E332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1D18D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04FAAE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B5B61D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支持配置16G、32G FC，10G、25G、40G、100 GE接口</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BC5BDC4" w14:textId="77777777" w:rsidR="00131BA5" w:rsidRDefault="00131BA5">
            <w:pPr>
              <w:jc w:val="center"/>
              <w:rPr>
                <w:rFonts w:ascii="仿宋" w:eastAsia="仿宋" w:hAnsi="仿宋" w:cs="仿宋" w:hint="eastAsia"/>
                <w:color w:val="000000"/>
                <w:sz w:val="18"/>
                <w:szCs w:val="18"/>
              </w:rPr>
            </w:pPr>
          </w:p>
        </w:tc>
      </w:tr>
      <w:tr w:rsidR="00131BA5" w14:paraId="006CDBF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63F72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0E323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A9630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484DD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2DE421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3993DC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配置≥8*16Gbps FC接口，配置≥8端口 1Gb ETH I/O模块(RJ45)，</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8E3A63A" w14:textId="77777777" w:rsidR="00131BA5" w:rsidRDefault="00131BA5">
            <w:pPr>
              <w:jc w:val="center"/>
              <w:rPr>
                <w:rFonts w:ascii="仿宋" w:eastAsia="仿宋" w:hAnsi="仿宋" w:cs="仿宋" w:hint="eastAsia"/>
                <w:color w:val="000000"/>
                <w:sz w:val="18"/>
                <w:szCs w:val="18"/>
              </w:rPr>
            </w:pPr>
          </w:p>
        </w:tc>
      </w:tr>
      <w:tr w:rsidR="00131BA5" w14:paraId="1DE9D44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B400F0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8CD65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07640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F944E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7864B0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5F98C8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配置≥8*10Gbps Ethernet接口；（满配多模光模块）</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1922031" w14:textId="77777777" w:rsidR="00131BA5" w:rsidRDefault="00131BA5">
            <w:pPr>
              <w:jc w:val="center"/>
              <w:rPr>
                <w:rFonts w:ascii="仿宋" w:eastAsia="仿宋" w:hAnsi="仿宋" w:cs="仿宋" w:hint="eastAsia"/>
                <w:color w:val="000000"/>
                <w:sz w:val="18"/>
                <w:szCs w:val="18"/>
              </w:rPr>
            </w:pPr>
          </w:p>
        </w:tc>
      </w:tr>
      <w:tr w:rsidR="00131BA5" w14:paraId="07F7D16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80EDB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2CB4D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216AE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0EE3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C3A9F8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0806B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支持企业级</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 xml:space="preserve"> 双端口 TLC SSD，非SATA SSD，非QLC SSD。</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EF7800A" w14:textId="77777777" w:rsidR="00131BA5" w:rsidRDefault="00131BA5">
            <w:pPr>
              <w:jc w:val="center"/>
              <w:rPr>
                <w:rFonts w:ascii="仿宋" w:eastAsia="仿宋" w:hAnsi="仿宋" w:cs="仿宋" w:hint="eastAsia"/>
                <w:color w:val="000000"/>
                <w:sz w:val="18"/>
                <w:szCs w:val="18"/>
              </w:rPr>
            </w:pPr>
          </w:p>
        </w:tc>
      </w:tr>
      <w:tr w:rsidR="00131BA5" w14:paraId="68707F3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928643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9A1E2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83752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A32B28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5F8094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78915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配置≥12个企业级双端口</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 xml:space="preserve"> TLC SSD硬盘，单盘容量≥3.84TB</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0503D2" w14:textId="77777777" w:rsidR="00131BA5" w:rsidRDefault="00131BA5">
            <w:pPr>
              <w:jc w:val="center"/>
              <w:rPr>
                <w:rFonts w:ascii="仿宋" w:eastAsia="仿宋" w:hAnsi="仿宋" w:cs="仿宋" w:hint="eastAsia"/>
                <w:color w:val="000000"/>
                <w:sz w:val="18"/>
                <w:szCs w:val="18"/>
              </w:rPr>
            </w:pPr>
          </w:p>
        </w:tc>
      </w:tr>
      <w:tr w:rsidR="00131BA5" w14:paraId="30B999B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CDE2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B7D3A4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3150D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F737F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B2B2C9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25979B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配置后端磁盘通道带宽≥400Gbps</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A01103" w14:textId="77777777" w:rsidR="00131BA5" w:rsidRDefault="00131BA5">
            <w:pPr>
              <w:jc w:val="center"/>
              <w:rPr>
                <w:rFonts w:ascii="仿宋" w:eastAsia="仿宋" w:hAnsi="仿宋" w:cs="仿宋" w:hint="eastAsia"/>
                <w:color w:val="000000"/>
                <w:sz w:val="18"/>
                <w:szCs w:val="18"/>
              </w:rPr>
            </w:pPr>
          </w:p>
        </w:tc>
      </w:tr>
      <w:tr w:rsidR="00131BA5" w14:paraId="6C414A0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4A3A5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9AE404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CE3CD1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A40A0A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C60460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46BD4E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支持RAID-TP，在同一个RAID组内容忍任意3盘同时失效，数据不丢失，不中断业务，提供具备CNAS资质的第三方评测机构的测试报告。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7D2C7A0" w14:textId="77777777" w:rsidR="00131BA5" w:rsidRDefault="00131BA5">
            <w:pPr>
              <w:jc w:val="center"/>
              <w:rPr>
                <w:rFonts w:ascii="仿宋" w:eastAsia="仿宋" w:hAnsi="仿宋" w:cs="仿宋" w:hint="eastAsia"/>
                <w:color w:val="000000"/>
                <w:sz w:val="18"/>
                <w:szCs w:val="18"/>
              </w:rPr>
            </w:pPr>
          </w:p>
        </w:tc>
      </w:tr>
      <w:tr w:rsidR="00131BA5" w14:paraId="6BDAE58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FC2913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48CEC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30A6A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76BED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98349D1" w14:textId="77777777" w:rsidR="00131BA5" w:rsidRDefault="00000000">
            <w:pPr>
              <w:widowControl/>
              <w:jc w:val="center"/>
              <w:textAlignment w:val="center"/>
              <w:rPr>
                <w:rFonts w:ascii="仿宋" w:eastAsia="仿宋" w:hAnsi="仿宋" w:cs="仿宋" w:hint="eastAsia"/>
                <w:color w:val="000000"/>
                <w:sz w:val="18"/>
                <w:szCs w:val="18"/>
              </w:rPr>
            </w:pPr>
            <w:proofErr w:type="spellStart"/>
            <w:r>
              <w:rPr>
                <w:rFonts w:ascii="仿宋" w:eastAsia="仿宋" w:hAnsi="仿宋" w:cs="仿宋" w:hint="eastAsia"/>
                <w:color w:val="000000"/>
                <w:kern w:val="0"/>
                <w:sz w:val="18"/>
                <w:szCs w:val="18"/>
              </w:rPr>
              <w:t>Qos</w:t>
            </w:r>
            <w:proofErr w:type="spellEnd"/>
          </w:p>
        </w:tc>
        <w:tc>
          <w:tcPr>
            <w:tcW w:w="1952" w:type="pct"/>
            <w:tcBorders>
              <w:top w:val="single" w:sz="4" w:space="0" w:color="000000"/>
              <w:left w:val="single" w:sz="4" w:space="0" w:color="000000"/>
              <w:bottom w:val="single" w:sz="4" w:space="0" w:color="000000"/>
              <w:right w:val="single" w:sz="4" w:space="0" w:color="000000"/>
            </w:tcBorders>
            <w:vAlign w:val="center"/>
          </w:tcPr>
          <w:p w14:paraId="1CB3B45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w:t>
            </w:r>
            <w:proofErr w:type="spellStart"/>
            <w:r>
              <w:rPr>
                <w:rFonts w:ascii="仿宋" w:eastAsia="仿宋" w:hAnsi="仿宋" w:cs="仿宋" w:hint="eastAsia"/>
                <w:color w:val="000000"/>
                <w:kern w:val="0"/>
                <w:sz w:val="18"/>
                <w:szCs w:val="18"/>
              </w:rPr>
              <w:t>Qos</w:t>
            </w:r>
            <w:proofErr w:type="spellEnd"/>
            <w:r>
              <w:rPr>
                <w:rFonts w:ascii="仿宋" w:eastAsia="仿宋" w:hAnsi="仿宋" w:cs="仿宋" w:hint="eastAsia"/>
                <w:color w:val="000000"/>
                <w:kern w:val="0"/>
                <w:sz w:val="18"/>
                <w:szCs w:val="18"/>
              </w:rPr>
              <w:t>功能，支持按照LUN、LUN组和主机的方式进行流量控制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51B1AAB" w14:textId="77777777" w:rsidR="00131BA5" w:rsidRDefault="00131BA5">
            <w:pPr>
              <w:jc w:val="center"/>
              <w:rPr>
                <w:rFonts w:ascii="仿宋" w:eastAsia="仿宋" w:hAnsi="仿宋" w:cs="仿宋" w:hint="eastAsia"/>
                <w:color w:val="000000"/>
                <w:sz w:val="18"/>
                <w:szCs w:val="18"/>
              </w:rPr>
            </w:pPr>
          </w:p>
        </w:tc>
      </w:tr>
      <w:tr w:rsidR="00131BA5" w14:paraId="2A6341BA" w14:textId="77777777">
        <w:trPr>
          <w:trHeight w:val="151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A3D9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3CEDC6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EB15F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2B692F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bottom"/>
          </w:tcPr>
          <w:p w14:paraId="0130558A" w14:textId="77777777" w:rsidR="00131BA5" w:rsidRDefault="00000000">
            <w:pPr>
              <w:widowControl/>
              <w:ind w:firstLineChars="200" w:firstLine="360"/>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容灾方案</w:t>
            </w:r>
          </w:p>
        </w:tc>
        <w:tc>
          <w:tcPr>
            <w:tcW w:w="1952" w:type="pct"/>
            <w:tcBorders>
              <w:top w:val="single" w:sz="4" w:space="0" w:color="000000"/>
              <w:left w:val="single" w:sz="4" w:space="0" w:color="000000"/>
              <w:bottom w:val="single" w:sz="4" w:space="0" w:color="000000"/>
              <w:right w:val="single" w:sz="4" w:space="0" w:color="000000"/>
            </w:tcBorders>
            <w:vAlign w:val="center"/>
          </w:tcPr>
          <w:p w14:paraId="364E39C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存储要求支持实现两地三中心容灾方案，要求所投存储配置双活，实现数据中心内数据零丢失，业务零中断；同时要求支持与现网灾备存储间进行异步复制，实现业务级2+1高可靠架构；因此需要无缝接入医院现有虚拟化系统存储系统（现网</w:t>
            </w:r>
            <w:proofErr w:type="spellStart"/>
            <w:r>
              <w:rPr>
                <w:rFonts w:ascii="仿宋" w:eastAsia="仿宋" w:hAnsi="仿宋" w:cs="仿宋" w:hint="eastAsia"/>
                <w:color w:val="000000"/>
                <w:kern w:val="0"/>
                <w:sz w:val="18"/>
                <w:szCs w:val="18"/>
              </w:rPr>
              <w:t>OceanStor</w:t>
            </w:r>
            <w:proofErr w:type="spellEnd"/>
            <w:r>
              <w:rPr>
                <w:rFonts w:ascii="仿宋" w:eastAsia="仿宋" w:hAnsi="仿宋" w:cs="仿宋" w:hint="eastAsia"/>
                <w:color w:val="000000"/>
                <w:kern w:val="0"/>
                <w:sz w:val="18"/>
                <w:szCs w:val="18"/>
              </w:rPr>
              <w:t xml:space="preserve"> 5300 V3，光纤交换机SNS2124等，（投标时提供承诺书，否则无效）</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20AFB9A" w14:textId="77777777" w:rsidR="00131BA5" w:rsidRDefault="00131BA5">
            <w:pPr>
              <w:jc w:val="center"/>
              <w:rPr>
                <w:rFonts w:ascii="仿宋" w:eastAsia="仿宋" w:hAnsi="仿宋" w:cs="仿宋" w:hint="eastAsia"/>
                <w:color w:val="000000"/>
                <w:sz w:val="18"/>
                <w:szCs w:val="18"/>
              </w:rPr>
            </w:pPr>
          </w:p>
        </w:tc>
      </w:tr>
      <w:tr w:rsidR="00131BA5" w14:paraId="7A76C0F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DD3C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7777C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83B477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326EB6"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ACE0FF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快照</w:t>
            </w:r>
          </w:p>
        </w:tc>
        <w:tc>
          <w:tcPr>
            <w:tcW w:w="1952" w:type="pct"/>
            <w:tcBorders>
              <w:top w:val="single" w:sz="4" w:space="0" w:color="000000"/>
              <w:left w:val="single" w:sz="4" w:space="0" w:color="000000"/>
              <w:bottom w:val="single" w:sz="4" w:space="0" w:color="000000"/>
              <w:right w:val="single" w:sz="4" w:space="0" w:color="000000"/>
            </w:tcBorders>
            <w:vAlign w:val="center"/>
          </w:tcPr>
          <w:p w14:paraId="7E47340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配置ROW无损快照功能，支持单LUN ≥6万个快照，系统≥100万个快照。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CA39423" w14:textId="77777777" w:rsidR="00131BA5" w:rsidRDefault="00131BA5">
            <w:pPr>
              <w:jc w:val="center"/>
              <w:rPr>
                <w:rFonts w:ascii="仿宋" w:eastAsia="仿宋" w:hAnsi="仿宋" w:cs="仿宋" w:hint="eastAsia"/>
                <w:color w:val="000000"/>
                <w:sz w:val="18"/>
                <w:szCs w:val="18"/>
              </w:rPr>
            </w:pPr>
          </w:p>
        </w:tc>
      </w:tr>
      <w:tr w:rsidR="00131BA5" w14:paraId="0CE35450"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8D634D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CB656C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2AEF7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C32BC9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17ADF4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1D5680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双活存储系统可提供每3s做一次快照备份，构建持续数据保护能力，对上述3s快照一次的快照功能投标时提供软件界面截图。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304093D" w14:textId="77777777" w:rsidR="00131BA5" w:rsidRDefault="00131BA5">
            <w:pPr>
              <w:jc w:val="center"/>
              <w:rPr>
                <w:rFonts w:ascii="仿宋" w:eastAsia="仿宋" w:hAnsi="仿宋" w:cs="仿宋" w:hint="eastAsia"/>
                <w:color w:val="000000"/>
                <w:sz w:val="18"/>
                <w:szCs w:val="18"/>
              </w:rPr>
            </w:pPr>
          </w:p>
        </w:tc>
      </w:tr>
      <w:tr w:rsidR="00131BA5" w14:paraId="7E99AC9C" w14:textId="77777777">
        <w:trPr>
          <w:trHeight w:val="129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262A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44B49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D1E97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F557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F3B5B6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32DF6F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提供高密快照功能，恢复任意时间点快照，其他时间点快照不丢失；提供无损快照功能，系统性能不因快照数量增加而下降，同时开启快照功能时阵列时延能够稳定在＜1ms。上述所有内容投标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5699583" w14:textId="77777777" w:rsidR="00131BA5" w:rsidRDefault="00131BA5">
            <w:pPr>
              <w:jc w:val="center"/>
              <w:rPr>
                <w:rFonts w:ascii="仿宋" w:eastAsia="仿宋" w:hAnsi="仿宋" w:cs="仿宋" w:hint="eastAsia"/>
                <w:color w:val="000000"/>
                <w:sz w:val="18"/>
                <w:szCs w:val="18"/>
              </w:rPr>
            </w:pPr>
          </w:p>
        </w:tc>
      </w:tr>
      <w:tr w:rsidR="00131BA5" w14:paraId="616C5A3E"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7FDD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C68EDC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076A54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2AFD1F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E17A30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克隆</w:t>
            </w:r>
          </w:p>
        </w:tc>
        <w:tc>
          <w:tcPr>
            <w:tcW w:w="1952" w:type="pct"/>
            <w:tcBorders>
              <w:top w:val="single" w:sz="4" w:space="0" w:color="000000"/>
              <w:left w:val="single" w:sz="4" w:space="0" w:color="000000"/>
              <w:bottom w:val="single" w:sz="4" w:space="0" w:color="000000"/>
              <w:right w:val="single" w:sz="4" w:space="0" w:color="000000"/>
            </w:tcBorders>
            <w:vAlign w:val="center"/>
          </w:tcPr>
          <w:p w14:paraId="2BD67F1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配置克隆功能，可为快照和源LUN提供一个实体副本。支持克隆立即可用、克隆一致性组、级联克隆、正向和反向同步。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ED661A2" w14:textId="77777777" w:rsidR="00131BA5" w:rsidRDefault="00131BA5">
            <w:pPr>
              <w:jc w:val="center"/>
              <w:rPr>
                <w:rFonts w:ascii="仿宋" w:eastAsia="仿宋" w:hAnsi="仿宋" w:cs="仿宋" w:hint="eastAsia"/>
                <w:color w:val="000000"/>
                <w:sz w:val="18"/>
                <w:szCs w:val="18"/>
              </w:rPr>
            </w:pPr>
          </w:p>
        </w:tc>
      </w:tr>
      <w:tr w:rsidR="00131BA5" w14:paraId="4316BE0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CEE6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7DC2E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A9EEB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38503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06AA82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双活</w:t>
            </w:r>
          </w:p>
        </w:tc>
        <w:tc>
          <w:tcPr>
            <w:tcW w:w="1952" w:type="pct"/>
            <w:tcBorders>
              <w:top w:val="single" w:sz="4" w:space="0" w:color="000000"/>
              <w:left w:val="single" w:sz="4" w:space="0" w:color="000000"/>
              <w:bottom w:val="single" w:sz="4" w:space="0" w:color="000000"/>
              <w:right w:val="single" w:sz="4" w:space="0" w:color="000000"/>
            </w:tcBorders>
            <w:vAlign w:val="center"/>
          </w:tcPr>
          <w:p w14:paraId="56C2776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配置本地高可靠的双活功能，容量不少于实配硬盘可得</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D6C6976" w14:textId="77777777" w:rsidR="00131BA5" w:rsidRDefault="00131BA5">
            <w:pPr>
              <w:jc w:val="center"/>
              <w:rPr>
                <w:rFonts w:ascii="仿宋" w:eastAsia="仿宋" w:hAnsi="仿宋" w:cs="仿宋" w:hint="eastAsia"/>
                <w:color w:val="000000"/>
                <w:sz w:val="18"/>
                <w:szCs w:val="18"/>
              </w:rPr>
            </w:pPr>
          </w:p>
        </w:tc>
      </w:tr>
      <w:tr w:rsidR="00131BA5" w14:paraId="1AF7181C" w14:textId="77777777">
        <w:trPr>
          <w:trHeight w:val="23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A856E4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E59D0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2C5BE3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1FA91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A7828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947F38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A-A免网关双活架构，实现两套核心存储数据双活（主机能够并发读写同一双活卷），任何一套设备宕机均不影响上层业务系统运行；双活架构需要具备独立的第三方仲裁设备，仲裁设备故障时，不影响业务运行，同时双活卷仍能保持数据实时一致；支持双仲裁模式，单台仲裁设备故障，不影响正常双活业务；一个站点发生故障后，另一个站点可自动快速拉起业务（秒级）；一个站点故障恢复后，双活关系可自动恢复；上述所有内容投标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85549A6" w14:textId="77777777" w:rsidR="00131BA5" w:rsidRDefault="00131BA5">
            <w:pPr>
              <w:jc w:val="center"/>
              <w:rPr>
                <w:rFonts w:ascii="仿宋" w:eastAsia="仿宋" w:hAnsi="仿宋" w:cs="仿宋" w:hint="eastAsia"/>
                <w:color w:val="000000"/>
                <w:sz w:val="18"/>
                <w:szCs w:val="18"/>
              </w:rPr>
            </w:pPr>
          </w:p>
        </w:tc>
      </w:tr>
      <w:tr w:rsidR="00131BA5" w14:paraId="613EDD6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64A37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3E0F0E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8625A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606FB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EAB4BD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数据校验</w:t>
            </w:r>
          </w:p>
        </w:tc>
        <w:tc>
          <w:tcPr>
            <w:tcW w:w="1952" w:type="pct"/>
            <w:tcBorders>
              <w:top w:val="single" w:sz="4" w:space="0" w:color="000000"/>
              <w:left w:val="single" w:sz="4" w:space="0" w:color="000000"/>
              <w:bottom w:val="single" w:sz="4" w:space="0" w:color="000000"/>
              <w:right w:val="single" w:sz="4" w:space="0" w:color="000000"/>
            </w:tcBorders>
            <w:vAlign w:val="center"/>
          </w:tcPr>
          <w:p w14:paraId="6C8A9C4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支持端到端的DIF ，防止静默数据错误，提供具备CNAS资质的第三方评测机构的测试报告。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C9A29B6" w14:textId="77777777" w:rsidR="00131BA5" w:rsidRDefault="00131BA5">
            <w:pPr>
              <w:jc w:val="center"/>
              <w:rPr>
                <w:rFonts w:ascii="仿宋" w:eastAsia="仿宋" w:hAnsi="仿宋" w:cs="仿宋" w:hint="eastAsia"/>
                <w:color w:val="000000"/>
                <w:sz w:val="18"/>
                <w:szCs w:val="18"/>
              </w:rPr>
            </w:pPr>
          </w:p>
        </w:tc>
      </w:tr>
      <w:tr w:rsidR="00131BA5" w14:paraId="6771851F"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C040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188EB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CD1515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529BAE3"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CF3793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管理维护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537E429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有功能全面，图形化的管理软件，包括：盘阵，卷管理软件。配置存储的图形化管理配置和监控软件。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DCE892E" w14:textId="77777777" w:rsidR="00131BA5" w:rsidRDefault="00131BA5">
            <w:pPr>
              <w:jc w:val="center"/>
              <w:rPr>
                <w:rFonts w:ascii="仿宋" w:eastAsia="仿宋" w:hAnsi="仿宋" w:cs="仿宋" w:hint="eastAsia"/>
                <w:color w:val="000000"/>
                <w:sz w:val="18"/>
                <w:szCs w:val="18"/>
              </w:rPr>
            </w:pPr>
          </w:p>
        </w:tc>
      </w:tr>
      <w:tr w:rsidR="00131BA5" w14:paraId="121151D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90CE72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0D9F4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8A4899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401A9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47C79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DC0344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支持SSD盘、电源模块、接口不停机热插拔，并提供具备CNAS资质的第三方评测机构的测试报告。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A1AA5B" w14:textId="77777777" w:rsidR="00131BA5" w:rsidRDefault="00131BA5">
            <w:pPr>
              <w:jc w:val="center"/>
              <w:rPr>
                <w:rFonts w:ascii="仿宋" w:eastAsia="仿宋" w:hAnsi="仿宋" w:cs="仿宋" w:hint="eastAsia"/>
                <w:color w:val="000000"/>
                <w:sz w:val="18"/>
                <w:szCs w:val="18"/>
              </w:rPr>
            </w:pPr>
          </w:p>
        </w:tc>
      </w:tr>
      <w:tr w:rsidR="00131BA5" w14:paraId="23C03DA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D7E0E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FF63C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A4696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6C0AD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E8374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9CF3C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支持提前≥365天容量预测，提供具备CNAS资质的第三方评测机构的测试报告。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F4135F8" w14:textId="77777777" w:rsidR="00131BA5" w:rsidRDefault="00131BA5">
            <w:pPr>
              <w:jc w:val="center"/>
              <w:rPr>
                <w:rFonts w:ascii="仿宋" w:eastAsia="仿宋" w:hAnsi="仿宋" w:cs="仿宋" w:hint="eastAsia"/>
                <w:color w:val="000000"/>
                <w:sz w:val="18"/>
                <w:szCs w:val="18"/>
              </w:rPr>
            </w:pPr>
          </w:p>
        </w:tc>
      </w:tr>
      <w:tr w:rsidR="00131BA5" w14:paraId="5103B458"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10A83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52002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DBE89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677240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3ADF05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02EA24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B8B1078" w14:textId="77777777" w:rsidR="00131BA5" w:rsidRDefault="00131BA5">
            <w:pPr>
              <w:jc w:val="center"/>
              <w:rPr>
                <w:rFonts w:ascii="仿宋" w:eastAsia="仿宋" w:hAnsi="仿宋" w:cs="仿宋" w:hint="eastAsia"/>
                <w:color w:val="000000"/>
                <w:sz w:val="18"/>
                <w:szCs w:val="18"/>
              </w:rPr>
            </w:pPr>
          </w:p>
        </w:tc>
      </w:tr>
      <w:tr w:rsidR="00131BA5" w14:paraId="2F38DC8F"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162A825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D70C6F"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004ED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光纤通道交换机（含模块）</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815F04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套</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6CAFA0A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28B3A7E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0F3CEC1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w:t>
            </w:r>
          </w:p>
        </w:tc>
      </w:tr>
      <w:tr w:rsidR="00131BA5" w14:paraId="6CAC815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721D0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CFC55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CD399B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BCD0E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2A71C7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端口数</w:t>
            </w:r>
          </w:p>
        </w:tc>
        <w:tc>
          <w:tcPr>
            <w:tcW w:w="1952" w:type="pct"/>
            <w:tcBorders>
              <w:top w:val="single" w:sz="4" w:space="0" w:color="000000"/>
              <w:left w:val="single" w:sz="4" w:space="0" w:color="000000"/>
              <w:bottom w:val="single" w:sz="4" w:space="0" w:color="000000"/>
              <w:right w:val="single" w:sz="4" w:space="0" w:color="000000"/>
            </w:tcBorders>
            <w:vAlign w:val="center"/>
          </w:tcPr>
          <w:p w14:paraId="5FFACB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48口32Gb光纤交换机，本次激活48口，配置48个16Gb光纤模块，双电源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35C0805" w14:textId="77777777" w:rsidR="00131BA5" w:rsidRDefault="00131BA5">
            <w:pPr>
              <w:jc w:val="center"/>
              <w:rPr>
                <w:rFonts w:ascii="仿宋" w:eastAsia="仿宋" w:hAnsi="仿宋" w:cs="仿宋" w:hint="eastAsia"/>
                <w:color w:val="000000"/>
                <w:sz w:val="18"/>
                <w:szCs w:val="18"/>
              </w:rPr>
            </w:pPr>
          </w:p>
        </w:tc>
      </w:tr>
      <w:tr w:rsidR="00131BA5" w14:paraId="5758486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0EB5C3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3DBA5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B2382C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5E372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576F26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连接要求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4F3DBFA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可与brocade光纤交换机级联</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EEDE434" w14:textId="77777777" w:rsidR="00131BA5" w:rsidRDefault="00131BA5">
            <w:pPr>
              <w:jc w:val="center"/>
              <w:rPr>
                <w:rFonts w:ascii="仿宋" w:eastAsia="仿宋" w:hAnsi="仿宋" w:cs="仿宋" w:hint="eastAsia"/>
                <w:color w:val="000000"/>
                <w:sz w:val="18"/>
                <w:szCs w:val="18"/>
              </w:rPr>
            </w:pPr>
          </w:p>
        </w:tc>
      </w:tr>
      <w:tr w:rsidR="00131BA5" w14:paraId="3E807E6E" w14:textId="77777777">
        <w:trPr>
          <w:trHeight w:val="462"/>
        </w:trPr>
        <w:tc>
          <w:tcPr>
            <w:tcW w:w="334" w:type="pct"/>
            <w:tcBorders>
              <w:top w:val="single" w:sz="4" w:space="0" w:color="000000"/>
              <w:left w:val="single" w:sz="4" w:space="0" w:color="000000"/>
              <w:bottom w:val="single" w:sz="4" w:space="0" w:color="000000"/>
              <w:right w:val="single" w:sz="4" w:space="0" w:color="000000"/>
            </w:tcBorders>
            <w:vAlign w:val="center"/>
          </w:tcPr>
          <w:p w14:paraId="70DE630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E899B39" w14:textId="77777777" w:rsidR="00131BA5" w:rsidRDefault="00131BA5">
            <w:pPr>
              <w:jc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20149C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光纤线材</w:t>
            </w:r>
          </w:p>
        </w:tc>
        <w:tc>
          <w:tcPr>
            <w:tcW w:w="420" w:type="pct"/>
            <w:tcBorders>
              <w:top w:val="single" w:sz="4" w:space="0" w:color="000000"/>
              <w:left w:val="single" w:sz="4" w:space="0" w:color="000000"/>
              <w:bottom w:val="single" w:sz="4" w:space="0" w:color="000000"/>
              <w:right w:val="single" w:sz="4" w:space="0" w:color="000000"/>
            </w:tcBorders>
            <w:vAlign w:val="center"/>
          </w:tcPr>
          <w:p w14:paraId="51C37B5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批</w:t>
            </w:r>
          </w:p>
        </w:tc>
        <w:tc>
          <w:tcPr>
            <w:tcW w:w="799" w:type="pct"/>
            <w:tcBorders>
              <w:top w:val="single" w:sz="4" w:space="0" w:color="000000"/>
              <w:left w:val="single" w:sz="4" w:space="0" w:color="000000"/>
              <w:bottom w:val="single" w:sz="4" w:space="0" w:color="000000"/>
              <w:right w:val="single" w:sz="4" w:space="0" w:color="000000"/>
            </w:tcBorders>
            <w:vAlign w:val="bottom"/>
          </w:tcPr>
          <w:p w14:paraId="53607B7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76D9EE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LC-LC 定制</w:t>
            </w:r>
          </w:p>
        </w:tc>
        <w:tc>
          <w:tcPr>
            <w:tcW w:w="278" w:type="pct"/>
            <w:tcBorders>
              <w:top w:val="single" w:sz="4" w:space="0" w:color="000000"/>
              <w:left w:val="single" w:sz="4" w:space="0" w:color="000000"/>
              <w:bottom w:val="single" w:sz="4" w:space="0" w:color="000000"/>
              <w:right w:val="single" w:sz="4" w:space="0" w:color="000000"/>
            </w:tcBorders>
            <w:vAlign w:val="center"/>
          </w:tcPr>
          <w:p w14:paraId="03751A5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96</w:t>
            </w:r>
          </w:p>
        </w:tc>
      </w:tr>
      <w:tr w:rsidR="00131BA5" w14:paraId="15F9B489"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627F215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7</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22F0F9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数据中心接入交换机（光电混合型） </w:t>
            </w: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27555B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用于服务器等接入</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A671D9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vAlign w:val="center"/>
          </w:tcPr>
          <w:p w14:paraId="30E7BD5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455894D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7253DAB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42816C31"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8FA58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CE7AB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45D72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A5BE0D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1CE552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性能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73A49A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★交换容量≥2.56Tbps；包转发率≥1320Mpps，若官网数值以x/y大小值表示，以最小值为准 ；端口提供≥24个万兆SFP+，≥24个10G Base-T</w:t>
            </w:r>
            <w:proofErr w:type="gramStart"/>
            <w:r>
              <w:rPr>
                <w:rFonts w:ascii="仿宋" w:eastAsia="仿宋" w:hAnsi="仿宋" w:cs="仿宋" w:hint="eastAsia"/>
                <w:color w:val="000000"/>
                <w:kern w:val="0"/>
                <w:sz w:val="18"/>
                <w:szCs w:val="18"/>
              </w:rPr>
              <w:t>以太网端口  ，</w:t>
            </w:r>
            <w:proofErr w:type="gramEnd"/>
            <w:r>
              <w:rPr>
                <w:rFonts w:ascii="仿宋" w:eastAsia="仿宋" w:hAnsi="仿宋" w:cs="仿宋" w:hint="eastAsia"/>
                <w:color w:val="000000"/>
                <w:kern w:val="0"/>
                <w:sz w:val="18"/>
                <w:szCs w:val="18"/>
              </w:rPr>
              <w:t>≥4个25GE SFP28 +，≥2个100GE QSFP28</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CC6D260" w14:textId="77777777" w:rsidR="00131BA5" w:rsidRDefault="00131BA5">
            <w:pPr>
              <w:jc w:val="center"/>
              <w:rPr>
                <w:rFonts w:ascii="仿宋" w:eastAsia="仿宋" w:hAnsi="仿宋" w:cs="仿宋" w:hint="eastAsia"/>
                <w:color w:val="000000"/>
                <w:sz w:val="18"/>
                <w:szCs w:val="18"/>
              </w:rPr>
            </w:pPr>
          </w:p>
        </w:tc>
      </w:tr>
      <w:tr w:rsidR="00131BA5" w14:paraId="21BA63F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A2059E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2700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41ED7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3FFA5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673F56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IP路由</w:t>
            </w:r>
          </w:p>
        </w:tc>
        <w:tc>
          <w:tcPr>
            <w:tcW w:w="1952" w:type="pct"/>
            <w:tcBorders>
              <w:top w:val="single" w:sz="4" w:space="0" w:color="000000"/>
              <w:left w:val="single" w:sz="4" w:space="0" w:color="000000"/>
              <w:bottom w:val="single" w:sz="4" w:space="0" w:color="000000"/>
              <w:right w:val="single" w:sz="4" w:space="0" w:color="000000"/>
            </w:tcBorders>
            <w:vAlign w:val="center"/>
          </w:tcPr>
          <w:p w14:paraId="099B79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支持静态路由、RIP v1/v2、OSPF、BGP、ISIS、</w:t>
            </w:r>
            <w:proofErr w:type="spellStart"/>
            <w:r>
              <w:rPr>
                <w:rFonts w:ascii="仿宋" w:eastAsia="仿宋" w:hAnsi="仿宋" w:cs="仿宋" w:hint="eastAsia"/>
                <w:color w:val="000000"/>
                <w:kern w:val="0"/>
                <w:sz w:val="18"/>
                <w:szCs w:val="18"/>
              </w:rPr>
              <w:t>RIPng</w:t>
            </w:r>
            <w:proofErr w:type="spellEnd"/>
            <w:r>
              <w:rPr>
                <w:rFonts w:ascii="仿宋" w:eastAsia="仿宋" w:hAnsi="仿宋" w:cs="仿宋" w:hint="eastAsia"/>
                <w:color w:val="000000"/>
                <w:kern w:val="0"/>
                <w:sz w:val="18"/>
                <w:szCs w:val="18"/>
              </w:rPr>
              <w:t>、OSPFv3、ISISv6、BGP4+</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C966C02" w14:textId="77777777" w:rsidR="00131BA5" w:rsidRDefault="00131BA5">
            <w:pPr>
              <w:jc w:val="center"/>
              <w:rPr>
                <w:rFonts w:ascii="仿宋" w:eastAsia="仿宋" w:hAnsi="仿宋" w:cs="仿宋" w:hint="eastAsia"/>
                <w:color w:val="000000"/>
                <w:sz w:val="18"/>
                <w:szCs w:val="18"/>
              </w:rPr>
            </w:pPr>
          </w:p>
        </w:tc>
      </w:tr>
      <w:tr w:rsidR="00131BA5" w14:paraId="105BFF2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9AC3E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59D9A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3FF644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B71A2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673885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w:t>
            </w:r>
          </w:p>
        </w:tc>
        <w:tc>
          <w:tcPr>
            <w:tcW w:w="1952" w:type="pct"/>
            <w:tcBorders>
              <w:top w:val="single" w:sz="4" w:space="0" w:color="000000"/>
              <w:left w:val="single" w:sz="4" w:space="0" w:color="000000"/>
              <w:bottom w:val="single" w:sz="4" w:space="0" w:color="000000"/>
              <w:right w:val="single" w:sz="4" w:space="0" w:color="000000"/>
            </w:tcBorders>
            <w:vAlign w:val="center"/>
          </w:tcPr>
          <w:p w14:paraId="3942253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 VLAN，支持</w:t>
            </w:r>
            <w:proofErr w:type="spellStart"/>
            <w:r>
              <w:rPr>
                <w:rFonts w:ascii="仿宋" w:eastAsia="仿宋" w:hAnsi="仿宋" w:cs="仿宋" w:hint="eastAsia"/>
                <w:color w:val="000000"/>
                <w:kern w:val="0"/>
                <w:sz w:val="18"/>
                <w:szCs w:val="18"/>
              </w:rPr>
              <w:t>QinQ</w:t>
            </w:r>
            <w:proofErr w:type="spellEnd"/>
            <w:r>
              <w:rPr>
                <w:rFonts w:ascii="仿宋" w:eastAsia="仿宋" w:hAnsi="仿宋" w:cs="仿宋" w:hint="eastAsia"/>
                <w:color w:val="000000"/>
                <w:kern w:val="0"/>
                <w:sz w:val="18"/>
                <w:szCs w:val="18"/>
              </w:rPr>
              <w:t>，灵活</w:t>
            </w:r>
            <w:proofErr w:type="spellStart"/>
            <w:r>
              <w:rPr>
                <w:rFonts w:ascii="仿宋" w:eastAsia="仿宋" w:hAnsi="仿宋" w:cs="仿宋" w:hint="eastAsia"/>
                <w:color w:val="000000"/>
                <w:kern w:val="0"/>
                <w:sz w:val="18"/>
                <w:szCs w:val="18"/>
              </w:rPr>
              <w:t>QinQ</w:t>
            </w:r>
            <w:proofErr w:type="spellEnd"/>
            <w:r>
              <w:rPr>
                <w:rFonts w:ascii="仿宋" w:eastAsia="仿宋" w:hAnsi="仿宋" w:cs="仿宋" w:hint="eastAsia"/>
                <w:color w:val="000000"/>
                <w:kern w:val="0"/>
                <w:sz w:val="18"/>
                <w:szCs w:val="18"/>
              </w:rPr>
              <w:t>、支持端口VLAN、协议VLAN、IP子网VLAN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99B280B" w14:textId="77777777" w:rsidR="00131BA5" w:rsidRDefault="00131BA5">
            <w:pPr>
              <w:jc w:val="center"/>
              <w:rPr>
                <w:rFonts w:ascii="仿宋" w:eastAsia="仿宋" w:hAnsi="仿宋" w:cs="仿宋" w:hint="eastAsia"/>
                <w:color w:val="000000"/>
                <w:sz w:val="18"/>
                <w:szCs w:val="18"/>
              </w:rPr>
            </w:pPr>
          </w:p>
        </w:tc>
      </w:tr>
      <w:tr w:rsidR="00131BA5" w14:paraId="5465D51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457FD6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A1B69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E63B4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7C379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36E0CF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w:t>
            </w:r>
          </w:p>
        </w:tc>
        <w:tc>
          <w:tcPr>
            <w:tcW w:w="1952" w:type="pct"/>
            <w:tcBorders>
              <w:top w:val="single" w:sz="4" w:space="0" w:color="000000"/>
              <w:left w:val="single" w:sz="4" w:space="0" w:color="000000"/>
              <w:bottom w:val="single" w:sz="4" w:space="0" w:color="000000"/>
              <w:right w:val="single" w:sz="4" w:space="0" w:color="000000"/>
            </w:tcBorders>
            <w:vAlign w:val="center"/>
          </w:tcPr>
          <w:p w14:paraId="5FF49A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支持Ipv4路由FIB表≥192K，Ipv6路由FIB表≥80K</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5D340B2" w14:textId="77777777" w:rsidR="00131BA5" w:rsidRDefault="00131BA5">
            <w:pPr>
              <w:jc w:val="center"/>
              <w:rPr>
                <w:rFonts w:ascii="仿宋" w:eastAsia="仿宋" w:hAnsi="仿宋" w:cs="仿宋" w:hint="eastAsia"/>
                <w:color w:val="000000"/>
                <w:sz w:val="18"/>
                <w:szCs w:val="18"/>
              </w:rPr>
            </w:pPr>
          </w:p>
        </w:tc>
      </w:tr>
      <w:tr w:rsidR="00131BA5" w14:paraId="12257E22"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61AD9B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2C4DD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B2FBA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6D51F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FEE6D3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管理维护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48DF98F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4FBFCFE" w14:textId="77777777" w:rsidR="00131BA5" w:rsidRDefault="00131BA5">
            <w:pPr>
              <w:jc w:val="center"/>
              <w:rPr>
                <w:rFonts w:ascii="仿宋" w:eastAsia="仿宋" w:hAnsi="仿宋" w:cs="仿宋" w:hint="eastAsia"/>
                <w:color w:val="000000"/>
                <w:sz w:val="18"/>
                <w:szCs w:val="18"/>
              </w:rPr>
            </w:pPr>
          </w:p>
        </w:tc>
      </w:tr>
      <w:tr w:rsidR="00131BA5" w14:paraId="352B910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649A5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82F4F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FBB7D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2C96BD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43B90D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实配</w:t>
            </w:r>
          </w:p>
        </w:tc>
        <w:tc>
          <w:tcPr>
            <w:tcW w:w="1952" w:type="pct"/>
            <w:tcBorders>
              <w:top w:val="single" w:sz="4" w:space="0" w:color="000000"/>
              <w:left w:val="single" w:sz="4" w:space="0" w:color="000000"/>
              <w:bottom w:val="single" w:sz="4" w:space="0" w:color="000000"/>
              <w:right w:val="single" w:sz="4" w:space="0" w:color="000000"/>
            </w:tcBorders>
            <w:vAlign w:val="center"/>
          </w:tcPr>
          <w:p w14:paraId="4C3071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配置≥24个万兆多模模块，配置可拔插双电源。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983178E" w14:textId="77777777" w:rsidR="00131BA5" w:rsidRDefault="00131BA5">
            <w:pPr>
              <w:jc w:val="center"/>
              <w:rPr>
                <w:rFonts w:ascii="仿宋" w:eastAsia="仿宋" w:hAnsi="仿宋" w:cs="仿宋" w:hint="eastAsia"/>
                <w:color w:val="000000"/>
                <w:sz w:val="18"/>
                <w:szCs w:val="18"/>
              </w:rPr>
            </w:pPr>
          </w:p>
        </w:tc>
      </w:tr>
      <w:tr w:rsidR="00131BA5" w14:paraId="462F314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67AFD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BD2372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99CD4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964B99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tcPr>
          <w:p w14:paraId="182FBFED" w14:textId="77777777" w:rsidR="00131BA5" w:rsidRDefault="00131BA5">
            <w:pPr>
              <w:rPr>
                <w:rFonts w:ascii="仿宋" w:eastAsia="仿宋" w:hAnsi="仿宋" w:cs="仿宋" w:hint="eastAsia"/>
                <w:color w:val="000000"/>
                <w:sz w:val="18"/>
                <w:szCs w:val="18"/>
              </w:rPr>
            </w:pPr>
          </w:p>
        </w:tc>
        <w:tc>
          <w:tcPr>
            <w:tcW w:w="1952" w:type="pct"/>
            <w:vMerge w:val="restart"/>
            <w:tcBorders>
              <w:top w:val="single" w:sz="4" w:space="0" w:color="000000"/>
              <w:left w:val="single" w:sz="4" w:space="0" w:color="000000"/>
              <w:bottom w:val="single" w:sz="4" w:space="0" w:color="000000"/>
              <w:right w:val="single" w:sz="4" w:space="0" w:color="000000"/>
            </w:tcBorders>
            <w:vAlign w:val="center"/>
          </w:tcPr>
          <w:p w14:paraId="7AE2AF2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5674782" w14:textId="77777777" w:rsidR="00131BA5" w:rsidRDefault="00131BA5">
            <w:pPr>
              <w:jc w:val="center"/>
              <w:rPr>
                <w:rFonts w:ascii="仿宋" w:eastAsia="仿宋" w:hAnsi="仿宋" w:cs="仿宋" w:hint="eastAsia"/>
                <w:color w:val="000000"/>
                <w:sz w:val="18"/>
                <w:szCs w:val="18"/>
              </w:rPr>
            </w:pPr>
          </w:p>
        </w:tc>
      </w:tr>
      <w:tr w:rsidR="00131BA5" w14:paraId="6D1BBC9D" w14:textId="77777777">
        <w:trPr>
          <w:trHeight w:val="420"/>
        </w:trPr>
        <w:tc>
          <w:tcPr>
            <w:tcW w:w="334" w:type="pct"/>
            <w:vMerge/>
            <w:tcBorders>
              <w:top w:val="single" w:sz="4" w:space="0" w:color="000000"/>
              <w:left w:val="single" w:sz="4" w:space="0" w:color="000000"/>
              <w:bottom w:val="single" w:sz="4" w:space="0" w:color="000000"/>
              <w:right w:val="single" w:sz="4" w:space="0" w:color="000000"/>
            </w:tcBorders>
            <w:vAlign w:val="center"/>
          </w:tcPr>
          <w:p w14:paraId="1B8320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0736A1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B9329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D5D27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tcPr>
          <w:p w14:paraId="1AF73D3A" w14:textId="77777777" w:rsidR="00131BA5" w:rsidRDefault="00000000">
            <w:pPr>
              <w:widowControl/>
              <w:ind w:firstLineChars="200" w:firstLine="360"/>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vMerge/>
            <w:tcBorders>
              <w:top w:val="single" w:sz="4" w:space="0" w:color="000000"/>
              <w:left w:val="single" w:sz="4" w:space="0" w:color="000000"/>
              <w:bottom w:val="single" w:sz="4" w:space="0" w:color="000000"/>
              <w:right w:val="single" w:sz="4" w:space="0" w:color="000000"/>
            </w:tcBorders>
            <w:vAlign w:val="center"/>
          </w:tcPr>
          <w:p w14:paraId="19F49D6F"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8486A1D" w14:textId="77777777" w:rsidR="00131BA5" w:rsidRDefault="00131BA5">
            <w:pPr>
              <w:jc w:val="center"/>
              <w:rPr>
                <w:rFonts w:ascii="仿宋" w:eastAsia="仿宋" w:hAnsi="仿宋" w:cs="仿宋" w:hint="eastAsia"/>
                <w:color w:val="000000"/>
                <w:sz w:val="18"/>
                <w:szCs w:val="18"/>
              </w:rPr>
            </w:pPr>
          </w:p>
        </w:tc>
      </w:tr>
      <w:tr w:rsidR="00131BA5" w14:paraId="39F2F2B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1FCA5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A18C3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8D37C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A1BBA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bottom"/>
          </w:tcPr>
          <w:p w14:paraId="4DA93196" w14:textId="77777777" w:rsidR="00131BA5" w:rsidRDefault="00000000">
            <w:pPr>
              <w:widowControl/>
              <w:ind w:firstLineChars="200" w:firstLine="360"/>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6EE0369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★需要无缝接入医院现有网络管理平台系统，进行统一平台管理和调度等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A9BE6D3" w14:textId="77777777" w:rsidR="00131BA5" w:rsidRDefault="00131BA5">
            <w:pPr>
              <w:jc w:val="center"/>
              <w:rPr>
                <w:rFonts w:ascii="仿宋" w:eastAsia="仿宋" w:hAnsi="仿宋" w:cs="仿宋" w:hint="eastAsia"/>
                <w:color w:val="000000"/>
                <w:sz w:val="18"/>
                <w:szCs w:val="18"/>
              </w:rPr>
            </w:pPr>
          </w:p>
        </w:tc>
      </w:tr>
      <w:tr w:rsidR="00131BA5" w14:paraId="30261688" w14:textId="77777777">
        <w:trPr>
          <w:trHeight w:val="306"/>
        </w:trPr>
        <w:tc>
          <w:tcPr>
            <w:tcW w:w="334" w:type="pct"/>
            <w:tcBorders>
              <w:top w:val="single" w:sz="4" w:space="0" w:color="000000"/>
              <w:left w:val="single" w:sz="4" w:space="0" w:color="000000"/>
              <w:bottom w:val="single" w:sz="4" w:space="0" w:color="000000"/>
              <w:right w:val="single" w:sz="4" w:space="0" w:color="000000"/>
            </w:tcBorders>
            <w:vAlign w:val="bottom"/>
          </w:tcPr>
          <w:p w14:paraId="38560397" w14:textId="77777777" w:rsidR="00131BA5" w:rsidRDefault="00131BA5">
            <w:pPr>
              <w:jc w:val="center"/>
              <w:rPr>
                <w:rFonts w:ascii="仿宋" w:eastAsia="仿宋" w:hAnsi="仿宋" w:cs="仿宋" w:hint="eastAsia"/>
                <w:color w:val="000000"/>
                <w:sz w:val="18"/>
                <w:szCs w:val="18"/>
              </w:rPr>
            </w:pPr>
          </w:p>
        </w:tc>
        <w:tc>
          <w:tcPr>
            <w:tcW w:w="4665" w:type="pct"/>
            <w:gridSpan w:val="6"/>
            <w:tcBorders>
              <w:top w:val="single" w:sz="4" w:space="0" w:color="000000"/>
              <w:left w:val="single" w:sz="4" w:space="0" w:color="000000"/>
              <w:bottom w:val="single" w:sz="4" w:space="0" w:color="000000"/>
              <w:right w:val="single" w:sz="4" w:space="0" w:color="000000"/>
            </w:tcBorders>
            <w:vAlign w:val="center"/>
          </w:tcPr>
          <w:p w14:paraId="56D478A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二、PACS机房灾备系统</w:t>
            </w:r>
          </w:p>
        </w:tc>
      </w:tr>
      <w:tr w:rsidR="00131BA5" w14:paraId="515D2F0A" w14:textId="77777777">
        <w:trPr>
          <w:trHeight w:val="30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403B342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8</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A4C805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PACS机房超融合服务器群</w:t>
            </w:r>
          </w:p>
        </w:tc>
        <w:tc>
          <w:tcPr>
            <w:tcW w:w="3588" w:type="pct"/>
            <w:gridSpan w:val="4"/>
            <w:tcBorders>
              <w:top w:val="single" w:sz="4" w:space="0" w:color="000000"/>
              <w:left w:val="single" w:sz="4" w:space="0" w:color="000000"/>
              <w:bottom w:val="single" w:sz="4" w:space="0" w:color="000000"/>
              <w:right w:val="single" w:sz="4" w:space="0" w:color="000000"/>
            </w:tcBorders>
            <w:vAlign w:val="center"/>
          </w:tcPr>
          <w:p w14:paraId="23E4E1C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1.1服务器硬件参数部分</w:t>
            </w:r>
          </w:p>
        </w:tc>
        <w:tc>
          <w:tcPr>
            <w:tcW w:w="278" w:type="pct"/>
            <w:vMerge w:val="restart"/>
            <w:tcBorders>
              <w:top w:val="single" w:sz="4" w:space="0" w:color="000000"/>
              <w:left w:val="single" w:sz="4" w:space="0" w:color="000000"/>
              <w:right w:val="single" w:sz="4" w:space="0" w:color="000000"/>
            </w:tcBorders>
            <w:vAlign w:val="center"/>
          </w:tcPr>
          <w:p w14:paraId="1EB6440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w:t>
            </w:r>
          </w:p>
        </w:tc>
      </w:tr>
      <w:tr w:rsidR="00131BA5" w14:paraId="5DF7BDD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E272B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56C4E5" w14:textId="77777777" w:rsidR="00131BA5" w:rsidRDefault="00131BA5">
            <w:pPr>
              <w:jc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2BCC61E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指标分类</w:t>
            </w:r>
          </w:p>
        </w:tc>
        <w:tc>
          <w:tcPr>
            <w:tcW w:w="420" w:type="pct"/>
            <w:tcBorders>
              <w:top w:val="single" w:sz="4" w:space="0" w:color="000000"/>
              <w:left w:val="single" w:sz="4" w:space="0" w:color="000000"/>
              <w:bottom w:val="single" w:sz="4" w:space="0" w:color="000000"/>
              <w:right w:val="single" w:sz="4" w:space="0" w:color="000000"/>
            </w:tcBorders>
            <w:vAlign w:val="center"/>
          </w:tcPr>
          <w:p w14:paraId="5AD3C2A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一级指标</w:t>
            </w:r>
          </w:p>
        </w:tc>
        <w:tc>
          <w:tcPr>
            <w:tcW w:w="799" w:type="pct"/>
            <w:tcBorders>
              <w:top w:val="single" w:sz="4" w:space="0" w:color="000000"/>
              <w:left w:val="single" w:sz="4" w:space="0" w:color="000000"/>
              <w:bottom w:val="single" w:sz="4" w:space="0" w:color="000000"/>
              <w:right w:val="single" w:sz="4" w:space="0" w:color="000000"/>
            </w:tcBorders>
            <w:vAlign w:val="center"/>
          </w:tcPr>
          <w:p w14:paraId="08DFCA0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二级指标</w:t>
            </w:r>
          </w:p>
        </w:tc>
        <w:tc>
          <w:tcPr>
            <w:tcW w:w="1952" w:type="pct"/>
            <w:tcBorders>
              <w:top w:val="single" w:sz="4" w:space="0" w:color="000000"/>
              <w:left w:val="single" w:sz="4" w:space="0" w:color="000000"/>
              <w:bottom w:val="single" w:sz="4" w:space="0" w:color="000000"/>
              <w:right w:val="single" w:sz="4" w:space="0" w:color="000000"/>
            </w:tcBorders>
            <w:vAlign w:val="center"/>
          </w:tcPr>
          <w:p w14:paraId="0C553E7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tcBorders>
              <w:left w:val="single" w:sz="4" w:space="0" w:color="000000"/>
              <w:right w:val="single" w:sz="4" w:space="0" w:color="000000"/>
            </w:tcBorders>
            <w:vAlign w:val="center"/>
          </w:tcPr>
          <w:p w14:paraId="3D4A1440" w14:textId="77777777" w:rsidR="00131BA5" w:rsidRDefault="00131BA5">
            <w:pPr>
              <w:widowControl/>
              <w:jc w:val="center"/>
              <w:textAlignment w:val="center"/>
              <w:rPr>
                <w:rFonts w:ascii="仿宋" w:eastAsia="仿宋" w:hAnsi="仿宋" w:cs="仿宋" w:hint="eastAsia"/>
                <w:color w:val="000000"/>
                <w:sz w:val="18"/>
                <w:szCs w:val="18"/>
              </w:rPr>
            </w:pPr>
          </w:p>
        </w:tc>
      </w:tr>
      <w:tr w:rsidR="00131BA5" w14:paraId="6EB3ED9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43B55E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35B1C23"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095364C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产品规格</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F4DD5B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主要参数</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80CF33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★基本要求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33DBA3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配置≥2*X86架构处理器(2.8GHz/32核处理器)；</w:t>
            </w:r>
          </w:p>
        </w:tc>
        <w:tc>
          <w:tcPr>
            <w:tcW w:w="278" w:type="pct"/>
            <w:vMerge/>
            <w:tcBorders>
              <w:left w:val="single" w:sz="4" w:space="0" w:color="000000"/>
              <w:right w:val="single" w:sz="4" w:space="0" w:color="000000"/>
            </w:tcBorders>
            <w:vAlign w:val="center"/>
          </w:tcPr>
          <w:p w14:paraId="0C1A7980" w14:textId="77777777" w:rsidR="00131BA5" w:rsidRDefault="00131BA5">
            <w:pPr>
              <w:jc w:val="center"/>
              <w:rPr>
                <w:rFonts w:ascii="仿宋" w:eastAsia="仿宋" w:hAnsi="仿宋" w:cs="仿宋" w:hint="eastAsia"/>
                <w:color w:val="000000"/>
                <w:sz w:val="18"/>
                <w:szCs w:val="18"/>
              </w:rPr>
            </w:pPr>
          </w:p>
        </w:tc>
      </w:tr>
      <w:tr w:rsidR="00131BA5" w14:paraId="0B0BDE7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7AF1F7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55D42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B85BB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A3783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48803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46AD54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配置≥24*32GB DDR5-5600内存；</w:t>
            </w:r>
          </w:p>
        </w:tc>
        <w:tc>
          <w:tcPr>
            <w:tcW w:w="278" w:type="pct"/>
            <w:vMerge/>
            <w:tcBorders>
              <w:left w:val="single" w:sz="4" w:space="0" w:color="000000"/>
              <w:right w:val="single" w:sz="4" w:space="0" w:color="000000"/>
            </w:tcBorders>
            <w:vAlign w:val="center"/>
          </w:tcPr>
          <w:p w14:paraId="0185F4C5" w14:textId="77777777" w:rsidR="00131BA5" w:rsidRDefault="00131BA5">
            <w:pPr>
              <w:jc w:val="center"/>
              <w:rPr>
                <w:rFonts w:ascii="仿宋" w:eastAsia="仿宋" w:hAnsi="仿宋" w:cs="仿宋" w:hint="eastAsia"/>
                <w:color w:val="000000"/>
                <w:sz w:val="18"/>
                <w:szCs w:val="18"/>
              </w:rPr>
            </w:pPr>
          </w:p>
        </w:tc>
      </w:tr>
      <w:tr w:rsidR="00131BA5" w14:paraId="087834C3" w14:textId="77777777">
        <w:trPr>
          <w:trHeight w:val="1240"/>
        </w:trPr>
        <w:tc>
          <w:tcPr>
            <w:tcW w:w="334" w:type="pct"/>
            <w:vMerge/>
            <w:tcBorders>
              <w:top w:val="single" w:sz="4" w:space="0" w:color="000000"/>
              <w:left w:val="single" w:sz="4" w:space="0" w:color="000000"/>
              <w:bottom w:val="single" w:sz="4" w:space="0" w:color="000000"/>
              <w:right w:val="single" w:sz="4" w:space="0" w:color="000000"/>
            </w:tcBorders>
            <w:vAlign w:val="center"/>
          </w:tcPr>
          <w:p w14:paraId="61625E3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C520F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8D54C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FA3BF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DB859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8A0CC4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配置≥2块480GB SSD系统盘，≥2块1.92TB 企业级固态硬盘缓存盘，≥4块3.84TB 企业级固态硬盘缓存盘，≥4块6TB机械盘数据盘；配置双电源；配置接口≥4千兆电口+4万兆光口+1张双口32G-HBA（含万兆多模光模块）；</w:t>
            </w:r>
          </w:p>
        </w:tc>
        <w:tc>
          <w:tcPr>
            <w:tcW w:w="278" w:type="pct"/>
            <w:vMerge/>
            <w:tcBorders>
              <w:left w:val="single" w:sz="4" w:space="0" w:color="000000"/>
              <w:right w:val="single" w:sz="4" w:space="0" w:color="000000"/>
            </w:tcBorders>
            <w:vAlign w:val="center"/>
          </w:tcPr>
          <w:p w14:paraId="2BCA3C4E" w14:textId="77777777" w:rsidR="00131BA5" w:rsidRDefault="00131BA5">
            <w:pPr>
              <w:jc w:val="center"/>
              <w:rPr>
                <w:rFonts w:ascii="仿宋" w:eastAsia="仿宋" w:hAnsi="仿宋" w:cs="仿宋" w:hint="eastAsia"/>
                <w:color w:val="000000"/>
                <w:sz w:val="18"/>
                <w:szCs w:val="18"/>
              </w:rPr>
            </w:pPr>
          </w:p>
        </w:tc>
      </w:tr>
      <w:tr w:rsidR="00131BA5" w14:paraId="413E74D7" w14:textId="77777777">
        <w:trPr>
          <w:trHeight w:val="9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8CC7B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D5F3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7FD580B"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D278DD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717A386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★CPU信息</w:t>
            </w:r>
          </w:p>
        </w:tc>
        <w:tc>
          <w:tcPr>
            <w:tcW w:w="1952" w:type="pct"/>
            <w:tcBorders>
              <w:top w:val="single" w:sz="4" w:space="0" w:color="000000"/>
              <w:left w:val="single" w:sz="4" w:space="0" w:color="000000"/>
              <w:bottom w:val="single" w:sz="4" w:space="0" w:color="000000"/>
              <w:right w:val="single" w:sz="4" w:space="0" w:color="000000"/>
            </w:tcBorders>
            <w:vAlign w:val="center"/>
          </w:tcPr>
          <w:p w14:paraId="78D23DC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配置≥2颗Intel Xeon Gold 6548N CPU处理器，支持多线程，单颗CPU物理核心数≥32核、线程数≥64，主频≥2.8GHz，末级缓存容量≥60MB、最高内存频率≥5600MHz。</w:t>
            </w:r>
          </w:p>
        </w:tc>
        <w:tc>
          <w:tcPr>
            <w:tcW w:w="278" w:type="pct"/>
            <w:vMerge/>
            <w:tcBorders>
              <w:left w:val="single" w:sz="4" w:space="0" w:color="000000"/>
              <w:right w:val="single" w:sz="4" w:space="0" w:color="000000"/>
            </w:tcBorders>
            <w:vAlign w:val="center"/>
          </w:tcPr>
          <w:p w14:paraId="3497DE78" w14:textId="77777777" w:rsidR="00131BA5" w:rsidRDefault="00131BA5">
            <w:pPr>
              <w:jc w:val="center"/>
              <w:rPr>
                <w:rFonts w:ascii="仿宋" w:eastAsia="仿宋" w:hAnsi="仿宋" w:cs="仿宋" w:hint="eastAsia"/>
                <w:color w:val="000000"/>
                <w:sz w:val="18"/>
                <w:szCs w:val="18"/>
              </w:rPr>
            </w:pPr>
          </w:p>
        </w:tc>
      </w:tr>
      <w:tr w:rsidR="00131BA5" w14:paraId="29240F0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152E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A103A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15CAED"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E16B4D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5824BF0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★主板支持的CPU和内存情况</w:t>
            </w:r>
          </w:p>
        </w:tc>
        <w:tc>
          <w:tcPr>
            <w:tcW w:w="1952" w:type="pct"/>
            <w:tcBorders>
              <w:top w:val="single" w:sz="4" w:space="0" w:color="000000"/>
              <w:left w:val="single" w:sz="4" w:space="0" w:color="000000"/>
              <w:bottom w:val="single" w:sz="4" w:space="0" w:color="000000"/>
              <w:right w:val="single" w:sz="4" w:space="0" w:color="000000"/>
            </w:tcBorders>
            <w:vAlign w:val="center"/>
          </w:tcPr>
          <w:p w14:paraId="14C0387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主板支持X86架构CPU≥2颗、内存数量支持≥32个</w:t>
            </w:r>
          </w:p>
        </w:tc>
        <w:tc>
          <w:tcPr>
            <w:tcW w:w="278" w:type="pct"/>
            <w:vMerge/>
            <w:tcBorders>
              <w:left w:val="single" w:sz="4" w:space="0" w:color="000000"/>
              <w:right w:val="single" w:sz="4" w:space="0" w:color="000000"/>
            </w:tcBorders>
            <w:vAlign w:val="center"/>
          </w:tcPr>
          <w:p w14:paraId="2D441D48" w14:textId="77777777" w:rsidR="00131BA5" w:rsidRDefault="00131BA5">
            <w:pPr>
              <w:jc w:val="center"/>
              <w:rPr>
                <w:rFonts w:ascii="仿宋" w:eastAsia="仿宋" w:hAnsi="仿宋" w:cs="仿宋" w:hint="eastAsia"/>
                <w:color w:val="000000"/>
                <w:sz w:val="18"/>
                <w:szCs w:val="18"/>
              </w:rPr>
            </w:pPr>
          </w:p>
        </w:tc>
      </w:tr>
      <w:tr w:rsidR="00131BA5" w14:paraId="24CEFD7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61380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AFAF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F9037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07204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96E568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58F95F8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主板内存槽位数量≥32个</w:t>
            </w:r>
          </w:p>
        </w:tc>
        <w:tc>
          <w:tcPr>
            <w:tcW w:w="278" w:type="pct"/>
            <w:vMerge/>
            <w:tcBorders>
              <w:left w:val="single" w:sz="4" w:space="0" w:color="000000"/>
              <w:right w:val="single" w:sz="4" w:space="0" w:color="000000"/>
            </w:tcBorders>
            <w:vAlign w:val="center"/>
          </w:tcPr>
          <w:p w14:paraId="71D21DD2" w14:textId="77777777" w:rsidR="00131BA5" w:rsidRDefault="00131BA5">
            <w:pPr>
              <w:jc w:val="center"/>
              <w:rPr>
                <w:rFonts w:ascii="仿宋" w:eastAsia="仿宋" w:hAnsi="仿宋" w:cs="仿宋" w:hint="eastAsia"/>
                <w:color w:val="000000"/>
                <w:sz w:val="18"/>
                <w:szCs w:val="18"/>
              </w:rPr>
            </w:pPr>
          </w:p>
        </w:tc>
      </w:tr>
      <w:tr w:rsidR="00131BA5" w14:paraId="2BC2389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DDD7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A148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66A32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30D1AD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8CB991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主板存储接口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75BC48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支持SATA、SAS、M.2、U.2，三种及以上</w:t>
            </w:r>
          </w:p>
        </w:tc>
        <w:tc>
          <w:tcPr>
            <w:tcW w:w="278" w:type="pct"/>
            <w:vMerge/>
            <w:tcBorders>
              <w:left w:val="single" w:sz="4" w:space="0" w:color="000000"/>
              <w:right w:val="single" w:sz="4" w:space="0" w:color="000000"/>
            </w:tcBorders>
            <w:vAlign w:val="center"/>
          </w:tcPr>
          <w:p w14:paraId="5327750C" w14:textId="77777777" w:rsidR="00131BA5" w:rsidRDefault="00131BA5">
            <w:pPr>
              <w:jc w:val="center"/>
              <w:rPr>
                <w:rFonts w:ascii="仿宋" w:eastAsia="仿宋" w:hAnsi="仿宋" w:cs="仿宋" w:hint="eastAsia"/>
                <w:color w:val="000000"/>
                <w:sz w:val="18"/>
                <w:szCs w:val="18"/>
              </w:rPr>
            </w:pPr>
          </w:p>
        </w:tc>
      </w:tr>
      <w:tr w:rsidR="00131BA5" w14:paraId="2623B49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501833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12F18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C986A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3F01F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93A558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★PCIe插槽接口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3DEF70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符合PCIe3.0插槽，可支持向下兼容至PCIe2.0</w:t>
            </w:r>
          </w:p>
        </w:tc>
        <w:tc>
          <w:tcPr>
            <w:tcW w:w="278" w:type="pct"/>
            <w:vMerge/>
            <w:tcBorders>
              <w:left w:val="single" w:sz="4" w:space="0" w:color="000000"/>
              <w:right w:val="single" w:sz="4" w:space="0" w:color="000000"/>
            </w:tcBorders>
            <w:vAlign w:val="center"/>
          </w:tcPr>
          <w:p w14:paraId="25AAD7C0" w14:textId="77777777" w:rsidR="00131BA5" w:rsidRDefault="00131BA5">
            <w:pPr>
              <w:jc w:val="center"/>
              <w:rPr>
                <w:rFonts w:ascii="仿宋" w:eastAsia="仿宋" w:hAnsi="仿宋" w:cs="仿宋" w:hint="eastAsia"/>
                <w:color w:val="000000"/>
                <w:sz w:val="18"/>
                <w:szCs w:val="18"/>
              </w:rPr>
            </w:pPr>
          </w:p>
        </w:tc>
      </w:tr>
      <w:tr w:rsidR="00131BA5" w14:paraId="1A6C957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D40EE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4B712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41C85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AF177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323AE4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主板PCIe插槽数量及规格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3AE1E4A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PCIe3.0扩展插槽≥4个</w:t>
            </w:r>
          </w:p>
        </w:tc>
        <w:tc>
          <w:tcPr>
            <w:tcW w:w="278" w:type="pct"/>
            <w:vMerge/>
            <w:tcBorders>
              <w:left w:val="single" w:sz="4" w:space="0" w:color="000000"/>
              <w:right w:val="single" w:sz="4" w:space="0" w:color="000000"/>
            </w:tcBorders>
            <w:vAlign w:val="center"/>
          </w:tcPr>
          <w:p w14:paraId="070D0B06" w14:textId="77777777" w:rsidR="00131BA5" w:rsidRDefault="00131BA5">
            <w:pPr>
              <w:jc w:val="center"/>
              <w:rPr>
                <w:rFonts w:ascii="仿宋" w:eastAsia="仿宋" w:hAnsi="仿宋" w:cs="仿宋" w:hint="eastAsia"/>
                <w:color w:val="000000"/>
                <w:sz w:val="18"/>
                <w:szCs w:val="18"/>
              </w:rPr>
            </w:pPr>
          </w:p>
        </w:tc>
      </w:tr>
      <w:tr w:rsidR="00131BA5" w14:paraId="6E3856D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2AD9C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50A77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35FE2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645AF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5036B8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板载网络接口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7F422A1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若支持板载网络接口应不少于1个1GE网口；</w:t>
            </w:r>
          </w:p>
        </w:tc>
        <w:tc>
          <w:tcPr>
            <w:tcW w:w="278" w:type="pct"/>
            <w:vMerge/>
            <w:tcBorders>
              <w:left w:val="single" w:sz="4" w:space="0" w:color="000000"/>
              <w:right w:val="single" w:sz="4" w:space="0" w:color="000000"/>
            </w:tcBorders>
            <w:vAlign w:val="center"/>
          </w:tcPr>
          <w:p w14:paraId="28555F5E" w14:textId="77777777" w:rsidR="00131BA5" w:rsidRDefault="00131BA5">
            <w:pPr>
              <w:jc w:val="center"/>
              <w:rPr>
                <w:rFonts w:ascii="仿宋" w:eastAsia="仿宋" w:hAnsi="仿宋" w:cs="仿宋" w:hint="eastAsia"/>
                <w:color w:val="000000"/>
                <w:sz w:val="18"/>
                <w:szCs w:val="18"/>
              </w:rPr>
            </w:pPr>
          </w:p>
        </w:tc>
      </w:tr>
      <w:tr w:rsidR="00131BA5" w14:paraId="1E258FE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67563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6317C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94160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91E924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4DF091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主板OCP插槽数量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2B6D44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支持OCP2.0及以上插槽的数量不少于1个</w:t>
            </w:r>
          </w:p>
        </w:tc>
        <w:tc>
          <w:tcPr>
            <w:tcW w:w="278" w:type="pct"/>
            <w:vMerge/>
            <w:tcBorders>
              <w:left w:val="single" w:sz="4" w:space="0" w:color="000000"/>
              <w:right w:val="single" w:sz="4" w:space="0" w:color="000000"/>
            </w:tcBorders>
            <w:vAlign w:val="center"/>
          </w:tcPr>
          <w:p w14:paraId="19D8684A" w14:textId="77777777" w:rsidR="00131BA5" w:rsidRDefault="00131BA5">
            <w:pPr>
              <w:jc w:val="center"/>
              <w:rPr>
                <w:rFonts w:ascii="仿宋" w:eastAsia="仿宋" w:hAnsi="仿宋" w:cs="仿宋" w:hint="eastAsia"/>
                <w:color w:val="000000"/>
                <w:sz w:val="18"/>
                <w:szCs w:val="18"/>
              </w:rPr>
            </w:pPr>
          </w:p>
        </w:tc>
      </w:tr>
      <w:tr w:rsidR="00131BA5" w14:paraId="792BD0F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20DC95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F2BCB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C3EA0B5"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9A80CA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5EF9644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20884E2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配置内存≥24条</w:t>
            </w:r>
          </w:p>
        </w:tc>
        <w:tc>
          <w:tcPr>
            <w:tcW w:w="278" w:type="pct"/>
            <w:vMerge/>
            <w:tcBorders>
              <w:left w:val="single" w:sz="4" w:space="0" w:color="000000"/>
              <w:right w:val="single" w:sz="4" w:space="0" w:color="000000"/>
            </w:tcBorders>
            <w:vAlign w:val="center"/>
          </w:tcPr>
          <w:p w14:paraId="282A487E" w14:textId="77777777" w:rsidR="00131BA5" w:rsidRDefault="00131BA5">
            <w:pPr>
              <w:jc w:val="center"/>
              <w:rPr>
                <w:rFonts w:ascii="仿宋" w:eastAsia="仿宋" w:hAnsi="仿宋" w:cs="仿宋" w:hint="eastAsia"/>
                <w:color w:val="000000"/>
                <w:sz w:val="18"/>
                <w:szCs w:val="18"/>
              </w:rPr>
            </w:pPr>
          </w:p>
        </w:tc>
      </w:tr>
      <w:tr w:rsidR="00131BA5" w14:paraId="10A14D6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0FC0FE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FB2D7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F0B330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BB23BE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FB0415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57C68FB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配置单条内存≥32GB DDR5 5600MHz</w:t>
            </w:r>
          </w:p>
        </w:tc>
        <w:tc>
          <w:tcPr>
            <w:tcW w:w="278" w:type="pct"/>
            <w:vMerge/>
            <w:tcBorders>
              <w:left w:val="single" w:sz="4" w:space="0" w:color="000000"/>
              <w:right w:val="single" w:sz="4" w:space="0" w:color="000000"/>
            </w:tcBorders>
            <w:vAlign w:val="center"/>
          </w:tcPr>
          <w:p w14:paraId="7783A6C2" w14:textId="77777777" w:rsidR="00131BA5" w:rsidRDefault="00131BA5">
            <w:pPr>
              <w:jc w:val="center"/>
              <w:rPr>
                <w:rFonts w:ascii="仿宋" w:eastAsia="仿宋" w:hAnsi="仿宋" w:cs="仿宋" w:hint="eastAsia"/>
                <w:color w:val="000000"/>
                <w:sz w:val="18"/>
                <w:szCs w:val="18"/>
              </w:rPr>
            </w:pPr>
          </w:p>
        </w:tc>
      </w:tr>
      <w:tr w:rsidR="00131BA5" w14:paraId="5C7609A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724064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115D5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1365EA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DAA95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89EC1E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内存通道</w:t>
            </w:r>
          </w:p>
        </w:tc>
        <w:tc>
          <w:tcPr>
            <w:tcW w:w="1952" w:type="pct"/>
            <w:tcBorders>
              <w:top w:val="single" w:sz="4" w:space="0" w:color="000000"/>
              <w:left w:val="single" w:sz="4" w:space="0" w:color="000000"/>
              <w:bottom w:val="single" w:sz="4" w:space="0" w:color="000000"/>
              <w:right w:val="single" w:sz="4" w:space="0" w:color="000000"/>
            </w:tcBorders>
            <w:vAlign w:val="center"/>
          </w:tcPr>
          <w:p w14:paraId="4D80775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支持多个内存接口通道，每个通道可支持1DPC或2DPC，当支持2DPC时，印制电路板上应具备插槽的序号标识，具体通道数应在随机文件中明确。</w:t>
            </w:r>
          </w:p>
        </w:tc>
        <w:tc>
          <w:tcPr>
            <w:tcW w:w="278" w:type="pct"/>
            <w:vMerge/>
            <w:tcBorders>
              <w:left w:val="single" w:sz="4" w:space="0" w:color="000000"/>
              <w:right w:val="single" w:sz="4" w:space="0" w:color="000000"/>
            </w:tcBorders>
            <w:vAlign w:val="center"/>
          </w:tcPr>
          <w:p w14:paraId="546FB4C0" w14:textId="77777777" w:rsidR="00131BA5" w:rsidRDefault="00131BA5">
            <w:pPr>
              <w:jc w:val="center"/>
              <w:rPr>
                <w:rFonts w:ascii="仿宋" w:eastAsia="仿宋" w:hAnsi="仿宋" w:cs="仿宋" w:hint="eastAsia"/>
                <w:color w:val="000000"/>
                <w:sz w:val="18"/>
                <w:szCs w:val="18"/>
              </w:rPr>
            </w:pPr>
          </w:p>
        </w:tc>
      </w:tr>
      <w:tr w:rsidR="00131BA5" w14:paraId="652E240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75D5F0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145A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BE3A5F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76322D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513D573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硬盘类型</w:t>
            </w:r>
          </w:p>
        </w:tc>
        <w:tc>
          <w:tcPr>
            <w:tcW w:w="1952" w:type="pct"/>
            <w:tcBorders>
              <w:top w:val="single" w:sz="4" w:space="0" w:color="000000"/>
              <w:left w:val="single" w:sz="4" w:space="0" w:color="000000"/>
              <w:bottom w:val="single" w:sz="4" w:space="0" w:color="000000"/>
              <w:right w:val="single" w:sz="4" w:space="0" w:color="000000"/>
            </w:tcBorders>
            <w:vAlign w:val="center"/>
          </w:tcPr>
          <w:p w14:paraId="3947DE8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可选SATA/SAS选件</w:t>
            </w:r>
          </w:p>
        </w:tc>
        <w:tc>
          <w:tcPr>
            <w:tcW w:w="278" w:type="pct"/>
            <w:vMerge/>
            <w:tcBorders>
              <w:left w:val="single" w:sz="4" w:space="0" w:color="000000"/>
              <w:right w:val="single" w:sz="4" w:space="0" w:color="000000"/>
            </w:tcBorders>
            <w:vAlign w:val="center"/>
          </w:tcPr>
          <w:p w14:paraId="152FC891" w14:textId="77777777" w:rsidR="00131BA5" w:rsidRDefault="00131BA5">
            <w:pPr>
              <w:jc w:val="center"/>
              <w:rPr>
                <w:rFonts w:ascii="仿宋" w:eastAsia="仿宋" w:hAnsi="仿宋" w:cs="仿宋" w:hint="eastAsia"/>
                <w:color w:val="000000"/>
                <w:sz w:val="18"/>
                <w:szCs w:val="18"/>
              </w:rPr>
            </w:pPr>
          </w:p>
        </w:tc>
      </w:tr>
      <w:tr w:rsidR="00131BA5" w14:paraId="7A68AB8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286FE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5A424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AD17E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79B8C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8B374C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硬磁盘实配容量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0794BEA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系统盘：240GB SSD硬盘，缓存盘：1.92TB SSD硬盘+3.84T SSD硬盘，数据盘：6TB机械盘</w:t>
            </w:r>
          </w:p>
        </w:tc>
        <w:tc>
          <w:tcPr>
            <w:tcW w:w="278" w:type="pct"/>
            <w:vMerge/>
            <w:tcBorders>
              <w:left w:val="single" w:sz="4" w:space="0" w:color="000000"/>
              <w:right w:val="single" w:sz="4" w:space="0" w:color="000000"/>
            </w:tcBorders>
            <w:vAlign w:val="center"/>
          </w:tcPr>
          <w:p w14:paraId="7061FE60" w14:textId="77777777" w:rsidR="00131BA5" w:rsidRDefault="00131BA5">
            <w:pPr>
              <w:jc w:val="center"/>
              <w:rPr>
                <w:rFonts w:ascii="仿宋" w:eastAsia="仿宋" w:hAnsi="仿宋" w:cs="仿宋" w:hint="eastAsia"/>
                <w:color w:val="000000"/>
                <w:sz w:val="18"/>
                <w:szCs w:val="18"/>
              </w:rPr>
            </w:pPr>
          </w:p>
        </w:tc>
      </w:tr>
      <w:tr w:rsidR="00131BA5" w14:paraId="1A81D47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C8A11A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D4B80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A55F8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4F913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483DC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硬盘接口类型</w:t>
            </w:r>
          </w:p>
        </w:tc>
        <w:tc>
          <w:tcPr>
            <w:tcW w:w="1952" w:type="pct"/>
            <w:tcBorders>
              <w:top w:val="single" w:sz="4" w:space="0" w:color="000000"/>
              <w:left w:val="single" w:sz="4" w:space="0" w:color="000000"/>
              <w:bottom w:val="single" w:sz="4" w:space="0" w:color="000000"/>
              <w:right w:val="single" w:sz="4" w:space="0" w:color="000000"/>
            </w:tcBorders>
            <w:vAlign w:val="center"/>
          </w:tcPr>
          <w:p w14:paraId="31AA3B7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提供SATA3.0及以上接口</w:t>
            </w:r>
          </w:p>
        </w:tc>
        <w:tc>
          <w:tcPr>
            <w:tcW w:w="278" w:type="pct"/>
            <w:vMerge/>
            <w:tcBorders>
              <w:left w:val="single" w:sz="4" w:space="0" w:color="000000"/>
              <w:right w:val="single" w:sz="4" w:space="0" w:color="000000"/>
            </w:tcBorders>
            <w:vAlign w:val="center"/>
          </w:tcPr>
          <w:p w14:paraId="6AB77148" w14:textId="77777777" w:rsidR="00131BA5" w:rsidRDefault="00131BA5">
            <w:pPr>
              <w:jc w:val="center"/>
              <w:rPr>
                <w:rFonts w:ascii="仿宋" w:eastAsia="仿宋" w:hAnsi="仿宋" w:cs="仿宋" w:hint="eastAsia"/>
                <w:color w:val="000000"/>
                <w:sz w:val="18"/>
                <w:szCs w:val="18"/>
              </w:rPr>
            </w:pPr>
          </w:p>
        </w:tc>
      </w:tr>
      <w:tr w:rsidR="00131BA5" w14:paraId="6722F96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BF9B2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AF6E6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2A187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FA6C6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A1E2C1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★硬盘实配数量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728F86A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系统盘≥2块，1.92T SSD缓存盘≥2块，3.84T SSD缓存盘≥4块，数据盘≥4块</w:t>
            </w:r>
          </w:p>
        </w:tc>
        <w:tc>
          <w:tcPr>
            <w:tcW w:w="278" w:type="pct"/>
            <w:vMerge/>
            <w:tcBorders>
              <w:left w:val="single" w:sz="4" w:space="0" w:color="000000"/>
              <w:right w:val="single" w:sz="4" w:space="0" w:color="000000"/>
            </w:tcBorders>
            <w:vAlign w:val="center"/>
          </w:tcPr>
          <w:p w14:paraId="072D1248" w14:textId="77777777" w:rsidR="00131BA5" w:rsidRDefault="00131BA5">
            <w:pPr>
              <w:jc w:val="center"/>
              <w:rPr>
                <w:rFonts w:ascii="仿宋" w:eastAsia="仿宋" w:hAnsi="仿宋" w:cs="仿宋" w:hint="eastAsia"/>
                <w:color w:val="000000"/>
                <w:sz w:val="18"/>
                <w:szCs w:val="18"/>
              </w:rPr>
            </w:pPr>
          </w:p>
        </w:tc>
      </w:tr>
      <w:tr w:rsidR="00131BA5" w14:paraId="09E2B3B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C67C1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938DD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7B56B3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DFDFD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89B55C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★硬盘插槽数量及规格</w:t>
            </w:r>
          </w:p>
        </w:tc>
        <w:tc>
          <w:tcPr>
            <w:tcW w:w="1952" w:type="pct"/>
            <w:tcBorders>
              <w:top w:val="single" w:sz="4" w:space="0" w:color="000000"/>
              <w:left w:val="single" w:sz="4" w:space="0" w:color="000000"/>
              <w:bottom w:val="single" w:sz="4" w:space="0" w:color="000000"/>
              <w:right w:val="single" w:sz="4" w:space="0" w:color="000000"/>
            </w:tcBorders>
            <w:vAlign w:val="center"/>
          </w:tcPr>
          <w:p w14:paraId="6A35C9B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支持配置≥12块3.5寸硬盘，支持配置SATA和PCIeM.2选件，支持双MicroSD卡套件。</w:t>
            </w:r>
          </w:p>
        </w:tc>
        <w:tc>
          <w:tcPr>
            <w:tcW w:w="278" w:type="pct"/>
            <w:vMerge/>
            <w:tcBorders>
              <w:left w:val="single" w:sz="4" w:space="0" w:color="000000"/>
              <w:right w:val="single" w:sz="4" w:space="0" w:color="000000"/>
            </w:tcBorders>
            <w:vAlign w:val="center"/>
          </w:tcPr>
          <w:p w14:paraId="2C88744F" w14:textId="77777777" w:rsidR="00131BA5" w:rsidRDefault="00131BA5">
            <w:pPr>
              <w:jc w:val="center"/>
              <w:rPr>
                <w:rFonts w:ascii="仿宋" w:eastAsia="仿宋" w:hAnsi="仿宋" w:cs="仿宋" w:hint="eastAsia"/>
                <w:color w:val="000000"/>
                <w:sz w:val="18"/>
                <w:szCs w:val="18"/>
              </w:rPr>
            </w:pPr>
          </w:p>
        </w:tc>
      </w:tr>
      <w:tr w:rsidR="00131BA5" w14:paraId="740FB3C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9157C7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54231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ED3F97C"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516DDB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394597B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★网口速率和数量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3DDB26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≥4个千兆RJ45网口、≥4个万兆光口（带模块）</w:t>
            </w:r>
          </w:p>
        </w:tc>
        <w:tc>
          <w:tcPr>
            <w:tcW w:w="278" w:type="pct"/>
            <w:vMerge/>
            <w:tcBorders>
              <w:left w:val="single" w:sz="4" w:space="0" w:color="000000"/>
              <w:right w:val="single" w:sz="4" w:space="0" w:color="000000"/>
            </w:tcBorders>
            <w:vAlign w:val="center"/>
          </w:tcPr>
          <w:p w14:paraId="1B505669" w14:textId="77777777" w:rsidR="00131BA5" w:rsidRDefault="00131BA5">
            <w:pPr>
              <w:jc w:val="center"/>
              <w:rPr>
                <w:rFonts w:ascii="仿宋" w:eastAsia="仿宋" w:hAnsi="仿宋" w:cs="仿宋" w:hint="eastAsia"/>
                <w:color w:val="000000"/>
                <w:sz w:val="18"/>
                <w:szCs w:val="18"/>
              </w:rPr>
            </w:pPr>
          </w:p>
        </w:tc>
      </w:tr>
      <w:tr w:rsidR="00131BA5" w14:paraId="10A2484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97033D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812CC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9E885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E102C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533EF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独立网卡网口数量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146A45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≥4个千兆RJ45网口、≥4个万兆光口</w:t>
            </w:r>
          </w:p>
        </w:tc>
        <w:tc>
          <w:tcPr>
            <w:tcW w:w="278" w:type="pct"/>
            <w:vMerge/>
            <w:tcBorders>
              <w:left w:val="single" w:sz="4" w:space="0" w:color="000000"/>
              <w:right w:val="single" w:sz="4" w:space="0" w:color="000000"/>
            </w:tcBorders>
            <w:vAlign w:val="center"/>
          </w:tcPr>
          <w:p w14:paraId="4BF4FD32" w14:textId="77777777" w:rsidR="00131BA5" w:rsidRDefault="00131BA5">
            <w:pPr>
              <w:jc w:val="center"/>
              <w:rPr>
                <w:rFonts w:ascii="仿宋" w:eastAsia="仿宋" w:hAnsi="仿宋" w:cs="仿宋" w:hint="eastAsia"/>
                <w:color w:val="000000"/>
                <w:sz w:val="18"/>
                <w:szCs w:val="18"/>
              </w:rPr>
            </w:pPr>
          </w:p>
        </w:tc>
      </w:tr>
      <w:tr w:rsidR="00131BA5" w14:paraId="451B67D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BB687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A4730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DEAC4A"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884626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HBA 卡规格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49BF18B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★HBA卡端口数量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43246A3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≥1张双口32G-HBA卡。</w:t>
            </w:r>
          </w:p>
        </w:tc>
        <w:tc>
          <w:tcPr>
            <w:tcW w:w="278" w:type="pct"/>
            <w:vMerge/>
            <w:tcBorders>
              <w:left w:val="single" w:sz="4" w:space="0" w:color="000000"/>
              <w:right w:val="single" w:sz="4" w:space="0" w:color="000000"/>
            </w:tcBorders>
            <w:vAlign w:val="center"/>
          </w:tcPr>
          <w:p w14:paraId="670BA73B" w14:textId="77777777" w:rsidR="00131BA5" w:rsidRDefault="00131BA5">
            <w:pPr>
              <w:jc w:val="center"/>
              <w:rPr>
                <w:rFonts w:ascii="仿宋" w:eastAsia="仿宋" w:hAnsi="仿宋" w:cs="仿宋" w:hint="eastAsia"/>
                <w:color w:val="000000"/>
                <w:sz w:val="18"/>
                <w:szCs w:val="18"/>
              </w:rPr>
            </w:pPr>
          </w:p>
        </w:tc>
      </w:tr>
      <w:tr w:rsidR="00131BA5" w14:paraId="3055F92F" w14:textId="77777777">
        <w:trPr>
          <w:trHeight w:val="4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6A672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0560F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66F831"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64C5CA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外部接口规格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7A8C096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695182D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显示接口类型应不少于1种，如：VGA、DP、HDMI等</w:t>
            </w:r>
          </w:p>
        </w:tc>
        <w:tc>
          <w:tcPr>
            <w:tcW w:w="278" w:type="pct"/>
            <w:vMerge/>
            <w:tcBorders>
              <w:left w:val="single" w:sz="4" w:space="0" w:color="000000"/>
              <w:right w:val="single" w:sz="4" w:space="0" w:color="000000"/>
            </w:tcBorders>
            <w:vAlign w:val="center"/>
          </w:tcPr>
          <w:p w14:paraId="77165F61" w14:textId="77777777" w:rsidR="00131BA5" w:rsidRDefault="00131BA5">
            <w:pPr>
              <w:jc w:val="center"/>
              <w:rPr>
                <w:rFonts w:ascii="仿宋" w:eastAsia="仿宋" w:hAnsi="仿宋" w:cs="仿宋" w:hint="eastAsia"/>
                <w:color w:val="000000"/>
                <w:sz w:val="18"/>
                <w:szCs w:val="18"/>
              </w:rPr>
            </w:pPr>
          </w:p>
        </w:tc>
      </w:tr>
      <w:tr w:rsidR="00131BA5" w14:paraId="10E0870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D455E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3830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A711A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35C184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F1BCD2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★USB接口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589B4DE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配备不少于2个USB3.0及以上接口</w:t>
            </w:r>
          </w:p>
        </w:tc>
        <w:tc>
          <w:tcPr>
            <w:tcW w:w="278" w:type="pct"/>
            <w:vMerge/>
            <w:tcBorders>
              <w:left w:val="single" w:sz="4" w:space="0" w:color="000000"/>
              <w:right w:val="single" w:sz="4" w:space="0" w:color="000000"/>
            </w:tcBorders>
            <w:vAlign w:val="center"/>
          </w:tcPr>
          <w:p w14:paraId="5907875B" w14:textId="77777777" w:rsidR="00131BA5" w:rsidRDefault="00131BA5">
            <w:pPr>
              <w:jc w:val="center"/>
              <w:rPr>
                <w:rFonts w:ascii="仿宋" w:eastAsia="仿宋" w:hAnsi="仿宋" w:cs="仿宋" w:hint="eastAsia"/>
                <w:color w:val="000000"/>
                <w:sz w:val="18"/>
                <w:szCs w:val="18"/>
              </w:rPr>
            </w:pPr>
          </w:p>
        </w:tc>
      </w:tr>
      <w:tr w:rsidR="00131BA5" w14:paraId="4F125A4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A7D5C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C117C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B9D0A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E86B30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408F8A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电源冗余模式</w:t>
            </w:r>
          </w:p>
        </w:tc>
        <w:tc>
          <w:tcPr>
            <w:tcW w:w="1952" w:type="pct"/>
            <w:tcBorders>
              <w:top w:val="single" w:sz="4" w:space="0" w:color="000000"/>
              <w:left w:val="single" w:sz="4" w:space="0" w:color="000000"/>
              <w:bottom w:val="single" w:sz="4" w:space="0" w:color="000000"/>
              <w:right w:val="single" w:sz="4" w:space="0" w:color="000000"/>
            </w:tcBorders>
            <w:vAlign w:val="center"/>
          </w:tcPr>
          <w:p w14:paraId="5DB02C0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整机电源模块按1+1冗余或N+1冗余配置</w:t>
            </w:r>
          </w:p>
        </w:tc>
        <w:tc>
          <w:tcPr>
            <w:tcW w:w="278" w:type="pct"/>
            <w:vMerge/>
            <w:tcBorders>
              <w:left w:val="single" w:sz="4" w:space="0" w:color="000000"/>
              <w:right w:val="single" w:sz="4" w:space="0" w:color="000000"/>
            </w:tcBorders>
            <w:vAlign w:val="center"/>
          </w:tcPr>
          <w:p w14:paraId="4A94F1F0" w14:textId="77777777" w:rsidR="00131BA5" w:rsidRDefault="00131BA5">
            <w:pPr>
              <w:jc w:val="center"/>
              <w:rPr>
                <w:rFonts w:ascii="仿宋" w:eastAsia="仿宋" w:hAnsi="仿宋" w:cs="仿宋" w:hint="eastAsia"/>
                <w:color w:val="000000"/>
                <w:sz w:val="18"/>
                <w:szCs w:val="18"/>
              </w:rPr>
            </w:pPr>
          </w:p>
        </w:tc>
      </w:tr>
      <w:tr w:rsidR="00131BA5" w14:paraId="6F37ECE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1E4AA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23DCD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DBDF9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1DD2F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A33142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★电源模块数量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34995F3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配置≥2个</w:t>
            </w:r>
          </w:p>
        </w:tc>
        <w:tc>
          <w:tcPr>
            <w:tcW w:w="278" w:type="pct"/>
            <w:vMerge/>
            <w:tcBorders>
              <w:left w:val="single" w:sz="4" w:space="0" w:color="000000"/>
              <w:right w:val="single" w:sz="4" w:space="0" w:color="000000"/>
            </w:tcBorders>
            <w:vAlign w:val="center"/>
          </w:tcPr>
          <w:p w14:paraId="7AE646D2" w14:textId="77777777" w:rsidR="00131BA5" w:rsidRDefault="00131BA5">
            <w:pPr>
              <w:jc w:val="center"/>
              <w:rPr>
                <w:rFonts w:ascii="仿宋" w:eastAsia="仿宋" w:hAnsi="仿宋" w:cs="仿宋" w:hint="eastAsia"/>
                <w:color w:val="000000"/>
                <w:sz w:val="18"/>
                <w:szCs w:val="18"/>
              </w:rPr>
            </w:pPr>
          </w:p>
        </w:tc>
      </w:tr>
      <w:tr w:rsidR="00131BA5" w14:paraId="40617D2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F89766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8FFE5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1D674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0F416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54C812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4304924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提供220VAC/240HVDC交直流兼容电源，根据机房环境提供电源线；</w:t>
            </w:r>
          </w:p>
        </w:tc>
        <w:tc>
          <w:tcPr>
            <w:tcW w:w="278" w:type="pct"/>
            <w:vMerge/>
            <w:tcBorders>
              <w:left w:val="single" w:sz="4" w:space="0" w:color="000000"/>
              <w:right w:val="single" w:sz="4" w:space="0" w:color="000000"/>
            </w:tcBorders>
            <w:vAlign w:val="center"/>
          </w:tcPr>
          <w:p w14:paraId="216BD1EF" w14:textId="77777777" w:rsidR="00131BA5" w:rsidRDefault="00131BA5">
            <w:pPr>
              <w:jc w:val="center"/>
              <w:rPr>
                <w:rFonts w:ascii="仿宋" w:eastAsia="仿宋" w:hAnsi="仿宋" w:cs="仿宋" w:hint="eastAsia"/>
                <w:color w:val="000000"/>
                <w:sz w:val="18"/>
                <w:szCs w:val="18"/>
              </w:rPr>
            </w:pPr>
          </w:p>
        </w:tc>
      </w:tr>
      <w:tr w:rsidR="00131BA5" w14:paraId="320DEC2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70A943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BE4B60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0291A3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DF95D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382FA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电源指示灯</w:t>
            </w:r>
          </w:p>
        </w:tc>
        <w:tc>
          <w:tcPr>
            <w:tcW w:w="1952" w:type="pct"/>
            <w:tcBorders>
              <w:top w:val="single" w:sz="4" w:space="0" w:color="000000"/>
              <w:left w:val="single" w:sz="4" w:space="0" w:color="000000"/>
              <w:bottom w:val="single" w:sz="4" w:space="0" w:color="000000"/>
              <w:right w:val="single" w:sz="4" w:space="0" w:color="000000"/>
            </w:tcBorders>
            <w:vAlign w:val="center"/>
          </w:tcPr>
          <w:p w14:paraId="42C7FB4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配备电源指示灯，指示待机、工作异常等状态</w:t>
            </w:r>
          </w:p>
        </w:tc>
        <w:tc>
          <w:tcPr>
            <w:tcW w:w="278" w:type="pct"/>
            <w:vMerge/>
            <w:tcBorders>
              <w:left w:val="single" w:sz="4" w:space="0" w:color="000000"/>
              <w:right w:val="single" w:sz="4" w:space="0" w:color="000000"/>
            </w:tcBorders>
            <w:vAlign w:val="center"/>
          </w:tcPr>
          <w:p w14:paraId="0CFF1D26" w14:textId="77777777" w:rsidR="00131BA5" w:rsidRDefault="00131BA5">
            <w:pPr>
              <w:jc w:val="center"/>
              <w:rPr>
                <w:rFonts w:ascii="仿宋" w:eastAsia="仿宋" w:hAnsi="仿宋" w:cs="仿宋" w:hint="eastAsia"/>
                <w:color w:val="000000"/>
                <w:sz w:val="18"/>
                <w:szCs w:val="18"/>
              </w:rPr>
            </w:pPr>
          </w:p>
        </w:tc>
      </w:tr>
      <w:tr w:rsidR="00131BA5" w14:paraId="0EB93D5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2A957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B4367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9A5D55"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BFB412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整机规格</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0FF1C4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★外观和结构</w:t>
            </w:r>
          </w:p>
        </w:tc>
        <w:tc>
          <w:tcPr>
            <w:tcW w:w="1952" w:type="pct"/>
            <w:tcBorders>
              <w:top w:val="single" w:sz="4" w:space="0" w:color="000000"/>
              <w:left w:val="single" w:sz="4" w:space="0" w:color="000000"/>
              <w:bottom w:val="single" w:sz="4" w:space="0" w:color="000000"/>
              <w:right w:val="single" w:sz="4" w:space="0" w:color="000000"/>
            </w:tcBorders>
            <w:vAlign w:val="center"/>
          </w:tcPr>
          <w:p w14:paraId="15ECC8F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a）服务器的零部件应紧固无松动，可插拔部件应可靠连接，开关、按钮和其它控制部件应灵活可靠，布局应方便使用；</w:t>
            </w:r>
          </w:p>
        </w:tc>
        <w:tc>
          <w:tcPr>
            <w:tcW w:w="278" w:type="pct"/>
            <w:vMerge/>
            <w:tcBorders>
              <w:left w:val="single" w:sz="4" w:space="0" w:color="000000"/>
              <w:right w:val="single" w:sz="4" w:space="0" w:color="000000"/>
            </w:tcBorders>
            <w:vAlign w:val="center"/>
          </w:tcPr>
          <w:p w14:paraId="37E60777" w14:textId="77777777" w:rsidR="00131BA5" w:rsidRDefault="00131BA5">
            <w:pPr>
              <w:jc w:val="center"/>
              <w:rPr>
                <w:rFonts w:ascii="仿宋" w:eastAsia="仿宋" w:hAnsi="仿宋" w:cs="仿宋" w:hint="eastAsia"/>
                <w:color w:val="000000"/>
                <w:sz w:val="18"/>
                <w:szCs w:val="18"/>
              </w:rPr>
            </w:pPr>
          </w:p>
        </w:tc>
      </w:tr>
      <w:tr w:rsidR="00131BA5" w14:paraId="502CFB7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374108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AAA23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1D36F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AD1D9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F91D97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94FAB0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b）产品表面不应有明显的凹痕、划伤、裂缝、变形和污染等。表面涂层均匀，不应起泡、龟裂、脱落和磨损，金属零部件无锈蚀及其它机械损伤；</w:t>
            </w:r>
          </w:p>
        </w:tc>
        <w:tc>
          <w:tcPr>
            <w:tcW w:w="278" w:type="pct"/>
            <w:vMerge/>
            <w:tcBorders>
              <w:left w:val="single" w:sz="4" w:space="0" w:color="000000"/>
              <w:right w:val="single" w:sz="4" w:space="0" w:color="000000"/>
            </w:tcBorders>
            <w:vAlign w:val="center"/>
          </w:tcPr>
          <w:p w14:paraId="10600F05" w14:textId="77777777" w:rsidR="00131BA5" w:rsidRDefault="00131BA5">
            <w:pPr>
              <w:jc w:val="center"/>
              <w:rPr>
                <w:rFonts w:ascii="仿宋" w:eastAsia="仿宋" w:hAnsi="仿宋" w:cs="仿宋" w:hint="eastAsia"/>
                <w:color w:val="000000"/>
                <w:sz w:val="18"/>
                <w:szCs w:val="18"/>
              </w:rPr>
            </w:pPr>
          </w:p>
        </w:tc>
      </w:tr>
      <w:tr w:rsidR="00131BA5" w14:paraId="453AF4D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B918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E6CBD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25FC7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52945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12331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43FA11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c）产品表面说明功能的文字、符号和标志应清晰、端正且牢固；</w:t>
            </w:r>
          </w:p>
        </w:tc>
        <w:tc>
          <w:tcPr>
            <w:tcW w:w="278" w:type="pct"/>
            <w:vMerge/>
            <w:tcBorders>
              <w:left w:val="single" w:sz="4" w:space="0" w:color="000000"/>
              <w:right w:val="single" w:sz="4" w:space="0" w:color="000000"/>
            </w:tcBorders>
            <w:vAlign w:val="center"/>
          </w:tcPr>
          <w:p w14:paraId="48141373" w14:textId="77777777" w:rsidR="00131BA5" w:rsidRDefault="00131BA5">
            <w:pPr>
              <w:jc w:val="center"/>
              <w:rPr>
                <w:rFonts w:ascii="仿宋" w:eastAsia="仿宋" w:hAnsi="仿宋" w:cs="仿宋" w:hint="eastAsia"/>
                <w:color w:val="000000"/>
                <w:sz w:val="18"/>
                <w:szCs w:val="18"/>
              </w:rPr>
            </w:pPr>
          </w:p>
        </w:tc>
      </w:tr>
      <w:tr w:rsidR="00131BA5" w14:paraId="587619F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CF188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EC864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E9059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88B64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C6EBD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7518B4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d）应在服务器的显著位置提供运行状态的指示功能，并在随机文件中明确具体含义；</w:t>
            </w:r>
          </w:p>
        </w:tc>
        <w:tc>
          <w:tcPr>
            <w:tcW w:w="278" w:type="pct"/>
            <w:vMerge/>
            <w:tcBorders>
              <w:left w:val="single" w:sz="4" w:space="0" w:color="000000"/>
              <w:right w:val="single" w:sz="4" w:space="0" w:color="000000"/>
            </w:tcBorders>
            <w:vAlign w:val="center"/>
          </w:tcPr>
          <w:p w14:paraId="4E5971F8" w14:textId="77777777" w:rsidR="00131BA5" w:rsidRDefault="00131BA5">
            <w:pPr>
              <w:jc w:val="center"/>
              <w:rPr>
                <w:rFonts w:ascii="仿宋" w:eastAsia="仿宋" w:hAnsi="仿宋" w:cs="仿宋" w:hint="eastAsia"/>
                <w:color w:val="000000"/>
                <w:sz w:val="18"/>
                <w:szCs w:val="18"/>
              </w:rPr>
            </w:pPr>
          </w:p>
        </w:tc>
      </w:tr>
      <w:tr w:rsidR="00131BA5" w14:paraId="74DB1A2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5D042D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A1584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C530C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8EE167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E0C5F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A16B2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e）机架、机箱的尺寸应符合通用机柜的安装要求，插入总线插座的电路板接口外形尺寸应符合有关总线标准的规定，将机箱固定在机柜上，机箱底面最大下垂变形不得干涉相邻机体；</w:t>
            </w:r>
          </w:p>
        </w:tc>
        <w:tc>
          <w:tcPr>
            <w:tcW w:w="278" w:type="pct"/>
            <w:vMerge/>
            <w:tcBorders>
              <w:left w:val="single" w:sz="4" w:space="0" w:color="000000"/>
              <w:right w:val="single" w:sz="4" w:space="0" w:color="000000"/>
            </w:tcBorders>
            <w:vAlign w:val="center"/>
          </w:tcPr>
          <w:p w14:paraId="43C4ED94" w14:textId="77777777" w:rsidR="00131BA5" w:rsidRDefault="00131BA5">
            <w:pPr>
              <w:jc w:val="center"/>
              <w:rPr>
                <w:rFonts w:ascii="仿宋" w:eastAsia="仿宋" w:hAnsi="仿宋" w:cs="仿宋" w:hint="eastAsia"/>
                <w:color w:val="000000"/>
                <w:sz w:val="18"/>
                <w:szCs w:val="18"/>
              </w:rPr>
            </w:pPr>
          </w:p>
        </w:tc>
      </w:tr>
      <w:tr w:rsidR="00131BA5" w14:paraId="3B0ADB4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8777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F102F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80C053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02FF0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A2A7E8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B459A1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f）2U机架式双颗CPU服务</w:t>
            </w:r>
            <w:proofErr w:type="gramStart"/>
            <w:r>
              <w:rPr>
                <w:rFonts w:ascii="仿宋" w:eastAsia="仿宋" w:hAnsi="仿宋" w:cs="仿宋" w:hint="eastAsia"/>
                <w:color w:val="000000"/>
                <w:kern w:val="0"/>
                <w:sz w:val="18"/>
                <w:szCs w:val="18"/>
              </w:rPr>
              <w:t>器;</w:t>
            </w:r>
            <w:proofErr w:type="gramEnd"/>
          </w:p>
        </w:tc>
        <w:tc>
          <w:tcPr>
            <w:tcW w:w="278" w:type="pct"/>
            <w:vMerge/>
            <w:tcBorders>
              <w:left w:val="single" w:sz="4" w:space="0" w:color="000000"/>
              <w:right w:val="single" w:sz="4" w:space="0" w:color="000000"/>
            </w:tcBorders>
            <w:vAlign w:val="center"/>
          </w:tcPr>
          <w:p w14:paraId="783597BB" w14:textId="77777777" w:rsidR="00131BA5" w:rsidRDefault="00131BA5">
            <w:pPr>
              <w:jc w:val="center"/>
              <w:rPr>
                <w:rFonts w:ascii="仿宋" w:eastAsia="仿宋" w:hAnsi="仿宋" w:cs="仿宋" w:hint="eastAsia"/>
                <w:color w:val="000000"/>
                <w:sz w:val="18"/>
                <w:szCs w:val="18"/>
              </w:rPr>
            </w:pPr>
          </w:p>
        </w:tc>
      </w:tr>
      <w:tr w:rsidR="00131BA5" w14:paraId="1EC48C2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A8B978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41C4C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E25F3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F5E2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068B1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A122B8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g）服务器尺寸具体要求在随机文件中明确。</w:t>
            </w:r>
          </w:p>
        </w:tc>
        <w:tc>
          <w:tcPr>
            <w:tcW w:w="278" w:type="pct"/>
            <w:vMerge/>
            <w:tcBorders>
              <w:left w:val="single" w:sz="4" w:space="0" w:color="000000"/>
              <w:right w:val="single" w:sz="4" w:space="0" w:color="000000"/>
            </w:tcBorders>
            <w:vAlign w:val="center"/>
          </w:tcPr>
          <w:p w14:paraId="561C826E" w14:textId="77777777" w:rsidR="00131BA5" w:rsidRDefault="00131BA5">
            <w:pPr>
              <w:jc w:val="center"/>
              <w:rPr>
                <w:rFonts w:ascii="仿宋" w:eastAsia="仿宋" w:hAnsi="仿宋" w:cs="仿宋" w:hint="eastAsia"/>
                <w:color w:val="000000"/>
                <w:sz w:val="18"/>
                <w:szCs w:val="18"/>
              </w:rPr>
            </w:pPr>
          </w:p>
        </w:tc>
      </w:tr>
      <w:tr w:rsidR="00131BA5" w14:paraId="67B3AE8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540A37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CC893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B7D8A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FFF6F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1B2D36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★尺寸（高×宽×深）</w:t>
            </w:r>
          </w:p>
        </w:tc>
        <w:tc>
          <w:tcPr>
            <w:tcW w:w="1952" w:type="pct"/>
            <w:tcBorders>
              <w:top w:val="single" w:sz="4" w:space="0" w:color="000000"/>
              <w:left w:val="single" w:sz="4" w:space="0" w:color="000000"/>
              <w:bottom w:val="single" w:sz="4" w:space="0" w:color="000000"/>
              <w:right w:val="single" w:sz="4" w:space="0" w:color="000000"/>
            </w:tcBorders>
            <w:vAlign w:val="center"/>
          </w:tcPr>
          <w:p w14:paraId="6463E73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设计应遵循标准化、系列化的要求；机箱的内部结构符合通用部件的安装需要，尺寸要求（高×宽×深）：≦100mm x 500mm x 900mm。</w:t>
            </w:r>
          </w:p>
        </w:tc>
        <w:tc>
          <w:tcPr>
            <w:tcW w:w="278" w:type="pct"/>
            <w:vMerge/>
            <w:tcBorders>
              <w:left w:val="single" w:sz="4" w:space="0" w:color="000000"/>
              <w:right w:val="single" w:sz="4" w:space="0" w:color="000000"/>
            </w:tcBorders>
            <w:vAlign w:val="center"/>
          </w:tcPr>
          <w:p w14:paraId="67A95F23" w14:textId="77777777" w:rsidR="00131BA5" w:rsidRDefault="00131BA5">
            <w:pPr>
              <w:jc w:val="center"/>
              <w:rPr>
                <w:rFonts w:ascii="仿宋" w:eastAsia="仿宋" w:hAnsi="仿宋" w:cs="仿宋" w:hint="eastAsia"/>
                <w:color w:val="000000"/>
                <w:sz w:val="18"/>
                <w:szCs w:val="18"/>
              </w:rPr>
            </w:pPr>
          </w:p>
        </w:tc>
      </w:tr>
      <w:tr w:rsidR="00131BA5" w14:paraId="1C39096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33AA78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3A2BB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AB78D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34707B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700329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★环境适应性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5DA1209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气候环境适应性应符合GB/T 9813.3的有关规定，工作温度10～35℃，贮存运输温度-40～55℃；工作相对湿度35％～80％，贮存运输相对湿度20％～93％（40℃）；大气压86～106kPa</w:t>
            </w:r>
          </w:p>
        </w:tc>
        <w:tc>
          <w:tcPr>
            <w:tcW w:w="278" w:type="pct"/>
            <w:vMerge/>
            <w:tcBorders>
              <w:left w:val="single" w:sz="4" w:space="0" w:color="000000"/>
              <w:right w:val="single" w:sz="4" w:space="0" w:color="000000"/>
            </w:tcBorders>
            <w:vAlign w:val="center"/>
          </w:tcPr>
          <w:p w14:paraId="096C5657" w14:textId="77777777" w:rsidR="00131BA5" w:rsidRDefault="00131BA5">
            <w:pPr>
              <w:jc w:val="center"/>
              <w:rPr>
                <w:rFonts w:ascii="仿宋" w:eastAsia="仿宋" w:hAnsi="仿宋" w:cs="仿宋" w:hint="eastAsia"/>
                <w:color w:val="000000"/>
                <w:sz w:val="18"/>
                <w:szCs w:val="18"/>
              </w:rPr>
            </w:pPr>
          </w:p>
        </w:tc>
      </w:tr>
      <w:tr w:rsidR="00131BA5" w14:paraId="329D41E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2A2D9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24327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B161B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FF6D5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811BE9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BC8FA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机械环境适应性应符合GB/T 9813.3的有关规定</w:t>
            </w:r>
          </w:p>
        </w:tc>
        <w:tc>
          <w:tcPr>
            <w:tcW w:w="278" w:type="pct"/>
            <w:vMerge/>
            <w:tcBorders>
              <w:left w:val="single" w:sz="4" w:space="0" w:color="000000"/>
              <w:right w:val="single" w:sz="4" w:space="0" w:color="000000"/>
            </w:tcBorders>
            <w:vAlign w:val="center"/>
          </w:tcPr>
          <w:p w14:paraId="284D2550" w14:textId="77777777" w:rsidR="00131BA5" w:rsidRDefault="00131BA5">
            <w:pPr>
              <w:jc w:val="center"/>
              <w:rPr>
                <w:rFonts w:ascii="仿宋" w:eastAsia="仿宋" w:hAnsi="仿宋" w:cs="仿宋" w:hint="eastAsia"/>
                <w:color w:val="000000"/>
                <w:sz w:val="18"/>
                <w:szCs w:val="18"/>
              </w:rPr>
            </w:pPr>
          </w:p>
        </w:tc>
      </w:tr>
      <w:tr w:rsidR="00131BA5" w14:paraId="52E714E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5F644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BF74F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2F80AE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0C6A5C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FD2415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★噪声</w:t>
            </w:r>
          </w:p>
        </w:tc>
        <w:tc>
          <w:tcPr>
            <w:tcW w:w="1952" w:type="pct"/>
            <w:tcBorders>
              <w:top w:val="single" w:sz="4" w:space="0" w:color="000000"/>
              <w:left w:val="single" w:sz="4" w:space="0" w:color="000000"/>
              <w:bottom w:val="single" w:sz="4" w:space="0" w:color="000000"/>
              <w:right w:val="single" w:sz="4" w:space="0" w:color="000000"/>
            </w:tcBorders>
            <w:vAlign w:val="center"/>
          </w:tcPr>
          <w:p w14:paraId="6021B1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8" w:type="pct"/>
            <w:vMerge/>
            <w:tcBorders>
              <w:left w:val="single" w:sz="4" w:space="0" w:color="000000"/>
              <w:right w:val="single" w:sz="4" w:space="0" w:color="000000"/>
            </w:tcBorders>
            <w:vAlign w:val="center"/>
          </w:tcPr>
          <w:p w14:paraId="07A15283" w14:textId="77777777" w:rsidR="00131BA5" w:rsidRDefault="00131BA5">
            <w:pPr>
              <w:jc w:val="center"/>
              <w:rPr>
                <w:rFonts w:ascii="仿宋" w:eastAsia="仿宋" w:hAnsi="仿宋" w:cs="仿宋" w:hint="eastAsia"/>
                <w:color w:val="000000"/>
                <w:sz w:val="18"/>
                <w:szCs w:val="18"/>
              </w:rPr>
            </w:pPr>
          </w:p>
        </w:tc>
      </w:tr>
      <w:tr w:rsidR="00131BA5" w14:paraId="7E2A919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18B27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823D1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6E835C"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49B2186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机柜规格</w:t>
            </w:r>
          </w:p>
        </w:tc>
        <w:tc>
          <w:tcPr>
            <w:tcW w:w="799" w:type="pct"/>
            <w:tcBorders>
              <w:top w:val="single" w:sz="4" w:space="0" w:color="000000"/>
              <w:left w:val="single" w:sz="4" w:space="0" w:color="000000"/>
              <w:bottom w:val="single" w:sz="4" w:space="0" w:color="000000"/>
              <w:right w:val="single" w:sz="4" w:space="0" w:color="000000"/>
            </w:tcBorders>
            <w:vAlign w:val="center"/>
          </w:tcPr>
          <w:p w14:paraId="505EA8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★机柜尺寸</w:t>
            </w:r>
          </w:p>
        </w:tc>
        <w:tc>
          <w:tcPr>
            <w:tcW w:w="1952" w:type="pct"/>
            <w:tcBorders>
              <w:top w:val="single" w:sz="4" w:space="0" w:color="000000"/>
              <w:left w:val="single" w:sz="4" w:space="0" w:color="000000"/>
              <w:bottom w:val="single" w:sz="4" w:space="0" w:color="000000"/>
              <w:right w:val="single" w:sz="4" w:space="0" w:color="000000"/>
            </w:tcBorders>
            <w:vAlign w:val="center"/>
          </w:tcPr>
          <w:p w14:paraId="5A71CBE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≦高2000mm x 宽600mm x 深1200mm</w:t>
            </w:r>
          </w:p>
        </w:tc>
        <w:tc>
          <w:tcPr>
            <w:tcW w:w="278" w:type="pct"/>
            <w:vMerge/>
            <w:tcBorders>
              <w:left w:val="single" w:sz="4" w:space="0" w:color="000000"/>
              <w:right w:val="single" w:sz="4" w:space="0" w:color="000000"/>
            </w:tcBorders>
            <w:vAlign w:val="center"/>
          </w:tcPr>
          <w:p w14:paraId="5AA81B42" w14:textId="77777777" w:rsidR="00131BA5" w:rsidRDefault="00131BA5">
            <w:pPr>
              <w:jc w:val="center"/>
              <w:rPr>
                <w:rFonts w:ascii="仿宋" w:eastAsia="仿宋" w:hAnsi="仿宋" w:cs="仿宋" w:hint="eastAsia"/>
                <w:color w:val="000000"/>
                <w:sz w:val="18"/>
                <w:szCs w:val="18"/>
              </w:rPr>
            </w:pPr>
          </w:p>
        </w:tc>
      </w:tr>
      <w:tr w:rsidR="00131BA5" w14:paraId="7EA99F3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20F75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BCE321"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A62106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F1C07B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516128E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★主板外部接口种类</w:t>
            </w:r>
          </w:p>
        </w:tc>
        <w:tc>
          <w:tcPr>
            <w:tcW w:w="1952" w:type="pct"/>
            <w:tcBorders>
              <w:top w:val="single" w:sz="4" w:space="0" w:color="000000"/>
              <w:left w:val="single" w:sz="4" w:space="0" w:color="000000"/>
              <w:bottom w:val="single" w:sz="4" w:space="0" w:color="000000"/>
              <w:right w:val="single" w:sz="4" w:space="0" w:color="000000"/>
            </w:tcBorders>
            <w:vAlign w:val="center"/>
          </w:tcPr>
          <w:p w14:paraId="176B514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支持USB、显示、管理等接口，如：VGA、DP、HDMI、USB3.0、BMC管理端口</w:t>
            </w:r>
          </w:p>
        </w:tc>
        <w:tc>
          <w:tcPr>
            <w:tcW w:w="278" w:type="pct"/>
            <w:vMerge/>
            <w:tcBorders>
              <w:left w:val="single" w:sz="4" w:space="0" w:color="000000"/>
              <w:right w:val="single" w:sz="4" w:space="0" w:color="000000"/>
            </w:tcBorders>
            <w:vAlign w:val="center"/>
          </w:tcPr>
          <w:p w14:paraId="0B19FA72" w14:textId="77777777" w:rsidR="00131BA5" w:rsidRDefault="00131BA5">
            <w:pPr>
              <w:jc w:val="center"/>
              <w:rPr>
                <w:rFonts w:ascii="仿宋" w:eastAsia="仿宋" w:hAnsi="仿宋" w:cs="仿宋" w:hint="eastAsia"/>
                <w:color w:val="000000"/>
                <w:sz w:val="18"/>
                <w:szCs w:val="18"/>
              </w:rPr>
            </w:pPr>
          </w:p>
        </w:tc>
      </w:tr>
      <w:tr w:rsidR="00131BA5" w14:paraId="24F1C50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4EA70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697B8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B58DD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0E4A3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043010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主板防烧板设计</w:t>
            </w:r>
          </w:p>
        </w:tc>
        <w:tc>
          <w:tcPr>
            <w:tcW w:w="1952" w:type="pct"/>
            <w:tcBorders>
              <w:top w:val="single" w:sz="4" w:space="0" w:color="000000"/>
              <w:left w:val="single" w:sz="4" w:space="0" w:color="000000"/>
              <w:bottom w:val="single" w:sz="4" w:space="0" w:color="000000"/>
              <w:right w:val="single" w:sz="4" w:space="0" w:color="000000"/>
            </w:tcBorders>
            <w:vAlign w:val="center"/>
          </w:tcPr>
          <w:p w14:paraId="658BD8A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支持主板防烧板设计，需保证电源故障后不扩散；</w:t>
            </w:r>
          </w:p>
        </w:tc>
        <w:tc>
          <w:tcPr>
            <w:tcW w:w="278" w:type="pct"/>
            <w:vMerge/>
            <w:tcBorders>
              <w:left w:val="single" w:sz="4" w:space="0" w:color="000000"/>
              <w:right w:val="single" w:sz="4" w:space="0" w:color="000000"/>
            </w:tcBorders>
            <w:vAlign w:val="center"/>
          </w:tcPr>
          <w:p w14:paraId="4102D6A8" w14:textId="77777777" w:rsidR="00131BA5" w:rsidRDefault="00131BA5">
            <w:pPr>
              <w:jc w:val="center"/>
              <w:rPr>
                <w:rFonts w:ascii="仿宋" w:eastAsia="仿宋" w:hAnsi="仿宋" w:cs="仿宋" w:hint="eastAsia"/>
                <w:color w:val="000000"/>
                <w:sz w:val="18"/>
                <w:szCs w:val="18"/>
              </w:rPr>
            </w:pPr>
          </w:p>
        </w:tc>
      </w:tr>
      <w:tr w:rsidR="00131BA5" w14:paraId="58B6370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A20306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FEE96B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19EC5D"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08D70A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1D27410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05F5C61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支持网络连接、网络访问、数据交换和网络管控功能</w:t>
            </w:r>
          </w:p>
        </w:tc>
        <w:tc>
          <w:tcPr>
            <w:tcW w:w="278" w:type="pct"/>
            <w:vMerge/>
            <w:tcBorders>
              <w:left w:val="single" w:sz="4" w:space="0" w:color="000000"/>
              <w:right w:val="single" w:sz="4" w:space="0" w:color="000000"/>
            </w:tcBorders>
            <w:vAlign w:val="center"/>
          </w:tcPr>
          <w:p w14:paraId="40BE1EF3" w14:textId="77777777" w:rsidR="00131BA5" w:rsidRDefault="00131BA5">
            <w:pPr>
              <w:jc w:val="center"/>
              <w:rPr>
                <w:rFonts w:ascii="仿宋" w:eastAsia="仿宋" w:hAnsi="仿宋" w:cs="仿宋" w:hint="eastAsia"/>
                <w:color w:val="000000"/>
                <w:sz w:val="18"/>
                <w:szCs w:val="18"/>
              </w:rPr>
            </w:pPr>
          </w:p>
        </w:tc>
      </w:tr>
      <w:tr w:rsidR="00131BA5" w14:paraId="6D89CA4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168FC5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A4E9A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8A36110"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ECF76A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807EE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★计算处理</w:t>
            </w:r>
          </w:p>
        </w:tc>
        <w:tc>
          <w:tcPr>
            <w:tcW w:w="1952" w:type="pct"/>
            <w:tcBorders>
              <w:top w:val="single" w:sz="4" w:space="0" w:color="000000"/>
              <w:left w:val="single" w:sz="4" w:space="0" w:color="000000"/>
              <w:bottom w:val="single" w:sz="4" w:space="0" w:color="000000"/>
              <w:right w:val="single" w:sz="4" w:space="0" w:color="000000"/>
            </w:tcBorders>
            <w:vAlign w:val="center"/>
          </w:tcPr>
          <w:p w14:paraId="535C9FE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c>
          <w:tcPr>
            <w:tcW w:w="278" w:type="pct"/>
            <w:vMerge/>
            <w:tcBorders>
              <w:left w:val="single" w:sz="4" w:space="0" w:color="000000"/>
              <w:right w:val="single" w:sz="4" w:space="0" w:color="000000"/>
            </w:tcBorders>
            <w:vAlign w:val="center"/>
          </w:tcPr>
          <w:p w14:paraId="236ED262" w14:textId="77777777" w:rsidR="00131BA5" w:rsidRDefault="00131BA5">
            <w:pPr>
              <w:jc w:val="center"/>
              <w:rPr>
                <w:rFonts w:ascii="仿宋" w:eastAsia="仿宋" w:hAnsi="仿宋" w:cs="仿宋" w:hint="eastAsia"/>
                <w:color w:val="000000"/>
                <w:sz w:val="18"/>
                <w:szCs w:val="18"/>
              </w:rPr>
            </w:pPr>
          </w:p>
        </w:tc>
      </w:tr>
      <w:tr w:rsidR="00131BA5" w14:paraId="6B671A3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A22B7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E686F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6D36C1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7E5C1F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44DD98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★密码算法实现</w:t>
            </w:r>
          </w:p>
        </w:tc>
        <w:tc>
          <w:tcPr>
            <w:tcW w:w="1952" w:type="pct"/>
            <w:tcBorders>
              <w:top w:val="single" w:sz="4" w:space="0" w:color="000000"/>
              <w:left w:val="single" w:sz="4" w:space="0" w:color="000000"/>
              <w:bottom w:val="single" w:sz="4" w:space="0" w:color="000000"/>
              <w:right w:val="single" w:sz="4" w:space="0" w:color="000000"/>
            </w:tcBorders>
            <w:vAlign w:val="center"/>
          </w:tcPr>
          <w:p w14:paraId="199F279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CPU芯片应符合GM/T 0008的相关规定，或芯片密码模块应符合GB/T 37092或GM/T 0028的相关规定</w:t>
            </w:r>
          </w:p>
        </w:tc>
        <w:tc>
          <w:tcPr>
            <w:tcW w:w="278" w:type="pct"/>
            <w:vMerge/>
            <w:tcBorders>
              <w:left w:val="single" w:sz="4" w:space="0" w:color="000000"/>
              <w:right w:val="single" w:sz="4" w:space="0" w:color="000000"/>
            </w:tcBorders>
            <w:vAlign w:val="center"/>
          </w:tcPr>
          <w:p w14:paraId="09BE7A51" w14:textId="77777777" w:rsidR="00131BA5" w:rsidRDefault="00131BA5">
            <w:pPr>
              <w:jc w:val="center"/>
              <w:rPr>
                <w:rFonts w:ascii="仿宋" w:eastAsia="仿宋" w:hAnsi="仿宋" w:cs="仿宋" w:hint="eastAsia"/>
                <w:color w:val="000000"/>
                <w:sz w:val="18"/>
                <w:szCs w:val="18"/>
              </w:rPr>
            </w:pPr>
          </w:p>
        </w:tc>
      </w:tr>
      <w:tr w:rsidR="00131BA5" w14:paraId="53CE0FE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D6590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7622D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22D831"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2CC73B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087F275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RAID卡RAID级别支持</w:t>
            </w:r>
          </w:p>
        </w:tc>
        <w:tc>
          <w:tcPr>
            <w:tcW w:w="1952" w:type="pct"/>
            <w:tcBorders>
              <w:top w:val="single" w:sz="4" w:space="0" w:color="000000"/>
              <w:left w:val="single" w:sz="4" w:space="0" w:color="000000"/>
              <w:bottom w:val="single" w:sz="4" w:space="0" w:color="000000"/>
              <w:right w:val="single" w:sz="4" w:space="0" w:color="000000"/>
            </w:tcBorders>
            <w:vAlign w:val="center"/>
          </w:tcPr>
          <w:p w14:paraId="1116015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支持RAID0/1/10/5/6/50/60/1E/</w:t>
            </w:r>
            <w:proofErr w:type="spellStart"/>
            <w:r>
              <w:rPr>
                <w:rFonts w:ascii="仿宋" w:eastAsia="仿宋" w:hAnsi="仿宋" w:cs="仿宋" w:hint="eastAsia"/>
                <w:color w:val="000000"/>
                <w:kern w:val="0"/>
                <w:sz w:val="18"/>
                <w:szCs w:val="18"/>
              </w:rPr>
              <w:t>SimpleVolume</w:t>
            </w:r>
            <w:proofErr w:type="spellEnd"/>
            <w:r>
              <w:rPr>
                <w:rFonts w:ascii="仿宋" w:eastAsia="仿宋" w:hAnsi="仿宋" w:cs="仿宋" w:hint="eastAsia"/>
                <w:color w:val="000000"/>
                <w:kern w:val="0"/>
                <w:sz w:val="18"/>
                <w:szCs w:val="18"/>
              </w:rPr>
              <w:t>等</w:t>
            </w:r>
          </w:p>
        </w:tc>
        <w:tc>
          <w:tcPr>
            <w:tcW w:w="278" w:type="pct"/>
            <w:vMerge/>
            <w:tcBorders>
              <w:left w:val="single" w:sz="4" w:space="0" w:color="000000"/>
              <w:right w:val="single" w:sz="4" w:space="0" w:color="000000"/>
            </w:tcBorders>
            <w:vAlign w:val="center"/>
          </w:tcPr>
          <w:p w14:paraId="143F19D0" w14:textId="77777777" w:rsidR="00131BA5" w:rsidRDefault="00131BA5">
            <w:pPr>
              <w:jc w:val="center"/>
              <w:rPr>
                <w:rFonts w:ascii="仿宋" w:eastAsia="仿宋" w:hAnsi="仿宋" w:cs="仿宋" w:hint="eastAsia"/>
                <w:color w:val="000000"/>
                <w:sz w:val="18"/>
                <w:szCs w:val="18"/>
              </w:rPr>
            </w:pPr>
          </w:p>
        </w:tc>
      </w:tr>
      <w:tr w:rsidR="00131BA5" w14:paraId="5EA967B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345453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7C6A0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FD5B3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0A1862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4FA3737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★电源热插拔</w:t>
            </w:r>
          </w:p>
        </w:tc>
        <w:tc>
          <w:tcPr>
            <w:tcW w:w="1952" w:type="pct"/>
            <w:tcBorders>
              <w:top w:val="single" w:sz="4" w:space="0" w:color="000000"/>
              <w:left w:val="single" w:sz="4" w:space="0" w:color="000000"/>
              <w:bottom w:val="single" w:sz="4" w:space="0" w:color="000000"/>
              <w:right w:val="single" w:sz="4" w:space="0" w:color="000000"/>
            </w:tcBorders>
            <w:vAlign w:val="center"/>
          </w:tcPr>
          <w:p w14:paraId="4C9136A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整机电源模块应具备热插拔功能</w:t>
            </w:r>
          </w:p>
        </w:tc>
        <w:tc>
          <w:tcPr>
            <w:tcW w:w="278" w:type="pct"/>
            <w:vMerge/>
            <w:tcBorders>
              <w:left w:val="single" w:sz="4" w:space="0" w:color="000000"/>
              <w:right w:val="single" w:sz="4" w:space="0" w:color="000000"/>
            </w:tcBorders>
            <w:vAlign w:val="center"/>
          </w:tcPr>
          <w:p w14:paraId="79EB9B15" w14:textId="77777777" w:rsidR="00131BA5" w:rsidRDefault="00131BA5">
            <w:pPr>
              <w:jc w:val="center"/>
              <w:rPr>
                <w:rFonts w:ascii="仿宋" w:eastAsia="仿宋" w:hAnsi="仿宋" w:cs="仿宋" w:hint="eastAsia"/>
                <w:color w:val="000000"/>
                <w:sz w:val="18"/>
                <w:szCs w:val="18"/>
              </w:rPr>
            </w:pPr>
          </w:p>
        </w:tc>
      </w:tr>
      <w:tr w:rsidR="00131BA5" w14:paraId="32C29F8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3FCD7A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EB263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27184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DB2A0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1E7CD9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★电源过流保护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64C6260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支持过流及短路保护的功能</w:t>
            </w:r>
          </w:p>
        </w:tc>
        <w:tc>
          <w:tcPr>
            <w:tcW w:w="278" w:type="pct"/>
            <w:vMerge/>
            <w:tcBorders>
              <w:left w:val="single" w:sz="4" w:space="0" w:color="000000"/>
              <w:right w:val="single" w:sz="4" w:space="0" w:color="000000"/>
            </w:tcBorders>
            <w:vAlign w:val="center"/>
          </w:tcPr>
          <w:p w14:paraId="20AD487D" w14:textId="77777777" w:rsidR="00131BA5" w:rsidRDefault="00131BA5">
            <w:pPr>
              <w:jc w:val="center"/>
              <w:rPr>
                <w:rFonts w:ascii="仿宋" w:eastAsia="仿宋" w:hAnsi="仿宋" w:cs="仿宋" w:hint="eastAsia"/>
                <w:color w:val="000000"/>
                <w:sz w:val="18"/>
                <w:szCs w:val="18"/>
              </w:rPr>
            </w:pPr>
          </w:p>
        </w:tc>
      </w:tr>
      <w:tr w:rsidR="00131BA5" w14:paraId="5BAAB5B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F6DE5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6012D8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3C8D5A"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C07927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798A67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★散热方式</w:t>
            </w:r>
          </w:p>
        </w:tc>
        <w:tc>
          <w:tcPr>
            <w:tcW w:w="1952" w:type="pct"/>
            <w:tcBorders>
              <w:top w:val="single" w:sz="4" w:space="0" w:color="000000"/>
              <w:left w:val="single" w:sz="4" w:space="0" w:color="000000"/>
              <w:bottom w:val="single" w:sz="4" w:space="0" w:color="000000"/>
              <w:right w:val="single" w:sz="4" w:space="0" w:color="000000"/>
            </w:tcBorders>
            <w:vAlign w:val="center"/>
          </w:tcPr>
          <w:p w14:paraId="4DAD864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支持风冷或液冷等散热方式</w:t>
            </w:r>
          </w:p>
        </w:tc>
        <w:tc>
          <w:tcPr>
            <w:tcW w:w="278" w:type="pct"/>
            <w:vMerge/>
            <w:tcBorders>
              <w:left w:val="single" w:sz="4" w:space="0" w:color="000000"/>
              <w:right w:val="single" w:sz="4" w:space="0" w:color="000000"/>
            </w:tcBorders>
            <w:vAlign w:val="center"/>
          </w:tcPr>
          <w:p w14:paraId="15042922" w14:textId="77777777" w:rsidR="00131BA5" w:rsidRDefault="00131BA5">
            <w:pPr>
              <w:jc w:val="center"/>
              <w:rPr>
                <w:rFonts w:ascii="仿宋" w:eastAsia="仿宋" w:hAnsi="仿宋" w:cs="仿宋" w:hint="eastAsia"/>
                <w:color w:val="000000"/>
                <w:sz w:val="18"/>
                <w:szCs w:val="18"/>
              </w:rPr>
            </w:pPr>
          </w:p>
        </w:tc>
      </w:tr>
      <w:tr w:rsidR="00131BA5" w14:paraId="6EE6F25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F095E4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572CA3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C4ACE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2AA6C3"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A4C56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其他功能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5D9356F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a）支持关键部件冗余（包括电源、风扇等）；</w:t>
            </w:r>
          </w:p>
        </w:tc>
        <w:tc>
          <w:tcPr>
            <w:tcW w:w="278" w:type="pct"/>
            <w:vMerge/>
            <w:tcBorders>
              <w:left w:val="single" w:sz="4" w:space="0" w:color="000000"/>
              <w:right w:val="single" w:sz="4" w:space="0" w:color="000000"/>
            </w:tcBorders>
            <w:vAlign w:val="center"/>
          </w:tcPr>
          <w:p w14:paraId="787D02F2" w14:textId="77777777" w:rsidR="00131BA5" w:rsidRDefault="00131BA5">
            <w:pPr>
              <w:jc w:val="center"/>
              <w:rPr>
                <w:rFonts w:ascii="仿宋" w:eastAsia="仿宋" w:hAnsi="仿宋" w:cs="仿宋" w:hint="eastAsia"/>
                <w:color w:val="000000"/>
                <w:sz w:val="18"/>
                <w:szCs w:val="18"/>
              </w:rPr>
            </w:pPr>
          </w:p>
        </w:tc>
      </w:tr>
      <w:tr w:rsidR="00131BA5" w14:paraId="06A415F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CEC4B0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0707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B426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22CC8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0E430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A2EE69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b）支持熔断保护与恢复功能</w:t>
            </w:r>
          </w:p>
        </w:tc>
        <w:tc>
          <w:tcPr>
            <w:tcW w:w="278" w:type="pct"/>
            <w:vMerge/>
            <w:tcBorders>
              <w:left w:val="single" w:sz="4" w:space="0" w:color="000000"/>
              <w:right w:val="single" w:sz="4" w:space="0" w:color="000000"/>
            </w:tcBorders>
            <w:vAlign w:val="center"/>
          </w:tcPr>
          <w:p w14:paraId="34504642" w14:textId="77777777" w:rsidR="00131BA5" w:rsidRDefault="00131BA5">
            <w:pPr>
              <w:jc w:val="center"/>
              <w:rPr>
                <w:rFonts w:ascii="仿宋" w:eastAsia="仿宋" w:hAnsi="仿宋" w:cs="仿宋" w:hint="eastAsia"/>
                <w:color w:val="000000"/>
                <w:sz w:val="18"/>
                <w:szCs w:val="18"/>
              </w:rPr>
            </w:pPr>
          </w:p>
        </w:tc>
      </w:tr>
      <w:tr w:rsidR="00131BA5" w14:paraId="60F58DE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FEA685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B278E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D4E37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527839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管理系统功能</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7EFB0D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★BMC固件基础功能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215EF28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1）支持DHCP设置网络功能；</w:t>
            </w:r>
          </w:p>
        </w:tc>
        <w:tc>
          <w:tcPr>
            <w:tcW w:w="278" w:type="pct"/>
            <w:vMerge/>
            <w:tcBorders>
              <w:left w:val="single" w:sz="4" w:space="0" w:color="000000"/>
              <w:right w:val="single" w:sz="4" w:space="0" w:color="000000"/>
            </w:tcBorders>
            <w:vAlign w:val="center"/>
          </w:tcPr>
          <w:p w14:paraId="528C0701" w14:textId="77777777" w:rsidR="00131BA5" w:rsidRDefault="00131BA5">
            <w:pPr>
              <w:jc w:val="center"/>
              <w:rPr>
                <w:rFonts w:ascii="仿宋" w:eastAsia="仿宋" w:hAnsi="仿宋" w:cs="仿宋" w:hint="eastAsia"/>
                <w:color w:val="000000"/>
                <w:sz w:val="18"/>
                <w:szCs w:val="18"/>
              </w:rPr>
            </w:pPr>
          </w:p>
        </w:tc>
      </w:tr>
      <w:tr w:rsidR="00131BA5" w14:paraId="341260B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5196E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1720C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50DAE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EB296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2A16CC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5D6E5E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2）支持静态IP设置网络功能；</w:t>
            </w:r>
          </w:p>
        </w:tc>
        <w:tc>
          <w:tcPr>
            <w:tcW w:w="278" w:type="pct"/>
            <w:vMerge/>
            <w:tcBorders>
              <w:left w:val="single" w:sz="4" w:space="0" w:color="000000"/>
              <w:right w:val="single" w:sz="4" w:space="0" w:color="000000"/>
            </w:tcBorders>
            <w:vAlign w:val="center"/>
          </w:tcPr>
          <w:p w14:paraId="103DF5FB" w14:textId="77777777" w:rsidR="00131BA5" w:rsidRDefault="00131BA5">
            <w:pPr>
              <w:jc w:val="center"/>
              <w:rPr>
                <w:rFonts w:ascii="仿宋" w:eastAsia="仿宋" w:hAnsi="仿宋" w:cs="仿宋" w:hint="eastAsia"/>
                <w:color w:val="000000"/>
                <w:sz w:val="18"/>
                <w:szCs w:val="18"/>
              </w:rPr>
            </w:pPr>
          </w:p>
        </w:tc>
      </w:tr>
      <w:tr w:rsidR="00131BA5" w14:paraId="1E28251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015581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DE0939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8AD4A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0D11D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7232A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00E30C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3）支持设备日志记录，包括但不限于登录日志、操作日志和报警日志等功能；</w:t>
            </w:r>
          </w:p>
        </w:tc>
        <w:tc>
          <w:tcPr>
            <w:tcW w:w="278" w:type="pct"/>
            <w:vMerge/>
            <w:tcBorders>
              <w:left w:val="single" w:sz="4" w:space="0" w:color="000000"/>
              <w:right w:val="single" w:sz="4" w:space="0" w:color="000000"/>
            </w:tcBorders>
            <w:vAlign w:val="center"/>
          </w:tcPr>
          <w:p w14:paraId="1B72CCD1" w14:textId="77777777" w:rsidR="00131BA5" w:rsidRDefault="00131BA5">
            <w:pPr>
              <w:jc w:val="center"/>
              <w:rPr>
                <w:rFonts w:ascii="仿宋" w:eastAsia="仿宋" w:hAnsi="仿宋" w:cs="仿宋" w:hint="eastAsia"/>
                <w:color w:val="000000"/>
                <w:sz w:val="18"/>
                <w:szCs w:val="18"/>
              </w:rPr>
            </w:pPr>
          </w:p>
        </w:tc>
      </w:tr>
      <w:tr w:rsidR="00131BA5" w14:paraId="01136A0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52317C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53166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8EB48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B13D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9F53C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65DC2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4）支持日志信息导出和记录删除功能；</w:t>
            </w:r>
          </w:p>
        </w:tc>
        <w:tc>
          <w:tcPr>
            <w:tcW w:w="278" w:type="pct"/>
            <w:vMerge/>
            <w:tcBorders>
              <w:left w:val="single" w:sz="4" w:space="0" w:color="000000"/>
              <w:right w:val="single" w:sz="4" w:space="0" w:color="000000"/>
            </w:tcBorders>
            <w:vAlign w:val="center"/>
          </w:tcPr>
          <w:p w14:paraId="4609CD3D" w14:textId="77777777" w:rsidR="00131BA5" w:rsidRDefault="00131BA5">
            <w:pPr>
              <w:jc w:val="center"/>
              <w:rPr>
                <w:rFonts w:ascii="仿宋" w:eastAsia="仿宋" w:hAnsi="仿宋" w:cs="仿宋" w:hint="eastAsia"/>
                <w:color w:val="000000"/>
                <w:sz w:val="18"/>
                <w:szCs w:val="18"/>
              </w:rPr>
            </w:pPr>
          </w:p>
        </w:tc>
      </w:tr>
      <w:tr w:rsidR="00131BA5" w14:paraId="38539D4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D7C3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626CC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F466F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1FB71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BF328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6029B6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5）支持通过管理接口向外输出准确的报警信息功能；</w:t>
            </w:r>
          </w:p>
        </w:tc>
        <w:tc>
          <w:tcPr>
            <w:tcW w:w="278" w:type="pct"/>
            <w:vMerge/>
            <w:tcBorders>
              <w:left w:val="single" w:sz="4" w:space="0" w:color="000000"/>
              <w:right w:val="single" w:sz="4" w:space="0" w:color="000000"/>
            </w:tcBorders>
            <w:vAlign w:val="center"/>
          </w:tcPr>
          <w:p w14:paraId="1D11360F" w14:textId="77777777" w:rsidR="00131BA5" w:rsidRDefault="00131BA5">
            <w:pPr>
              <w:jc w:val="center"/>
              <w:rPr>
                <w:rFonts w:ascii="仿宋" w:eastAsia="仿宋" w:hAnsi="仿宋" w:cs="仿宋" w:hint="eastAsia"/>
                <w:color w:val="000000"/>
                <w:sz w:val="18"/>
                <w:szCs w:val="18"/>
              </w:rPr>
            </w:pPr>
          </w:p>
        </w:tc>
      </w:tr>
      <w:tr w:rsidR="00131BA5" w14:paraId="36F283E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AC5F0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6A58FE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8EE9D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DAD8A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B31FC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3D6394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6）设备的BMC管理软件应能够按报警的严重程度进行区分；</w:t>
            </w:r>
          </w:p>
        </w:tc>
        <w:tc>
          <w:tcPr>
            <w:tcW w:w="278" w:type="pct"/>
            <w:vMerge/>
            <w:tcBorders>
              <w:left w:val="single" w:sz="4" w:space="0" w:color="000000"/>
              <w:right w:val="single" w:sz="4" w:space="0" w:color="000000"/>
            </w:tcBorders>
            <w:vAlign w:val="center"/>
          </w:tcPr>
          <w:p w14:paraId="1C6056E6" w14:textId="77777777" w:rsidR="00131BA5" w:rsidRDefault="00131BA5">
            <w:pPr>
              <w:jc w:val="center"/>
              <w:rPr>
                <w:rFonts w:ascii="仿宋" w:eastAsia="仿宋" w:hAnsi="仿宋" w:cs="仿宋" w:hint="eastAsia"/>
                <w:color w:val="000000"/>
                <w:sz w:val="18"/>
                <w:szCs w:val="18"/>
              </w:rPr>
            </w:pPr>
          </w:p>
        </w:tc>
      </w:tr>
      <w:tr w:rsidR="00131BA5" w14:paraId="2B2BD3E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BC1B2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B6A6AE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94018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0C4BB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C0E4D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A17417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7）支持IPMI2.0、SNMP或Redfish等接口功能；</w:t>
            </w:r>
          </w:p>
        </w:tc>
        <w:tc>
          <w:tcPr>
            <w:tcW w:w="278" w:type="pct"/>
            <w:vMerge/>
            <w:tcBorders>
              <w:left w:val="single" w:sz="4" w:space="0" w:color="000000"/>
              <w:right w:val="single" w:sz="4" w:space="0" w:color="000000"/>
            </w:tcBorders>
            <w:vAlign w:val="center"/>
          </w:tcPr>
          <w:p w14:paraId="3937C275" w14:textId="77777777" w:rsidR="00131BA5" w:rsidRDefault="00131BA5">
            <w:pPr>
              <w:jc w:val="center"/>
              <w:rPr>
                <w:rFonts w:ascii="仿宋" w:eastAsia="仿宋" w:hAnsi="仿宋" w:cs="仿宋" w:hint="eastAsia"/>
                <w:color w:val="000000"/>
                <w:sz w:val="18"/>
                <w:szCs w:val="18"/>
              </w:rPr>
            </w:pPr>
          </w:p>
        </w:tc>
      </w:tr>
      <w:tr w:rsidR="00131BA5" w14:paraId="1821289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B6C1C4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D84C85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05E26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ECB89D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740A0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BB23B6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8）支持键盘、鼠标和视频的重定向、文本控制台的重定向、远程虚拟媒体、高可靠的硬件监控和管理功能；</w:t>
            </w:r>
          </w:p>
        </w:tc>
        <w:tc>
          <w:tcPr>
            <w:tcW w:w="278" w:type="pct"/>
            <w:vMerge/>
            <w:tcBorders>
              <w:left w:val="single" w:sz="4" w:space="0" w:color="000000"/>
              <w:right w:val="single" w:sz="4" w:space="0" w:color="000000"/>
            </w:tcBorders>
            <w:vAlign w:val="center"/>
          </w:tcPr>
          <w:p w14:paraId="0F9D1451" w14:textId="77777777" w:rsidR="00131BA5" w:rsidRDefault="00131BA5">
            <w:pPr>
              <w:jc w:val="center"/>
              <w:rPr>
                <w:rFonts w:ascii="仿宋" w:eastAsia="仿宋" w:hAnsi="仿宋" w:cs="仿宋" w:hint="eastAsia"/>
                <w:color w:val="000000"/>
                <w:sz w:val="18"/>
                <w:szCs w:val="18"/>
              </w:rPr>
            </w:pPr>
          </w:p>
        </w:tc>
      </w:tr>
      <w:tr w:rsidR="00131BA5" w14:paraId="4746DCC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B1FE9E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5DE93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C98F3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882A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4DF54B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6C2B51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9）支持基于网络开启、关闭和重启设备的功能，并查询当前设备开机运行状态；</w:t>
            </w:r>
          </w:p>
        </w:tc>
        <w:tc>
          <w:tcPr>
            <w:tcW w:w="278" w:type="pct"/>
            <w:vMerge/>
            <w:tcBorders>
              <w:left w:val="single" w:sz="4" w:space="0" w:color="000000"/>
              <w:right w:val="single" w:sz="4" w:space="0" w:color="000000"/>
            </w:tcBorders>
            <w:vAlign w:val="center"/>
          </w:tcPr>
          <w:p w14:paraId="26A94849" w14:textId="77777777" w:rsidR="00131BA5" w:rsidRDefault="00131BA5">
            <w:pPr>
              <w:jc w:val="center"/>
              <w:rPr>
                <w:rFonts w:ascii="仿宋" w:eastAsia="仿宋" w:hAnsi="仿宋" w:cs="仿宋" w:hint="eastAsia"/>
                <w:color w:val="000000"/>
                <w:sz w:val="18"/>
                <w:szCs w:val="18"/>
              </w:rPr>
            </w:pPr>
          </w:p>
        </w:tc>
      </w:tr>
      <w:tr w:rsidR="00131BA5" w14:paraId="1D5986A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490AA5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E3A2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E19D0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50E58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829F2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91F46C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10）支持故障提示功能，并可通过接口读取服务器故障信息；</w:t>
            </w:r>
          </w:p>
        </w:tc>
        <w:tc>
          <w:tcPr>
            <w:tcW w:w="278" w:type="pct"/>
            <w:vMerge/>
            <w:tcBorders>
              <w:left w:val="single" w:sz="4" w:space="0" w:color="000000"/>
              <w:right w:val="single" w:sz="4" w:space="0" w:color="000000"/>
            </w:tcBorders>
            <w:vAlign w:val="center"/>
          </w:tcPr>
          <w:p w14:paraId="0FE9F49B" w14:textId="77777777" w:rsidR="00131BA5" w:rsidRDefault="00131BA5">
            <w:pPr>
              <w:jc w:val="center"/>
              <w:rPr>
                <w:rFonts w:ascii="仿宋" w:eastAsia="仿宋" w:hAnsi="仿宋" w:cs="仿宋" w:hint="eastAsia"/>
                <w:color w:val="000000"/>
                <w:sz w:val="18"/>
                <w:szCs w:val="18"/>
              </w:rPr>
            </w:pPr>
          </w:p>
        </w:tc>
      </w:tr>
      <w:tr w:rsidR="00131BA5" w14:paraId="570E532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8FC0E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E7FBE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DB8966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6F447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A2488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CC5E8F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11）支持基于网络的固件更新功能，包括BMC和BIOS等；</w:t>
            </w:r>
          </w:p>
        </w:tc>
        <w:tc>
          <w:tcPr>
            <w:tcW w:w="278" w:type="pct"/>
            <w:vMerge/>
            <w:tcBorders>
              <w:left w:val="single" w:sz="4" w:space="0" w:color="000000"/>
              <w:right w:val="single" w:sz="4" w:space="0" w:color="000000"/>
            </w:tcBorders>
            <w:vAlign w:val="center"/>
          </w:tcPr>
          <w:p w14:paraId="6F8832B6" w14:textId="77777777" w:rsidR="00131BA5" w:rsidRDefault="00131BA5">
            <w:pPr>
              <w:jc w:val="center"/>
              <w:rPr>
                <w:rFonts w:ascii="仿宋" w:eastAsia="仿宋" w:hAnsi="仿宋" w:cs="仿宋" w:hint="eastAsia"/>
                <w:color w:val="000000"/>
                <w:sz w:val="18"/>
                <w:szCs w:val="18"/>
              </w:rPr>
            </w:pPr>
          </w:p>
        </w:tc>
      </w:tr>
      <w:tr w:rsidR="00131BA5" w14:paraId="685CC27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999DE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4C1F8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62721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C05D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D02D0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45D29F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12）支持基于网络安装操作系统的功能，并可通过网络控制台访问设备；</w:t>
            </w:r>
          </w:p>
        </w:tc>
        <w:tc>
          <w:tcPr>
            <w:tcW w:w="278" w:type="pct"/>
            <w:vMerge/>
            <w:tcBorders>
              <w:left w:val="single" w:sz="4" w:space="0" w:color="000000"/>
              <w:right w:val="single" w:sz="4" w:space="0" w:color="000000"/>
            </w:tcBorders>
            <w:vAlign w:val="center"/>
          </w:tcPr>
          <w:p w14:paraId="25206F5B" w14:textId="77777777" w:rsidR="00131BA5" w:rsidRDefault="00131BA5">
            <w:pPr>
              <w:jc w:val="center"/>
              <w:rPr>
                <w:rFonts w:ascii="仿宋" w:eastAsia="仿宋" w:hAnsi="仿宋" w:cs="仿宋" w:hint="eastAsia"/>
                <w:color w:val="000000"/>
                <w:sz w:val="18"/>
                <w:szCs w:val="18"/>
              </w:rPr>
            </w:pPr>
          </w:p>
        </w:tc>
      </w:tr>
      <w:tr w:rsidR="00131BA5" w14:paraId="77D4E64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99DF3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8E8C0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9EE6C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908FC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C88CA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C9DA1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13）支持通过本地的硬盘或光驱等存储设备，基于网络完成设备的操作系统安装功能；</w:t>
            </w:r>
          </w:p>
        </w:tc>
        <w:tc>
          <w:tcPr>
            <w:tcW w:w="278" w:type="pct"/>
            <w:vMerge/>
            <w:tcBorders>
              <w:left w:val="single" w:sz="4" w:space="0" w:color="000000"/>
              <w:right w:val="single" w:sz="4" w:space="0" w:color="000000"/>
            </w:tcBorders>
            <w:vAlign w:val="center"/>
          </w:tcPr>
          <w:p w14:paraId="5ABF4C09" w14:textId="77777777" w:rsidR="00131BA5" w:rsidRDefault="00131BA5">
            <w:pPr>
              <w:jc w:val="center"/>
              <w:rPr>
                <w:rFonts w:ascii="仿宋" w:eastAsia="仿宋" w:hAnsi="仿宋" w:cs="仿宋" w:hint="eastAsia"/>
                <w:color w:val="000000"/>
                <w:sz w:val="18"/>
                <w:szCs w:val="18"/>
              </w:rPr>
            </w:pPr>
          </w:p>
        </w:tc>
      </w:tr>
      <w:tr w:rsidR="00131BA5" w14:paraId="02DC5DC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D927A5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6C724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693F1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A58C9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0FBB7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697EE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14）支持通过浏览器打开管理界面并登录功能；</w:t>
            </w:r>
          </w:p>
        </w:tc>
        <w:tc>
          <w:tcPr>
            <w:tcW w:w="278" w:type="pct"/>
            <w:vMerge/>
            <w:tcBorders>
              <w:left w:val="single" w:sz="4" w:space="0" w:color="000000"/>
              <w:right w:val="single" w:sz="4" w:space="0" w:color="000000"/>
            </w:tcBorders>
            <w:vAlign w:val="center"/>
          </w:tcPr>
          <w:p w14:paraId="0DA15F94" w14:textId="77777777" w:rsidR="00131BA5" w:rsidRDefault="00131BA5">
            <w:pPr>
              <w:jc w:val="center"/>
              <w:rPr>
                <w:rFonts w:ascii="仿宋" w:eastAsia="仿宋" w:hAnsi="仿宋" w:cs="仿宋" w:hint="eastAsia"/>
                <w:color w:val="000000"/>
                <w:sz w:val="18"/>
                <w:szCs w:val="18"/>
              </w:rPr>
            </w:pPr>
          </w:p>
        </w:tc>
      </w:tr>
      <w:tr w:rsidR="00131BA5" w14:paraId="2E35291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073B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F7B74F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E42C65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C135E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3CCCE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C8CD3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15）支持设置口令策略功能；</w:t>
            </w:r>
          </w:p>
        </w:tc>
        <w:tc>
          <w:tcPr>
            <w:tcW w:w="278" w:type="pct"/>
            <w:vMerge/>
            <w:tcBorders>
              <w:left w:val="single" w:sz="4" w:space="0" w:color="000000"/>
              <w:right w:val="single" w:sz="4" w:space="0" w:color="000000"/>
            </w:tcBorders>
            <w:vAlign w:val="center"/>
          </w:tcPr>
          <w:p w14:paraId="6191B763" w14:textId="77777777" w:rsidR="00131BA5" w:rsidRDefault="00131BA5">
            <w:pPr>
              <w:jc w:val="center"/>
              <w:rPr>
                <w:rFonts w:ascii="仿宋" w:eastAsia="仿宋" w:hAnsi="仿宋" w:cs="仿宋" w:hint="eastAsia"/>
                <w:color w:val="000000"/>
                <w:sz w:val="18"/>
                <w:szCs w:val="18"/>
              </w:rPr>
            </w:pPr>
          </w:p>
        </w:tc>
      </w:tr>
      <w:tr w:rsidR="00131BA5" w14:paraId="037EB20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875D57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B8BBB2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96CCF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41C97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DABABE"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63ABCB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16）支持访问权限设置功能，并通过日志记录访问事件；</w:t>
            </w:r>
          </w:p>
        </w:tc>
        <w:tc>
          <w:tcPr>
            <w:tcW w:w="278" w:type="pct"/>
            <w:vMerge/>
            <w:tcBorders>
              <w:left w:val="single" w:sz="4" w:space="0" w:color="000000"/>
              <w:right w:val="single" w:sz="4" w:space="0" w:color="000000"/>
            </w:tcBorders>
            <w:vAlign w:val="center"/>
          </w:tcPr>
          <w:p w14:paraId="36660947" w14:textId="77777777" w:rsidR="00131BA5" w:rsidRDefault="00131BA5">
            <w:pPr>
              <w:jc w:val="center"/>
              <w:rPr>
                <w:rFonts w:ascii="仿宋" w:eastAsia="仿宋" w:hAnsi="仿宋" w:cs="仿宋" w:hint="eastAsia"/>
                <w:color w:val="000000"/>
                <w:sz w:val="18"/>
                <w:szCs w:val="18"/>
              </w:rPr>
            </w:pPr>
          </w:p>
        </w:tc>
      </w:tr>
      <w:tr w:rsidR="00131BA5" w14:paraId="3CBE955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7F6F3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DB245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0E0BC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E59F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1317C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B8307C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17）支持对出厂默认的用户名及口令进行安全保护功能，并提供默认口令修改提示；</w:t>
            </w:r>
          </w:p>
        </w:tc>
        <w:tc>
          <w:tcPr>
            <w:tcW w:w="278" w:type="pct"/>
            <w:vMerge/>
            <w:tcBorders>
              <w:left w:val="single" w:sz="4" w:space="0" w:color="000000"/>
              <w:right w:val="single" w:sz="4" w:space="0" w:color="000000"/>
            </w:tcBorders>
            <w:vAlign w:val="center"/>
          </w:tcPr>
          <w:p w14:paraId="6CCE2DC3" w14:textId="77777777" w:rsidR="00131BA5" w:rsidRDefault="00131BA5">
            <w:pPr>
              <w:jc w:val="center"/>
              <w:rPr>
                <w:rFonts w:ascii="仿宋" w:eastAsia="仿宋" w:hAnsi="仿宋" w:cs="仿宋" w:hint="eastAsia"/>
                <w:color w:val="000000"/>
                <w:sz w:val="18"/>
                <w:szCs w:val="18"/>
              </w:rPr>
            </w:pPr>
          </w:p>
        </w:tc>
      </w:tr>
      <w:tr w:rsidR="00131BA5" w14:paraId="13C4973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673FC0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99699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73E0C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830A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44683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5F256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18）支持读取设备主板的工作环境温度功能；</w:t>
            </w:r>
          </w:p>
        </w:tc>
        <w:tc>
          <w:tcPr>
            <w:tcW w:w="278" w:type="pct"/>
            <w:vMerge/>
            <w:tcBorders>
              <w:left w:val="single" w:sz="4" w:space="0" w:color="000000"/>
              <w:right w:val="single" w:sz="4" w:space="0" w:color="000000"/>
            </w:tcBorders>
            <w:vAlign w:val="center"/>
          </w:tcPr>
          <w:p w14:paraId="5C2BB4D1" w14:textId="77777777" w:rsidR="00131BA5" w:rsidRDefault="00131BA5">
            <w:pPr>
              <w:jc w:val="center"/>
              <w:rPr>
                <w:rFonts w:ascii="仿宋" w:eastAsia="仿宋" w:hAnsi="仿宋" w:cs="仿宋" w:hint="eastAsia"/>
                <w:color w:val="000000"/>
                <w:sz w:val="18"/>
                <w:szCs w:val="18"/>
              </w:rPr>
            </w:pPr>
          </w:p>
        </w:tc>
      </w:tr>
      <w:tr w:rsidR="00131BA5" w14:paraId="59076CA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7E8B71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C414F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E642E8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458D33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ACDD3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8AEA1A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19）支持读取服务器CPU等核心器件的温度功能；</w:t>
            </w:r>
          </w:p>
        </w:tc>
        <w:tc>
          <w:tcPr>
            <w:tcW w:w="278" w:type="pct"/>
            <w:vMerge/>
            <w:tcBorders>
              <w:left w:val="single" w:sz="4" w:space="0" w:color="000000"/>
              <w:right w:val="single" w:sz="4" w:space="0" w:color="000000"/>
            </w:tcBorders>
            <w:vAlign w:val="center"/>
          </w:tcPr>
          <w:p w14:paraId="6E7D53DE" w14:textId="77777777" w:rsidR="00131BA5" w:rsidRDefault="00131BA5">
            <w:pPr>
              <w:jc w:val="center"/>
              <w:rPr>
                <w:rFonts w:ascii="仿宋" w:eastAsia="仿宋" w:hAnsi="仿宋" w:cs="仿宋" w:hint="eastAsia"/>
                <w:color w:val="000000"/>
                <w:sz w:val="18"/>
                <w:szCs w:val="18"/>
              </w:rPr>
            </w:pPr>
          </w:p>
        </w:tc>
      </w:tr>
      <w:tr w:rsidR="00131BA5" w14:paraId="23E32C0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CE0FA9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FA79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16ECD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389F3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41748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20782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20）支持通过外部管理工具进行BMC参数设置的功能，并可基于网络通过外部管理工具对BMC进行管理；</w:t>
            </w:r>
          </w:p>
        </w:tc>
        <w:tc>
          <w:tcPr>
            <w:tcW w:w="278" w:type="pct"/>
            <w:vMerge/>
            <w:tcBorders>
              <w:left w:val="single" w:sz="4" w:space="0" w:color="000000"/>
              <w:right w:val="single" w:sz="4" w:space="0" w:color="000000"/>
            </w:tcBorders>
            <w:vAlign w:val="center"/>
          </w:tcPr>
          <w:p w14:paraId="78AD1A9F" w14:textId="77777777" w:rsidR="00131BA5" w:rsidRDefault="00131BA5">
            <w:pPr>
              <w:jc w:val="center"/>
              <w:rPr>
                <w:rFonts w:ascii="仿宋" w:eastAsia="仿宋" w:hAnsi="仿宋" w:cs="仿宋" w:hint="eastAsia"/>
                <w:color w:val="000000"/>
                <w:sz w:val="18"/>
                <w:szCs w:val="18"/>
              </w:rPr>
            </w:pPr>
          </w:p>
        </w:tc>
      </w:tr>
      <w:tr w:rsidR="00131BA5" w14:paraId="2823F4E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1D619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367FA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CD002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8C2F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130F4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E3D48D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21）应支持固件版本查询、固件升级</w:t>
            </w:r>
          </w:p>
        </w:tc>
        <w:tc>
          <w:tcPr>
            <w:tcW w:w="278" w:type="pct"/>
            <w:vMerge/>
            <w:tcBorders>
              <w:left w:val="single" w:sz="4" w:space="0" w:color="000000"/>
              <w:right w:val="single" w:sz="4" w:space="0" w:color="000000"/>
            </w:tcBorders>
            <w:vAlign w:val="center"/>
          </w:tcPr>
          <w:p w14:paraId="50214A15" w14:textId="77777777" w:rsidR="00131BA5" w:rsidRDefault="00131BA5">
            <w:pPr>
              <w:jc w:val="center"/>
              <w:rPr>
                <w:rFonts w:ascii="仿宋" w:eastAsia="仿宋" w:hAnsi="仿宋" w:cs="仿宋" w:hint="eastAsia"/>
                <w:color w:val="000000"/>
                <w:sz w:val="18"/>
                <w:szCs w:val="18"/>
              </w:rPr>
            </w:pPr>
          </w:p>
        </w:tc>
      </w:tr>
      <w:tr w:rsidR="00131BA5" w14:paraId="0D7A762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7608C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93B4DC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23877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108E5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3061D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6253EB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22）支持基于网络实现开关机和复位控制的功能；</w:t>
            </w:r>
          </w:p>
        </w:tc>
        <w:tc>
          <w:tcPr>
            <w:tcW w:w="278" w:type="pct"/>
            <w:vMerge/>
            <w:tcBorders>
              <w:left w:val="single" w:sz="4" w:space="0" w:color="000000"/>
              <w:right w:val="single" w:sz="4" w:space="0" w:color="000000"/>
            </w:tcBorders>
            <w:vAlign w:val="center"/>
          </w:tcPr>
          <w:p w14:paraId="0DE4616E" w14:textId="77777777" w:rsidR="00131BA5" w:rsidRDefault="00131BA5">
            <w:pPr>
              <w:jc w:val="center"/>
              <w:rPr>
                <w:rFonts w:ascii="仿宋" w:eastAsia="仿宋" w:hAnsi="仿宋" w:cs="仿宋" w:hint="eastAsia"/>
                <w:color w:val="000000"/>
                <w:sz w:val="18"/>
                <w:szCs w:val="18"/>
              </w:rPr>
            </w:pPr>
          </w:p>
        </w:tc>
      </w:tr>
      <w:tr w:rsidR="00131BA5" w14:paraId="55A4289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1485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54269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59942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695441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62928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9C334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23）BMC启动时间应不超过180s，实现功能包括网络、IPMI、散热、传感器服务可用；</w:t>
            </w:r>
          </w:p>
        </w:tc>
        <w:tc>
          <w:tcPr>
            <w:tcW w:w="278" w:type="pct"/>
            <w:vMerge/>
            <w:tcBorders>
              <w:left w:val="single" w:sz="4" w:space="0" w:color="000000"/>
              <w:right w:val="single" w:sz="4" w:space="0" w:color="000000"/>
            </w:tcBorders>
            <w:vAlign w:val="center"/>
          </w:tcPr>
          <w:p w14:paraId="0267729A" w14:textId="77777777" w:rsidR="00131BA5" w:rsidRDefault="00131BA5">
            <w:pPr>
              <w:jc w:val="center"/>
              <w:rPr>
                <w:rFonts w:ascii="仿宋" w:eastAsia="仿宋" w:hAnsi="仿宋" w:cs="仿宋" w:hint="eastAsia"/>
                <w:color w:val="000000"/>
                <w:sz w:val="18"/>
                <w:szCs w:val="18"/>
              </w:rPr>
            </w:pPr>
          </w:p>
        </w:tc>
      </w:tr>
      <w:tr w:rsidR="00131BA5" w14:paraId="7C3E53F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5B59D2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35B5E9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48131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10D2D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753D2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3B7B9B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24）支持BMC固件设置的恢复出厂功能</w:t>
            </w:r>
          </w:p>
        </w:tc>
        <w:tc>
          <w:tcPr>
            <w:tcW w:w="278" w:type="pct"/>
            <w:vMerge/>
            <w:tcBorders>
              <w:left w:val="single" w:sz="4" w:space="0" w:color="000000"/>
              <w:right w:val="single" w:sz="4" w:space="0" w:color="000000"/>
            </w:tcBorders>
            <w:vAlign w:val="center"/>
          </w:tcPr>
          <w:p w14:paraId="4A5D66D2" w14:textId="77777777" w:rsidR="00131BA5" w:rsidRDefault="00131BA5">
            <w:pPr>
              <w:jc w:val="center"/>
              <w:rPr>
                <w:rFonts w:ascii="仿宋" w:eastAsia="仿宋" w:hAnsi="仿宋" w:cs="仿宋" w:hint="eastAsia"/>
                <w:color w:val="000000"/>
                <w:sz w:val="18"/>
                <w:szCs w:val="18"/>
              </w:rPr>
            </w:pPr>
          </w:p>
        </w:tc>
      </w:tr>
      <w:tr w:rsidR="00131BA5" w14:paraId="7A76E8D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28F89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D6618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67237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C8A6BC"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6B142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BMC固件增强功能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5954F2A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a）网络控制、安装提供图形访问界面网络；</w:t>
            </w:r>
          </w:p>
        </w:tc>
        <w:tc>
          <w:tcPr>
            <w:tcW w:w="278" w:type="pct"/>
            <w:vMerge/>
            <w:tcBorders>
              <w:left w:val="single" w:sz="4" w:space="0" w:color="000000"/>
              <w:right w:val="single" w:sz="4" w:space="0" w:color="000000"/>
            </w:tcBorders>
            <w:vAlign w:val="center"/>
          </w:tcPr>
          <w:p w14:paraId="2AEDA8F1" w14:textId="77777777" w:rsidR="00131BA5" w:rsidRDefault="00131BA5">
            <w:pPr>
              <w:jc w:val="center"/>
              <w:rPr>
                <w:rFonts w:ascii="仿宋" w:eastAsia="仿宋" w:hAnsi="仿宋" w:cs="仿宋" w:hint="eastAsia"/>
                <w:color w:val="000000"/>
                <w:sz w:val="18"/>
                <w:szCs w:val="18"/>
              </w:rPr>
            </w:pPr>
          </w:p>
        </w:tc>
      </w:tr>
      <w:tr w:rsidR="00131BA5" w14:paraId="35391F6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CF37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A1656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BAEB6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DE53B2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1B79F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F222D6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b）设备的BMC 管理软件界面显示报警信息，且能够按报警的严重程度进行区分；</w:t>
            </w:r>
          </w:p>
        </w:tc>
        <w:tc>
          <w:tcPr>
            <w:tcW w:w="278" w:type="pct"/>
            <w:vMerge/>
            <w:tcBorders>
              <w:left w:val="single" w:sz="4" w:space="0" w:color="000000"/>
              <w:right w:val="single" w:sz="4" w:space="0" w:color="000000"/>
            </w:tcBorders>
            <w:vAlign w:val="center"/>
          </w:tcPr>
          <w:p w14:paraId="5D3429EC" w14:textId="77777777" w:rsidR="00131BA5" w:rsidRDefault="00131BA5">
            <w:pPr>
              <w:jc w:val="center"/>
              <w:rPr>
                <w:rFonts w:ascii="仿宋" w:eastAsia="仿宋" w:hAnsi="仿宋" w:cs="仿宋" w:hint="eastAsia"/>
                <w:color w:val="000000"/>
                <w:sz w:val="18"/>
                <w:szCs w:val="18"/>
              </w:rPr>
            </w:pPr>
          </w:p>
        </w:tc>
      </w:tr>
      <w:tr w:rsidR="00131BA5" w14:paraId="3FF5D00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B77402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E53B2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D1A8A4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369F9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95B59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A63D86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c）Web GUI 采用BMC 端口直连，平均响应时间为不大于1s</w:t>
            </w:r>
          </w:p>
        </w:tc>
        <w:tc>
          <w:tcPr>
            <w:tcW w:w="278" w:type="pct"/>
            <w:vMerge/>
            <w:tcBorders>
              <w:left w:val="single" w:sz="4" w:space="0" w:color="000000"/>
              <w:right w:val="single" w:sz="4" w:space="0" w:color="000000"/>
            </w:tcBorders>
            <w:vAlign w:val="center"/>
          </w:tcPr>
          <w:p w14:paraId="337238B2" w14:textId="77777777" w:rsidR="00131BA5" w:rsidRDefault="00131BA5">
            <w:pPr>
              <w:jc w:val="center"/>
              <w:rPr>
                <w:rFonts w:ascii="仿宋" w:eastAsia="仿宋" w:hAnsi="仿宋" w:cs="仿宋" w:hint="eastAsia"/>
                <w:color w:val="000000"/>
                <w:sz w:val="18"/>
                <w:szCs w:val="18"/>
              </w:rPr>
            </w:pPr>
          </w:p>
        </w:tc>
      </w:tr>
      <w:tr w:rsidR="00131BA5" w14:paraId="689439C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439958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02B735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F52CD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1C5481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6A442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FC4C0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d）支持智能管理能力，具备支持3D形式展示各组件温度传感器的分布图，可直观体现服务器整体温感状态，如发生温度告警可快速定位到具体区域；</w:t>
            </w:r>
          </w:p>
        </w:tc>
        <w:tc>
          <w:tcPr>
            <w:tcW w:w="278" w:type="pct"/>
            <w:vMerge/>
            <w:tcBorders>
              <w:left w:val="single" w:sz="4" w:space="0" w:color="000000"/>
              <w:right w:val="single" w:sz="4" w:space="0" w:color="000000"/>
            </w:tcBorders>
            <w:vAlign w:val="center"/>
          </w:tcPr>
          <w:p w14:paraId="0A1F29D3" w14:textId="77777777" w:rsidR="00131BA5" w:rsidRDefault="00131BA5">
            <w:pPr>
              <w:jc w:val="center"/>
              <w:rPr>
                <w:rFonts w:ascii="仿宋" w:eastAsia="仿宋" w:hAnsi="仿宋" w:cs="仿宋" w:hint="eastAsia"/>
                <w:color w:val="000000"/>
                <w:sz w:val="18"/>
                <w:szCs w:val="18"/>
              </w:rPr>
            </w:pPr>
          </w:p>
        </w:tc>
      </w:tr>
      <w:tr w:rsidR="00131BA5" w14:paraId="3FF1B31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9785A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926ACF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C60E5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21098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78604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3127FE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e）USBWIFI：服务器支持外接USBWIFI模块，管理员可使用手机或PC通过无线登录BMC</w:t>
            </w:r>
          </w:p>
        </w:tc>
        <w:tc>
          <w:tcPr>
            <w:tcW w:w="278" w:type="pct"/>
            <w:vMerge/>
            <w:tcBorders>
              <w:left w:val="single" w:sz="4" w:space="0" w:color="000000"/>
              <w:right w:val="single" w:sz="4" w:space="0" w:color="000000"/>
            </w:tcBorders>
            <w:vAlign w:val="center"/>
          </w:tcPr>
          <w:p w14:paraId="47C0866C" w14:textId="77777777" w:rsidR="00131BA5" w:rsidRDefault="00131BA5">
            <w:pPr>
              <w:jc w:val="center"/>
              <w:rPr>
                <w:rFonts w:ascii="仿宋" w:eastAsia="仿宋" w:hAnsi="仿宋" w:cs="仿宋" w:hint="eastAsia"/>
                <w:color w:val="000000"/>
                <w:sz w:val="18"/>
                <w:szCs w:val="18"/>
              </w:rPr>
            </w:pPr>
          </w:p>
        </w:tc>
      </w:tr>
      <w:tr w:rsidR="00131BA5" w14:paraId="7EE65C1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70CC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5F659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6C90C3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9E6D3A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528B8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4C090E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f）联合管理：BMC管理软件联合管理支持对周边伙伴设备的直接管理，简化服务器的统一管理，联合管理数量不低于200台</w:t>
            </w:r>
          </w:p>
        </w:tc>
        <w:tc>
          <w:tcPr>
            <w:tcW w:w="278" w:type="pct"/>
            <w:vMerge/>
            <w:tcBorders>
              <w:left w:val="single" w:sz="4" w:space="0" w:color="000000"/>
              <w:right w:val="single" w:sz="4" w:space="0" w:color="000000"/>
            </w:tcBorders>
            <w:vAlign w:val="center"/>
          </w:tcPr>
          <w:p w14:paraId="3A84420A" w14:textId="77777777" w:rsidR="00131BA5" w:rsidRDefault="00131BA5">
            <w:pPr>
              <w:jc w:val="center"/>
              <w:rPr>
                <w:rFonts w:ascii="仿宋" w:eastAsia="仿宋" w:hAnsi="仿宋" w:cs="仿宋" w:hint="eastAsia"/>
                <w:color w:val="000000"/>
                <w:sz w:val="18"/>
                <w:szCs w:val="18"/>
              </w:rPr>
            </w:pPr>
          </w:p>
        </w:tc>
      </w:tr>
      <w:tr w:rsidR="00131BA5" w14:paraId="2C37364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67ABC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234FD6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5E94C2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21B4CC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C5E76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★BIOS固件基础功能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4EF3A83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a）支持查看固件版本、内存信息、主板信息、处理器信息和系统时间信息功能；</w:t>
            </w:r>
          </w:p>
        </w:tc>
        <w:tc>
          <w:tcPr>
            <w:tcW w:w="278" w:type="pct"/>
            <w:vMerge/>
            <w:tcBorders>
              <w:left w:val="single" w:sz="4" w:space="0" w:color="000000"/>
              <w:right w:val="single" w:sz="4" w:space="0" w:color="000000"/>
            </w:tcBorders>
            <w:vAlign w:val="center"/>
          </w:tcPr>
          <w:p w14:paraId="74884E78" w14:textId="77777777" w:rsidR="00131BA5" w:rsidRDefault="00131BA5">
            <w:pPr>
              <w:jc w:val="center"/>
              <w:rPr>
                <w:rFonts w:ascii="仿宋" w:eastAsia="仿宋" w:hAnsi="仿宋" w:cs="仿宋" w:hint="eastAsia"/>
                <w:color w:val="000000"/>
                <w:sz w:val="18"/>
                <w:szCs w:val="18"/>
              </w:rPr>
            </w:pPr>
          </w:p>
        </w:tc>
      </w:tr>
      <w:tr w:rsidR="00131BA5" w14:paraId="2097E5E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2AE03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E9942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E63A2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5269D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B2943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EC4C7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b）支持上电初始化界面显示CPU信息、内存信息、固件版本和部分快捷键信息功能；</w:t>
            </w:r>
          </w:p>
        </w:tc>
        <w:tc>
          <w:tcPr>
            <w:tcW w:w="278" w:type="pct"/>
            <w:vMerge/>
            <w:tcBorders>
              <w:left w:val="single" w:sz="4" w:space="0" w:color="000000"/>
              <w:right w:val="single" w:sz="4" w:space="0" w:color="000000"/>
            </w:tcBorders>
            <w:vAlign w:val="center"/>
          </w:tcPr>
          <w:p w14:paraId="033EF05E" w14:textId="77777777" w:rsidR="00131BA5" w:rsidRDefault="00131BA5">
            <w:pPr>
              <w:jc w:val="center"/>
              <w:rPr>
                <w:rFonts w:ascii="仿宋" w:eastAsia="仿宋" w:hAnsi="仿宋" w:cs="仿宋" w:hint="eastAsia"/>
                <w:color w:val="000000"/>
                <w:sz w:val="18"/>
                <w:szCs w:val="18"/>
              </w:rPr>
            </w:pPr>
          </w:p>
        </w:tc>
      </w:tr>
      <w:tr w:rsidR="00131BA5" w14:paraId="2BBC1F4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5C42C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47BF94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162EC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0D149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1DB69D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97996B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c）支持设置界面中英文显示切换功能；</w:t>
            </w:r>
          </w:p>
        </w:tc>
        <w:tc>
          <w:tcPr>
            <w:tcW w:w="278" w:type="pct"/>
            <w:vMerge/>
            <w:tcBorders>
              <w:left w:val="single" w:sz="4" w:space="0" w:color="000000"/>
              <w:right w:val="single" w:sz="4" w:space="0" w:color="000000"/>
            </w:tcBorders>
            <w:vAlign w:val="center"/>
          </w:tcPr>
          <w:p w14:paraId="1898748E" w14:textId="77777777" w:rsidR="00131BA5" w:rsidRDefault="00131BA5">
            <w:pPr>
              <w:jc w:val="center"/>
              <w:rPr>
                <w:rFonts w:ascii="仿宋" w:eastAsia="仿宋" w:hAnsi="仿宋" w:cs="仿宋" w:hint="eastAsia"/>
                <w:color w:val="000000"/>
                <w:sz w:val="18"/>
                <w:szCs w:val="18"/>
              </w:rPr>
            </w:pPr>
          </w:p>
        </w:tc>
      </w:tr>
      <w:tr w:rsidR="00131BA5" w14:paraId="32A89B3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B091A1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3AFE1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33478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4BA0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673F8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EFD514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d）支持查看PCIe设备信息，SATA设备信息功能；</w:t>
            </w:r>
          </w:p>
        </w:tc>
        <w:tc>
          <w:tcPr>
            <w:tcW w:w="278" w:type="pct"/>
            <w:vMerge/>
            <w:tcBorders>
              <w:left w:val="single" w:sz="4" w:space="0" w:color="000000"/>
              <w:right w:val="single" w:sz="4" w:space="0" w:color="000000"/>
            </w:tcBorders>
            <w:vAlign w:val="center"/>
          </w:tcPr>
          <w:p w14:paraId="7723C77A" w14:textId="77777777" w:rsidR="00131BA5" w:rsidRDefault="00131BA5">
            <w:pPr>
              <w:jc w:val="center"/>
              <w:rPr>
                <w:rFonts w:ascii="仿宋" w:eastAsia="仿宋" w:hAnsi="仿宋" w:cs="仿宋" w:hint="eastAsia"/>
                <w:color w:val="000000"/>
                <w:sz w:val="18"/>
                <w:szCs w:val="18"/>
              </w:rPr>
            </w:pPr>
          </w:p>
        </w:tc>
      </w:tr>
      <w:tr w:rsidR="00131BA5" w14:paraId="1F1EDE7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956F0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4724D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5C1EF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C1C0C8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1925A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EC661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e）支持操作系统安装和引导功能，应并向操作系统提供计算机主板信息和服务接口；</w:t>
            </w:r>
          </w:p>
        </w:tc>
        <w:tc>
          <w:tcPr>
            <w:tcW w:w="278" w:type="pct"/>
            <w:vMerge/>
            <w:tcBorders>
              <w:left w:val="single" w:sz="4" w:space="0" w:color="000000"/>
              <w:right w:val="single" w:sz="4" w:space="0" w:color="000000"/>
            </w:tcBorders>
            <w:vAlign w:val="center"/>
          </w:tcPr>
          <w:p w14:paraId="4B9E9DF7" w14:textId="77777777" w:rsidR="00131BA5" w:rsidRDefault="00131BA5">
            <w:pPr>
              <w:jc w:val="center"/>
              <w:rPr>
                <w:rFonts w:ascii="仿宋" w:eastAsia="仿宋" w:hAnsi="仿宋" w:cs="仿宋" w:hint="eastAsia"/>
                <w:color w:val="000000"/>
                <w:sz w:val="18"/>
                <w:szCs w:val="18"/>
              </w:rPr>
            </w:pPr>
          </w:p>
        </w:tc>
      </w:tr>
      <w:tr w:rsidR="00131BA5" w14:paraId="719D1E8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49CE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8AB35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40DF6A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6BB4DF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AABB20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7D9D5E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f）支持设置启动顺序，并按照设置的启动顺序启动功能；</w:t>
            </w:r>
          </w:p>
        </w:tc>
        <w:tc>
          <w:tcPr>
            <w:tcW w:w="278" w:type="pct"/>
            <w:vMerge/>
            <w:tcBorders>
              <w:left w:val="single" w:sz="4" w:space="0" w:color="000000"/>
              <w:right w:val="single" w:sz="4" w:space="0" w:color="000000"/>
            </w:tcBorders>
            <w:vAlign w:val="center"/>
          </w:tcPr>
          <w:p w14:paraId="7AF05941" w14:textId="77777777" w:rsidR="00131BA5" w:rsidRDefault="00131BA5">
            <w:pPr>
              <w:jc w:val="center"/>
              <w:rPr>
                <w:rFonts w:ascii="仿宋" w:eastAsia="仿宋" w:hAnsi="仿宋" w:cs="仿宋" w:hint="eastAsia"/>
                <w:color w:val="000000"/>
                <w:sz w:val="18"/>
                <w:szCs w:val="18"/>
              </w:rPr>
            </w:pPr>
          </w:p>
        </w:tc>
      </w:tr>
      <w:tr w:rsidR="00131BA5" w14:paraId="621D676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A819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2E706D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FF0B1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58B9F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E3C97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5B4E10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g）支持安全启动功能；</w:t>
            </w:r>
          </w:p>
        </w:tc>
        <w:tc>
          <w:tcPr>
            <w:tcW w:w="278" w:type="pct"/>
            <w:vMerge/>
            <w:tcBorders>
              <w:left w:val="single" w:sz="4" w:space="0" w:color="000000"/>
              <w:right w:val="single" w:sz="4" w:space="0" w:color="000000"/>
            </w:tcBorders>
            <w:vAlign w:val="center"/>
          </w:tcPr>
          <w:p w14:paraId="07299A9F" w14:textId="77777777" w:rsidR="00131BA5" w:rsidRDefault="00131BA5">
            <w:pPr>
              <w:jc w:val="center"/>
              <w:rPr>
                <w:rFonts w:ascii="仿宋" w:eastAsia="仿宋" w:hAnsi="仿宋" w:cs="仿宋" w:hint="eastAsia"/>
                <w:color w:val="000000"/>
                <w:sz w:val="18"/>
                <w:szCs w:val="18"/>
              </w:rPr>
            </w:pPr>
          </w:p>
        </w:tc>
      </w:tr>
      <w:tr w:rsidR="00131BA5" w14:paraId="6703281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14C99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18754C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CCB18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C39A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11CAD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E9EAA5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h）支持设置口令、修改口令、验证口令功能；</w:t>
            </w:r>
          </w:p>
        </w:tc>
        <w:tc>
          <w:tcPr>
            <w:tcW w:w="278" w:type="pct"/>
            <w:vMerge/>
            <w:tcBorders>
              <w:left w:val="single" w:sz="4" w:space="0" w:color="000000"/>
              <w:right w:val="single" w:sz="4" w:space="0" w:color="000000"/>
            </w:tcBorders>
            <w:vAlign w:val="center"/>
          </w:tcPr>
          <w:p w14:paraId="07F8989B" w14:textId="77777777" w:rsidR="00131BA5" w:rsidRDefault="00131BA5">
            <w:pPr>
              <w:jc w:val="center"/>
              <w:rPr>
                <w:rFonts w:ascii="仿宋" w:eastAsia="仿宋" w:hAnsi="仿宋" w:cs="仿宋" w:hint="eastAsia"/>
                <w:color w:val="000000"/>
                <w:sz w:val="18"/>
                <w:szCs w:val="18"/>
              </w:rPr>
            </w:pPr>
          </w:p>
        </w:tc>
      </w:tr>
      <w:tr w:rsidR="00131BA5" w14:paraId="408C21D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F267DA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2B06F4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5AAB6D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341B3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05BD3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237C5F7" w14:textId="77777777" w:rsidR="00131BA5" w:rsidRDefault="00000000">
            <w:pPr>
              <w:widowControl/>
              <w:jc w:val="left"/>
              <w:textAlignment w:val="center"/>
              <w:rPr>
                <w:rFonts w:ascii="仿宋" w:eastAsia="仿宋" w:hAnsi="仿宋" w:cs="仿宋" w:hint="eastAsia"/>
                <w:color w:val="000000"/>
                <w:sz w:val="18"/>
                <w:szCs w:val="18"/>
              </w:rPr>
            </w:pPr>
            <w:proofErr w:type="spellStart"/>
            <w:r>
              <w:rPr>
                <w:rFonts w:ascii="仿宋" w:eastAsia="仿宋" w:hAnsi="仿宋" w:cs="仿宋" w:hint="eastAsia"/>
                <w:color w:val="000000"/>
                <w:kern w:val="0"/>
                <w:sz w:val="18"/>
                <w:szCs w:val="18"/>
              </w:rPr>
              <w:t>i</w:t>
            </w:r>
            <w:proofErr w:type="spellEnd"/>
            <w:r>
              <w:rPr>
                <w:rFonts w:ascii="仿宋" w:eastAsia="仿宋" w:hAnsi="仿宋" w:cs="仿宋" w:hint="eastAsia"/>
                <w:color w:val="000000"/>
                <w:kern w:val="0"/>
                <w:sz w:val="18"/>
                <w:szCs w:val="18"/>
              </w:rPr>
              <w:t>）支持板载显示控制或独立显卡的显示控制功能；</w:t>
            </w:r>
          </w:p>
        </w:tc>
        <w:tc>
          <w:tcPr>
            <w:tcW w:w="278" w:type="pct"/>
            <w:vMerge/>
            <w:tcBorders>
              <w:left w:val="single" w:sz="4" w:space="0" w:color="000000"/>
              <w:right w:val="single" w:sz="4" w:space="0" w:color="000000"/>
            </w:tcBorders>
            <w:vAlign w:val="center"/>
          </w:tcPr>
          <w:p w14:paraId="30B23AF2" w14:textId="77777777" w:rsidR="00131BA5" w:rsidRDefault="00131BA5">
            <w:pPr>
              <w:jc w:val="center"/>
              <w:rPr>
                <w:rFonts w:ascii="仿宋" w:eastAsia="仿宋" w:hAnsi="仿宋" w:cs="仿宋" w:hint="eastAsia"/>
                <w:color w:val="000000"/>
                <w:sz w:val="18"/>
                <w:szCs w:val="18"/>
              </w:rPr>
            </w:pPr>
          </w:p>
        </w:tc>
      </w:tr>
      <w:tr w:rsidR="00131BA5" w14:paraId="17E60DC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AFA3FD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D70110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4AA91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E45A5E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F9905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12421A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j）支持RAID识别和启动功能；</w:t>
            </w:r>
          </w:p>
        </w:tc>
        <w:tc>
          <w:tcPr>
            <w:tcW w:w="278" w:type="pct"/>
            <w:vMerge/>
            <w:tcBorders>
              <w:left w:val="single" w:sz="4" w:space="0" w:color="000000"/>
              <w:right w:val="single" w:sz="4" w:space="0" w:color="000000"/>
            </w:tcBorders>
            <w:vAlign w:val="center"/>
          </w:tcPr>
          <w:p w14:paraId="422B72F6" w14:textId="77777777" w:rsidR="00131BA5" w:rsidRDefault="00131BA5">
            <w:pPr>
              <w:jc w:val="center"/>
              <w:rPr>
                <w:rFonts w:ascii="仿宋" w:eastAsia="仿宋" w:hAnsi="仿宋" w:cs="仿宋" w:hint="eastAsia"/>
                <w:color w:val="000000"/>
                <w:sz w:val="18"/>
                <w:szCs w:val="18"/>
              </w:rPr>
            </w:pPr>
          </w:p>
        </w:tc>
      </w:tr>
      <w:tr w:rsidR="00131BA5" w14:paraId="0307670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FAC416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569EC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17254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FD992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1E8C21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96A8ED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k）支持串口重定向功能；</w:t>
            </w:r>
          </w:p>
        </w:tc>
        <w:tc>
          <w:tcPr>
            <w:tcW w:w="278" w:type="pct"/>
            <w:vMerge/>
            <w:tcBorders>
              <w:left w:val="single" w:sz="4" w:space="0" w:color="000000"/>
              <w:right w:val="single" w:sz="4" w:space="0" w:color="000000"/>
            </w:tcBorders>
            <w:vAlign w:val="center"/>
          </w:tcPr>
          <w:p w14:paraId="07F5FD69" w14:textId="77777777" w:rsidR="00131BA5" w:rsidRDefault="00131BA5">
            <w:pPr>
              <w:jc w:val="center"/>
              <w:rPr>
                <w:rFonts w:ascii="仿宋" w:eastAsia="仿宋" w:hAnsi="仿宋" w:cs="仿宋" w:hint="eastAsia"/>
                <w:color w:val="000000"/>
                <w:sz w:val="18"/>
                <w:szCs w:val="18"/>
              </w:rPr>
            </w:pPr>
          </w:p>
        </w:tc>
      </w:tr>
      <w:tr w:rsidR="00131BA5" w14:paraId="31053DF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07849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76EFB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D76CA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6FA0A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72EEA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23B2BA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l）支持固件更新功能；</w:t>
            </w:r>
          </w:p>
        </w:tc>
        <w:tc>
          <w:tcPr>
            <w:tcW w:w="278" w:type="pct"/>
            <w:vMerge/>
            <w:tcBorders>
              <w:left w:val="single" w:sz="4" w:space="0" w:color="000000"/>
              <w:right w:val="single" w:sz="4" w:space="0" w:color="000000"/>
            </w:tcBorders>
            <w:vAlign w:val="center"/>
          </w:tcPr>
          <w:p w14:paraId="63077AF7" w14:textId="77777777" w:rsidR="00131BA5" w:rsidRDefault="00131BA5">
            <w:pPr>
              <w:jc w:val="center"/>
              <w:rPr>
                <w:rFonts w:ascii="仿宋" w:eastAsia="仿宋" w:hAnsi="仿宋" w:cs="仿宋" w:hint="eastAsia"/>
                <w:color w:val="000000"/>
                <w:sz w:val="18"/>
                <w:szCs w:val="18"/>
              </w:rPr>
            </w:pPr>
          </w:p>
        </w:tc>
      </w:tr>
      <w:tr w:rsidR="00131BA5" w14:paraId="1FDF386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126ACE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C31B8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03606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F9569B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06653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A656B2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m）支持BIOS固件设置的恢复出厂功能；</w:t>
            </w:r>
          </w:p>
        </w:tc>
        <w:tc>
          <w:tcPr>
            <w:tcW w:w="278" w:type="pct"/>
            <w:vMerge/>
            <w:tcBorders>
              <w:left w:val="single" w:sz="4" w:space="0" w:color="000000"/>
              <w:right w:val="single" w:sz="4" w:space="0" w:color="000000"/>
            </w:tcBorders>
            <w:vAlign w:val="center"/>
          </w:tcPr>
          <w:p w14:paraId="6FCCD39E" w14:textId="77777777" w:rsidR="00131BA5" w:rsidRDefault="00131BA5">
            <w:pPr>
              <w:jc w:val="center"/>
              <w:rPr>
                <w:rFonts w:ascii="仿宋" w:eastAsia="仿宋" w:hAnsi="仿宋" w:cs="仿宋" w:hint="eastAsia"/>
                <w:color w:val="000000"/>
                <w:sz w:val="18"/>
                <w:szCs w:val="18"/>
              </w:rPr>
            </w:pPr>
          </w:p>
        </w:tc>
      </w:tr>
      <w:tr w:rsidR="00131BA5" w14:paraId="7B09124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1849A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2104C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8C0D04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0253E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58F22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B4D74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n）支持网络引导启用和关闭功能</w:t>
            </w:r>
          </w:p>
        </w:tc>
        <w:tc>
          <w:tcPr>
            <w:tcW w:w="278" w:type="pct"/>
            <w:vMerge/>
            <w:tcBorders>
              <w:left w:val="single" w:sz="4" w:space="0" w:color="000000"/>
              <w:right w:val="single" w:sz="4" w:space="0" w:color="000000"/>
            </w:tcBorders>
            <w:vAlign w:val="center"/>
          </w:tcPr>
          <w:p w14:paraId="156C691C" w14:textId="77777777" w:rsidR="00131BA5" w:rsidRDefault="00131BA5">
            <w:pPr>
              <w:jc w:val="center"/>
              <w:rPr>
                <w:rFonts w:ascii="仿宋" w:eastAsia="仿宋" w:hAnsi="仿宋" w:cs="仿宋" w:hint="eastAsia"/>
                <w:color w:val="000000"/>
                <w:sz w:val="18"/>
                <w:szCs w:val="18"/>
              </w:rPr>
            </w:pPr>
          </w:p>
        </w:tc>
      </w:tr>
      <w:tr w:rsidR="00131BA5" w14:paraId="72701633" w14:textId="77777777">
        <w:trPr>
          <w:trHeight w:val="6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60F86C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B2A80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CE6158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D499DD"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241F61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BIOS固件增强功能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62DE823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BMC可以根据主机系统工作负载的特性，自动推荐和场景匹配的性能模板。</w:t>
            </w:r>
          </w:p>
        </w:tc>
        <w:tc>
          <w:tcPr>
            <w:tcW w:w="278" w:type="pct"/>
            <w:vMerge/>
            <w:tcBorders>
              <w:left w:val="single" w:sz="4" w:space="0" w:color="000000"/>
              <w:right w:val="single" w:sz="4" w:space="0" w:color="000000"/>
            </w:tcBorders>
            <w:vAlign w:val="center"/>
          </w:tcPr>
          <w:p w14:paraId="0D362D2F" w14:textId="77777777" w:rsidR="00131BA5" w:rsidRDefault="00131BA5">
            <w:pPr>
              <w:jc w:val="center"/>
              <w:rPr>
                <w:rFonts w:ascii="仿宋" w:eastAsia="仿宋" w:hAnsi="仿宋" w:cs="仿宋" w:hint="eastAsia"/>
                <w:color w:val="000000"/>
                <w:sz w:val="18"/>
                <w:szCs w:val="18"/>
              </w:rPr>
            </w:pPr>
          </w:p>
        </w:tc>
      </w:tr>
      <w:tr w:rsidR="00131BA5" w14:paraId="0A31B3F2" w14:textId="77777777">
        <w:trPr>
          <w:trHeight w:val="7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110903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379B18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E9D35B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0221F2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129A4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CB6421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可通过BMC配置BIOS性能模板，实现利用预配置的配置文件，自动调优内部服务器资源，系统内置10种以上场景模板</w:t>
            </w:r>
          </w:p>
        </w:tc>
        <w:tc>
          <w:tcPr>
            <w:tcW w:w="278" w:type="pct"/>
            <w:vMerge/>
            <w:tcBorders>
              <w:left w:val="single" w:sz="4" w:space="0" w:color="000000"/>
              <w:right w:val="single" w:sz="4" w:space="0" w:color="000000"/>
            </w:tcBorders>
            <w:vAlign w:val="center"/>
          </w:tcPr>
          <w:p w14:paraId="5712E03F" w14:textId="77777777" w:rsidR="00131BA5" w:rsidRDefault="00131BA5">
            <w:pPr>
              <w:jc w:val="center"/>
              <w:rPr>
                <w:rFonts w:ascii="仿宋" w:eastAsia="仿宋" w:hAnsi="仿宋" w:cs="仿宋" w:hint="eastAsia"/>
                <w:color w:val="000000"/>
                <w:sz w:val="18"/>
                <w:szCs w:val="18"/>
              </w:rPr>
            </w:pPr>
          </w:p>
        </w:tc>
      </w:tr>
      <w:tr w:rsidR="00131BA5" w14:paraId="4D3C6B8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D1035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79CB7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B7F6A2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1900F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445CC2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★远程控制</w:t>
            </w:r>
          </w:p>
        </w:tc>
        <w:tc>
          <w:tcPr>
            <w:tcW w:w="1952" w:type="pct"/>
            <w:tcBorders>
              <w:top w:val="single" w:sz="4" w:space="0" w:color="000000"/>
              <w:left w:val="single" w:sz="4" w:space="0" w:color="000000"/>
              <w:bottom w:val="single" w:sz="4" w:space="0" w:color="000000"/>
              <w:right w:val="single" w:sz="4" w:space="0" w:color="000000"/>
            </w:tcBorders>
            <w:vAlign w:val="center"/>
          </w:tcPr>
          <w:p w14:paraId="14B5F3A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支持远程关机和重新启动功能</w:t>
            </w:r>
          </w:p>
        </w:tc>
        <w:tc>
          <w:tcPr>
            <w:tcW w:w="278" w:type="pct"/>
            <w:vMerge/>
            <w:tcBorders>
              <w:left w:val="single" w:sz="4" w:space="0" w:color="000000"/>
              <w:right w:val="single" w:sz="4" w:space="0" w:color="000000"/>
            </w:tcBorders>
            <w:vAlign w:val="center"/>
          </w:tcPr>
          <w:p w14:paraId="234FF37B" w14:textId="77777777" w:rsidR="00131BA5" w:rsidRDefault="00131BA5">
            <w:pPr>
              <w:jc w:val="center"/>
              <w:rPr>
                <w:rFonts w:ascii="仿宋" w:eastAsia="仿宋" w:hAnsi="仿宋" w:cs="仿宋" w:hint="eastAsia"/>
                <w:color w:val="000000"/>
                <w:sz w:val="18"/>
                <w:szCs w:val="18"/>
              </w:rPr>
            </w:pPr>
          </w:p>
        </w:tc>
      </w:tr>
      <w:tr w:rsidR="00131BA5" w14:paraId="0BA138B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1F717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4A9F9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D857E5"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2B093F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操作系统及驱</w:t>
            </w:r>
            <w:r>
              <w:rPr>
                <w:rFonts w:ascii="仿宋" w:eastAsia="仿宋" w:hAnsi="仿宋" w:cs="仿宋" w:hint="eastAsia"/>
                <w:color w:val="000000"/>
                <w:kern w:val="0"/>
                <w:sz w:val="18"/>
                <w:szCs w:val="18"/>
              </w:rPr>
              <w:lastRenderedPageBreak/>
              <w:t>动功能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B29C8F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lastRenderedPageBreak/>
              <w:t>★操作系统及驱动的升级</w:t>
            </w:r>
          </w:p>
        </w:tc>
        <w:tc>
          <w:tcPr>
            <w:tcW w:w="1952" w:type="pct"/>
            <w:tcBorders>
              <w:top w:val="single" w:sz="4" w:space="0" w:color="000000"/>
              <w:left w:val="single" w:sz="4" w:space="0" w:color="000000"/>
              <w:bottom w:val="single" w:sz="4" w:space="0" w:color="000000"/>
              <w:right w:val="single" w:sz="4" w:space="0" w:color="000000"/>
            </w:tcBorders>
            <w:vAlign w:val="center"/>
          </w:tcPr>
          <w:p w14:paraId="7D0FA2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支持通过网络、闪存盘对操作系统、驱动进行升级</w:t>
            </w:r>
          </w:p>
        </w:tc>
        <w:tc>
          <w:tcPr>
            <w:tcW w:w="278" w:type="pct"/>
            <w:vMerge/>
            <w:tcBorders>
              <w:left w:val="single" w:sz="4" w:space="0" w:color="000000"/>
              <w:right w:val="single" w:sz="4" w:space="0" w:color="000000"/>
            </w:tcBorders>
            <w:vAlign w:val="center"/>
          </w:tcPr>
          <w:p w14:paraId="5BCE124F" w14:textId="77777777" w:rsidR="00131BA5" w:rsidRDefault="00131BA5">
            <w:pPr>
              <w:jc w:val="center"/>
              <w:rPr>
                <w:rFonts w:ascii="仿宋" w:eastAsia="仿宋" w:hAnsi="仿宋" w:cs="仿宋" w:hint="eastAsia"/>
                <w:color w:val="000000"/>
                <w:sz w:val="18"/>
                <w:szCs w:val="18"/>
              </w:rPr>
            </w:pPr>
          </w:p>
        </w:tc>
      </w:tr>
      <w:tr w:rsidR="00131BA5" w14:paraId="1265CA4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0A94E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FF77D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EA5AB6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4AE6E81"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2D2391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25E4BBE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支持访问控制、安全审计、网络接入鉴别等功能；</w:t>
            </w:r>
          </w:p>
        </w:tc>
        <w:tc>
          <w:tcPr>
            <w:tcW w:w="278" w:type="pct"/>
            <w:vMerge/>
            <w:tcBorders>
              <w:left w:val="single" w:sz="4" w:space="0" w:color="000000"/>
              <w:right w:val="single" w:sz="4" w:space="0" w:color="000000"/>
            </w:tcBorders>
            <w:vAlign w:val="center"/>
          </w:tcPr>
          <w:p w14:paraId="5308C476" w14:textId="77777777" w:rsidR="00131BA5" w:rsidRDefault="00131BA5">
            <w:pPr>
              <w:jc w:val="center"/>
              <w:rPr>
                <w:rFonts w:ascii="仿宋" w:eastAsia="仿宋" w:hAnsi="仿宋" w:cs="仿宋" w:hint="eastAsia"/>
                <w:color w:val="000000"/>
                <w:sz w:val="18"/>
                <w:szCs w:val="18"/>
              </w:rPr>
            </w:pPr>
          </w:p>
        </w:tc>
      </w:tr>
      <w:tr w:rsidR="00131BA5" w14:paraId="16DAA3B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0D860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DB363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BB07D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28774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73E2A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CCA61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操作系统其他功能应满足操作系统政府采购需求标准中加*的指标要求</w:t>
            </w:r>
          </w:p>
        </w:tc>
        <w:tc>
          <w:tcPr>
            <w:tcW w:w="278" w:type="pct"/>
            <w:vMerge/>
            <w:tcBorders>
              <w:left w:val="single" w:sz="4" w:space="0" w:color="000000"/>
              <w:right w:val="single" w:sz="4" w:space="0" w:color="000000"/>
            </w:tcBorders>
            <w:vAlign w:val="center"/>
          </w:tcPr>
          <w:p w14:paraId="2B19C656" w14:textId="77777777" w:rsidR="00131BA5" w:rsidRDefault="00131BA5">
            <w:pPr>
              <w:jc w:val="center"/>
              <w:rPr>
                <w:rFonts w:ascii="仿宋" w:eastAsia="仿宋" w:hAnsi="仿宋" w:cs="仿宋" w:hint="eastAsia"/>
                <w:color w:val="000000"/>
                <w:sz w:val="18"/>
                <w:szCs w:val="18"/>
              </w:rPr>
            </w:pPr>
          </w:p>
        </w:tc>
      </w:tr>
      <w:tr w:rsidR="00131BA5" w14:paraId="7FA727F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C862F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89D81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9334723"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F3CFBA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0190269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w:t>
            </w:r>
          </w:p>
        </w:tc>
        <w:tc>
          <w:tcPr>
            <w:tcW w:w="1952" w:type="pct"/>
            <w:tcBorders>
              <w:top w:val="single" w:sz="4" w:space="0" w:color="000000"/>
              <w:left w:val="single" w:sz="4" w:space="0" w:color="000000"/>
              <w:bottom w:val="single" w:sz="4" w:space="0" w:color="000000"/>
              <w:right w:val="single" w:sz="4" w:space="0" w:color="000000"/>
            </w:tcBorders>
            <w:vAlign w:val="center"/>
          </w:tcPr>
          <w:p w14:paraId="12263E2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 18030的有关规定</w:t>
            </w:r>
          </w:p>
        </w:tc>
        <w:tc>
          <w:tcPr>
            <w:tcW w:w="278" w:type="pct"/>
            <w:vMerge/>
            <w:tcBorders>
              <w:left w:val="single" w:sz="4" w:space="0" w:color="000000"/>
              <w:right w:val="single" w:sz="4" w:space="0" w:color="000000"/>
            </w:tcBorders>
            <w:vAlign w:val="center"/>
          </w:tcPr>
          <w:p w14:paraId="602B7EAA" w14:textId="77777777" w:rsidR="00131BA5" w:rsidRDefault="00131BA5">
            <w:pPr>
              <w:jc w:val="center"/>
              <w:rPr>
                <w:rFonts w:ascii="仿宋" w:eastAsia="仿宋" w:hAnsi="仿宋" w:cs="仿宋" w:hint="eastAsia"/>
                <w:color w:val="000000"/>
                <w:sz w:val="18"/>
                <w:szCs w:val="18"/>
              </w:rPr>
            </w:pPr>
          </w:p>
        </w:tc>
      </w:tr>
      <w:tr w:rsidR="00131BA5" w14:paraId="3475E0A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AB44B8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1C2410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444775E"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21A406E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2CA892E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5A192F8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CPU和操作系统等关键部件应当符合安全可靠测评要求</w:t>
            </w:r>
          </w:p>
        </w:tc>
        <w:tc>
          <w:tcPr>
            <w:tcW w:w="278" w:type="pct"/>
            <w:vMerge/>
            <w:tcBorders>
              <w:left w:val="single" w:sz="4" w:space="0" w:color="000000"/>
              <w:right w:val="single" w:sz="4" w:space="0" w:color="000000"/>
            </w:tcBorders>
            <w:vAlign w:val="center"/>
          </w:tcPr>
          <w:p w14:paraId="1340B53F" w14:textId="77777777" w:rsidR="00131BA5" w:rsidRDefault="00131BA5">
            <w:pPr>
              <w:jc w:val="center"/>
              <w:rPr>
                <w:rFonts w:ascii="仿宋" w:eastAsia="仿宋" w:hAnsi="仿宋" w:cs="仿宋" w:hint="eastAsia"/>
                <w:color w:val="000000"/>
                <w:sz w:val="18"/>
                <w:szCs w:val="18"/>
              </w:rPr>
            </w:pPr>
          </w:p>
        </w:tc>
      </w:tr>
      <w:tr w:rsidR="00131BA5" w14:paraId="672EEEA6" w14:textId="77777777">
        <w:trPr>
          <w:trHeight w:val="52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937DA9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ECA3CC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8AA1A5"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auto"/>
            </w:tcBorders>
            <w:vAlign w:val="center"/>
          </w:tcPr>
          <w:p w14:paraId="5467FA6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固件安全要求</w:t>
            </w:r>
          </w:p>
        </w:tc>
        <w:tc>
          <w:tcPr>
            <w:tcW w:w="799" w:type="pct"/>
            <w:tcBorders>
              <w:top w:val="single" w:sz="4" w:space="0" w:color="000000"/>
              <w:left w:val="single" w:sz="4" w:space="0" w:color="auto"/>
              <w:bottom w:val="single" w:sz="4" w:space="0" w:color="000000"/>
              <w:right w:val="single" w:sz="4" w:space="0" w:color="000000"/>
            </w:tcBorders>
            <w:vAlign w:val="center"/>
          </w:tcPr>
          <w:p w14:paraId="33FD20F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★故障检测</w:t>
            </w:r>
          </w:p>
        </w:tc>
        <w:tc>
          <w:tcPr>
            <w:tcW w:w="1952" w:type="pct"/>
            <w:tcBorders>
              <w:top w:val="single" w:sz="4" w:space="0" w:color="000000"/>
              <w:left w:val="single" w:sz="4" w:space="0" w:color="000000"/>
              <w:bottom w:val="single" w:sz="4" w:space="0" w:color="000000"/>
              <w:right w:val="single" w:sz="4" w:space="0" w:color="000000"/>
            </w:tcBorders>
            <w:vAlign w:val="center"/>
          </w:tcPr>
          <w:p w14:paraId="10E7B49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支持故障检测功能，可以检测到具体的FRU（内存、硬盘等）的故障并发出告警</w:t>
            </w:r>
          </w:p>
        </w:tc>
        <w:tc>
          <w:tcPr>
            <w:tcW w:w="278" w:type="pct"/>
            <w:vMerge/>
            <w:tcBorders>
              <w:left w:val="single" w:sz="4" w:space="0" w:color="000000"/>
              <w:right w:val="single" w:sz="4" w:space="0" w:color="000000"/>
            </w:tcBorders>
            <w:vAlign w:val="center"/>
          </w:tcPr>
          <w:p w14:paraId="240822E2" w14:textId="77777777" w:rsidR="00131BA5" w:rsidRDefault="00131BA5">
            <w:pPr>
              <w:jc w:val="center"/>
              <w:rPr>
                <w:rFonts w:ascii="仿宋" w:eastAsia="仿宋" w:hAnsi="仿宋" w:cs="仿宋" w:hint="eastAsia"/>
                <w:color w:val="000000"/>
                <w:sz w:val="18"/>
                <w:szCs w:val="18"/>
              </w:rPr>
            </w:pPr>
          </w:p>
        </w:tc>
      </w:tr>
      <w:tr w:rsidR="00131BA5" w14:paraId="22A69A37" w14:textId="77777777">
        <w:trPr>
          <w:trHeight w:val="50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8639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E4ABD9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4584DCE"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nil"/>
              <w:bottom w:val="single" w:sz="4" w:space="0" w:color="000000"/>
              <w:right w:val="single" w:sz="4" w:space="0" w:color="auto"/>
            </w:tcBorders>
            <w:vAlign w:val="center"/>
          </w:tcPr>
          <w:p w14:paraId="6AADACA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系统安全要求</w:t>
            </w:r>
          </w:p>
        </w:tc>
        <w:tc>
          <w:tcPr>
            <w:tcW w:w="799" w:type="pct"/>
            <w:tcBorders>
              <w:top w:val="single" w:sz="4" w:space="0" w:color="000000"/>
              <w:left w:val="single" w:sz="4" w:space="0" w:color="auto"/>
              <w:bottom w:val="single" w:sz="4" w:space="0" w:color="000000"/>
              <w:right w:val="single" w:sz="4" w:space="0" w:color="000000"/>
            </w:tcBorders>
            <w:vAlign w:val="center"/>
          </w:tcPr>
          <w:p w14:paraId="23C574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★弱口令字典检查</w:t>
            </w:r>
          </w:p>
        </w:tc>
        <w:tc>
          <w:tcPr>
            <w:tcW w:w="1952" w:type="pct"/>
            <w:tcBorders>
              <w:top w:val="single" w:sz="4" w:space="0" w:color="000000"/>
              <w:left w:val="single" w:sz="4" w:space="0" w:color="000000"/>
              <w:bottom w:val="single" w:sz="4" w:space="0" w:color="000000"/>
              <w:right w:val="single" w:sz="4" w:space="0" w:color="000000"/>
            </w:tcBorders>
            <w:vAlign w:val="center"/>
          </w:tcPr>
          <w:p w14:paraId="690710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支持弱口令字典检查功能，出现在弱口令字典中的字符串不能被设置为用户口令</w:t>
            </w:r>
          </w:p>
        </w:tc>
        <w:tc>
          <w:tcPr>
            <w:tcW w:w="278" w:type="pct"/>
            <w:vMerge/>
            <w:tcBorders>
              <w:left w:val="single" w:sz="4" w:space="0" w:color="000000"/>
              <w:right w:val="single" w:sz="4" w:space="0" w:color="000000"/>
            </w:tcBorders>
            <w:vAlign w:val="center"/>
          </w:tcPr>
          <w:p w14:paraId="4EFEDE65" w14:textId="77777777" w:rsidR="00131BA5" w:rsidRDefault="00131BA5">
            <w:pPr>
              <w:jc w:val="center"/>
              <w:rPr>
                <w:rFonts w:ascii="仿宋" w:eastAsia="仿宋" w:hAnsi="仿宋" w:cs="仿宋" w:hint="eastAsia"/>
                <w:color w:val="000000"/>
                <w:sz w:val="18"/>
                <w:szCs w:val="18"/>
              </w:rPr>
            </w:pPr>
          </w:p>
        </w:tc>
      </w:tr>
      <w:tr w:rsidR="00131BA5" w14:paraId="3A0D081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C76FB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98A7C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69E1E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nil"/>
              <w:bottom w:val="single" w:sz="4" w:space="0" w:color="000000"/>
              <w:right w:val="single" w:sz="4" w:space="0" w:color="auto"/>
            </w:tcBorders>
            <w:vAlign w:val="center"/>
          </w:tcPr>
          <w:p w14:paraId="6B0C158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auto"/>
              <w:bottom w:val="single" w:sz="4" w:space="0" w:color="000000"/>
              <w:right w:val="single" w:sz="4" w:space="0" w:color="000000"/>
            </w:tcBorders>
            <w:vAlign w:val="center"/>
          </w:tcPr>
          <w:p w14:paraId="49A21E1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★白名单访问控制</w:t>
            </w:r>
          </w:p>
        </w:tc>
        <w:tc>
          <w:tcPr>
            <w:tcW w:w="1952" w:type="pct"/>
            <w:tcBorders>
              <w:top w:val="single" w:sz="4" w:space="0" w:color="000000"/>
              <w:left w:val="single" w:sz="4" w:space="0" w:color="000000"/>
              <w:bottom w:val="single" w:sz="4" w:space="0" w:color="000000"/>
              <w:right w:val="single" w:sz="4" w:space="0" w:color="000000"/>
            </w:tcBorders>
            <w:vAlign w:val="center"/>
          </w:tcPr>
          <w:p w14:paraId="6B68B6D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支持基于时间、IP或MAC白名单访问控制</w:t>
            </w:r>
          </w:p>
        </w:tc>
        <w:tc>
          <w:tcPr>
            <w:tcW w:w="278" w:type="pct"/>
            <w:vMerge/>
            <w:tcBorders>
              <w:left w:val="single" w:sz="4" w:space="0" w:color="000000"/>
              <w:right w:val="single" w:sz="4" w:space="0" w:color="000000"/>
            </w:tcBorders>
            <w:vAlign w:val="center"/>
          </w:tcPr>
          <w:p w14:paraId="2B3C0EB5" w14:textId="77777777" w:rsidR="00131BA5" w:rsidRDefault="00131BA5">
            <w:pPr>
              <w:jc w:val="center"/>
              <w:rPr>
                <w:rFonts w:ascii="仿宋" w:eastAsia="仿宋" w:hAnsi="仿宋" w:cs="仿宋" w:hint="eastAsia"/>
                <w:color w:val="000000"/>
                <w:sz w:val="18"/>
                <w:szCs w:val="18"/>
              </w:rPr>
            </w:pPr>
          </w:p>
        </w:tc>
      </w:tr>
      <w:tr w:rsidR="00131BA5" w14:paraId="44F80F3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0FC98D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7FA62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15F54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nil"/>
              <w:bottom w:val="single" w:sz="4" w:space="0" w:color="000000"/>
              <w:right w:val="single" w:sz="4" w:space="0" w:color="auto"/>
            </w:tcBorders>
            <w:vAlign w:val="center"/>
          </w:tcPr>
          <w:p w14:paraId="2E7010E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auto"/>
              <w:bottom w:val="single" w:sz="4" w:space="0" w:color="000000"/>
              <w:right w:val="single" w:sz="4" w:space="0" w:color="000000"/>
            </w:tcBorders>
            <w:vAlign w:val="center"/>
          </w:tcPr>
          <w:p w14:paraId="1C44E21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★二次鉴别</w:t>
            </w:r>
          </w:p>
        </w:tc>
        <w:tc>
          <w:tcPr>
            <w:tcW w:w="1952" w:type="pct"/>
            <w:tcBorders>
              <w:top w:val="single" w:sz="4" w:space="0" w:color="000000"/>
              <w:left w:val="single" w:sz="4" w:space="0" w:color="000000"/>
              <w:bottom w:val="single" w:sz="4" w:space="0" w:color="000000"/>
              <w:right w:val="single" w:sz="4" w:space="0" w:color="000000"/>
            </w:tcBorders>
            <w:vAlign w:val="center"/>
          </w:tcPr>
          <w:p w14:paraId="19A1FE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支持二次鉴别功能。对于用户配置、权限配置、公钥导入等重要的管理操作，已登录用户应通过二次鉴别后，才能执行操作</w:t>
            </w:r>
          </w:p>
        </w:tc>
        <w:tc>
          <w:tcPr>
            <w:tcW w:w="278" w:type="pct"/>
            <w:vMerge/>
            <w:tcBorders>
              <w:left w:val="single" w:sz="4" w:space="0" w:color="000000"/>
              <w:right w:val="single" w:sz="4" w:space="0" w:color="000000"/>
            </w:tcBorders>
            <w:vAlign w:val="center"/>
          </w:tcPr>
          <w:p w14:paraId="76B2D090" w14:textId="77777777" w:rsidR="00131BA5" w:rsidRDefault="00131BA5">
            <w:pPr>
              <w:jc w:val="center"/>
              <w:rPr>
                <w:rFonts w:ascii="仿宋" w:eastAsia="仿宋" w:hAnsi="仿宋" w:cs="仿宋" w:hint="eastAsia"/>
                <w:color w:val="000000"/>
                <w:sz w:val="18"/>
                <w:szCs w:val="18"/>
              </w:rPr>
            </w:pPr>
          </w:p>
        </w:tc>
      </w:tr>
      <w:tr w:rsidR="00131BA5" w14:paraId="2F9A5FA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B6D52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0013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F682A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nil"/>
              <w:bottom w:val="single" w:sz="4" w:space="0" w:color="000000"/>
              <w:right w:val="single" w:sz="4" w:space="0" w:color="auto"/>
            </w:tcBorders>
            <w:vAlign w:val="center"/>
          </w:tcPr>
          <w:p w14:paraId="20FE5D9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auto"/>
              <w:bottom w:val="single" w:sz="4" w:space="0" w:color="000000"/>
              <w:right w:val="single" w:sz="4" w:space="0" w:color="000000"/>
            </w:tcBorders>
            <w:vAlign w:val="center"/>
          </w:tcPr>
          <w:p w14:paraId="595A24E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★密码证书安全加密存储</w:t>
            </w:r>
          </w:p>
        </w:tc>
        <w:tc>
          <w:tcPr>
            <w:tcW w:w="1952" w:type="pct"/>
            <w:tcBorders>
              <w:top w:val="single" w:sz="4" w:space="0" w:color="000000"/>
              <w:left w:val="single" w:sz="4" w:space="0" w:color="000000"/>
              <w:bottom w:val="single" w:sz="4" w:space="0" w:color="000000"/>
              <w:right w:val="single" w:sz="4" w:space="0" w:color="000000"/>
            </w:tcBorders>
            <w:vAlign w:val="center"/>
          </w:tcPr>
          <w:p w14:paraId="7247909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支持对带外管理系统中的用户口令和证书等敏感信息进行加密存储，禁止使用私有的和业界已知不安全的密码算法</w:t>
            </w:r>
          </w:p>
        </w:tc>
        <w:tc>
          <w:tcPr>
            <w:tcW w:w="278" w:type="pct"/>
            <w:vMerge/>
            <w:tcBorders>
              <w:left w:val="single" w:sz="4" w:space="0" w:color="000000"/>
              <w:right w:val="single" w:sz="4" w:space="0" w:color="000000"/>
            </w:tcBorders>
            <w:vAlign w:val="center"/>
          </w:tcPr>
          <w:p w14:paraId="3E8280F7" w14:textId="77777777" w:rsidR="00131BA5" w:rsidRDefault="00131BA5">
            <w:pPr>
              <w:jc w:val="center"/>
              <w:rPr>
                <w:rFonts w:ascii="仿宋" w:eastAsia="仿宋" w:hAnsi="仿宋" w:cs="仿宋" w:hint="eastAsia"/>
                <w:color w:val="000000"/>
                <w:sz w:val="18"/>
                <w:szCs w:val="18"/>
              </w:rPr>
            </w:pPr>
          </w:p>
        </w:tc>
      </w:tr>
      <w:tr w:rsidR="00131BA5" w14:paraId="598AC35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054F81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6BE63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0F9E52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nil"/>
              <w:bottom w:val="single" w:sz="4" w:space="0" w:color="000000"/>
              <w:right w:val="single" w:sz="4" w:space="0" w:color="auto"/>
            </w:tcBorders>
            <w:vAlign w:val="center"/>
          </w:tcPr>
          <w:p w14:paraId="7DD7FF3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auto"/>
              <w:bottom w:val="single" w:sz="4" w:space="0" w:color="000000"/>
              <w:right w:val="single" w:sz="4" w:space="0" w:color="000000"/>
            </w:tcBorders>
            <w:vAlign w:val="center"/>
          </w:tcPr>
          <w:p w14:paraId="62671E8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★敏感信息安全加密传输</w:t>
            </w:r>
          </w:p>
        </w:tc>
        <w:tc>
          <w:tcPr>
            <w:tcW w:w="1952" w:type="pct"/>
            <w:tcBorders>
              <w:top w:val="single" w:sz="4" w:space="0" w:color="000000"/>
              <w:left w:val="single" w:sz="4" w:space="0" w:color="000000"/>
              <w:bottom w:val="single" w:sz="4" w:space="0" w:color="000000"/>
              <w:right w:val="single" w:sz="4" w:space="0" w:color="000000"/>
            </w:tcBorders>
            <w:vAlign w:val="center"/>
          </w:tcPr>
          <w:p w14:paraId="290BCFF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支持使用安全的传输加密协议（如SSH或HTTPS等）传输用户的敏感信息</w:t>
            </w:r>
          </w:p>
        </w:tc>
        <w:tc>
          <w:tcPr>
            <w:tcW w:w="278" w:type="pct"/>
            <w:vMerge/>
            <w:tcBorders>
              <w:left w:val="single" w:sz="4" w:space="0" w:color="000000"/>
              <w:right w:val="single" w:sz="4" w:space="0" w:color="000000"/>
            </w:tcBorders>
            <w:vAlign w:val="center"/>
          </w:tcPr>
          <w:p w14:paraId="453691F8" w14:textId="77777777" w:rsidR="00131BA5" w:rsidRDefault="00131BA5">
            <w:pPr>
              <w:jc w:val="center"/>
              <w:rPr>
                <w:rFonts w:ascii="仿宋" w:eastAsia="仿宋" w:hAnsi="仿宋" w:cs="仿宋" w:hint="eastAsia"/>
                <w:color w:val="000000"/>
                <w:sz w:val="18"/>
                <w:szCs w:val="18"/>
              </w:rPr>
            </w:pPr>
          </w:p>
        </w:tc>
      </w:tr>
      <w:tr w:rsidR="00131BA5" w14:paraId="20E9850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B75B2A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54ACA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46F7A27"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3ADDF9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信息安全要求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206791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★研发过程安全</w:t>
            </w:r>
          </w:p>
        </w:tc>
        <w:tc>
          <w:tcPr>
            <w:tcW w:w="1952" w:type="pct"/>
            <w:tcBorders>
              <w:top w:val="single" w:sz="4" w:space="0" w:color="000000"/>
              <w:left w:val="single" w:sz="4" w:space="0" w:color="000000"/>
              <w:bottom w:val="single" w:sz="4" w:space="0" w:color="000000"/>
              <w:right w:val="single" w:sz="4" w:space="0" w:color="000000"/>
            </w:tcBorders>
            <w:vAlign w:val="center"/>
          </w:tcPr>
          <w:p w14:paraId="403C259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c>
          <w:tcPr>
            <w:tcW w:w="278" w:type="pct"/>
            <w:vMerge/>
            <w:tcBorders>
              <w:left w:val="single" w:sz="4" w:space="0" w:color="000000"/>
              <w:right w:val="single" w:sz="4" w:space="0" w:color="000000"/>
            </w:tcBorders>
            <w:vAlign w:val="center"/>
          </w:tcPr>
          <w:p w14:paraId="5E7A9D18" w14:textId="77777777" w:rsidR="00131BA5" w:rsidRDefault="00131BA5">
            <w:pPr>
              <w:jc w:val="center"/>
              <w:rPr>
                <w:rFonts w:ascii="仿宋" w:eastAsia="仿宋" w:hAnsi="仿宋" w:cs="仿宋" w:hint="eastAsia"/>
                <w:color w:val="000000"/>
                <w:sz w:val="18"/>
                <w:szCs w:val="18"/>
              </w:rPr>
            </w:pPr>
          </w:p>
        </w:tc>
      </w:tr>
      <w:tr w:rsidR="00131BA5" w14:paraId="64923BE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9A01E5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EB8416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B0D6F2"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432B7F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799" w:type="pct"/>
            <w:tcBorders>
              <w:top w:val="single" w:sz="4" w:space="0" w:color="000000"/>
              <w:left w:val="single" w:sz="4" w:space="0" w:color="000000"/>
              <w:bottom w:val="single" w:sz="4" w:space="0" w:color="000000"/>
              <w:right w:val="single" w:sz="4" w:space="0" w:color="000000"/>
            </w:tcBorders>
            <w:vAlign w:val="center"/>
          </w:tcPr>
          <w:p w14:paraId="38C74A9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1952" w:type="pct"/>
            <w:tcBorders>
              <w:top w:val="single" w:sz="4" w:space="0" w:color="000000"/>
              <w:left w:val="single" w:sz="4" w:space="0" w:color="000000"/>
              <w:bottom w:val="single" w:sz="4" w:space="0" w:color="000000"/>
              <w:right w:val="single" w:sz="4" w:space="0" w:color="000000"/>
            </w:tcBorders>
            <w:vAlign w:val="center"/>
          </w:tcPr>
          <w:p w14:paraId="5085DCA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安全要求应符合GB 4943.1的规定</w:t>
            </w:r>
          </w:p>
        </w:tc>
        <w:tc>
          <w:tcPr>
            <w:tcW w:w="278" w:type="pct"/>
            <w:vMerge/>
            <w:tcBorders>
              <w:left w:val="single" w:sz="4" w:space="0" w:color="000000"/>
              <w:right w:val="single" w:sz="4" w:space="0" w:color="000000"/>
            </w:tcBorders>
            <w:vAlign w:val="center"/>
          </w:tcPr>
          <w:p w14:paraId="3A6F8D73" w14:textId="77777777" w:rsidR="00131BA5" w:rsidRDefault="00131BA5">
            <w:pPr>
              <w:jc w:val="center"/>
              <w:rPr>
                <w:rFonts w:ascii="仿宋" w:eastAsia="仿宋" w:hAnsi="仿宋" w:cs="仿宋" w:hint="eastAsia"/>
                <w:color w:val="000000"/>
                <w:sz w:val="18"/>
                <w:szCs w:val="18"/>
              </w:rPr>
            </w:pPr>
          </w:p>
        </w:tc>
      </w:tr>
      <w:tr w:rsidR="00131BA5" w14:paraId="4C991C7C" w14:textId="77777777">
        <w:trPr>
          <w:trHeight w:val="70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910356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DDD84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27E1FF"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1315BD7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44116EA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6BCF6F0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限用物质的限量应符合GB/T 26572的要求</w:t>
            </w:r>
          </w:p>
        </w:tc>
        <w:tc>
          <w:tcPr>
            <w:tcW w:w="278" w:type="pct"/>
            <w:vMerge/>
            <w:tcBorders>
              <w:left w:val="single" w:sz="4" w:space="0" w:color="000000"/>
              <w:right w:val="single" w:sz="4" w:space="0" w:color="000000"/>
            </w:tcBorders>
            <w:vAlign w:val="center"/>
          </w:tcPr>
          <w:p w14:paraId="0FE48398" w14:textId="77777777" w:rsidR="00131BA5" w:rsidRDefault="00131BA5">
            <w:pPr>
              <w:jc w:val="center"/>
              <w:rPr>
                <w:rFonts w:ascii="仿宋" w:eastAsia="仿宋" w:hAnsi="仿宋" w:cs="仿宋" w:hint="eastAsia"/>
                <w:color w:val="000000"/>
                <w:sz w:val="18"/>
                <w:szCs w:val="18"/>
              </w:rPr>
            </w:pPr>
          </w:p>
        </w:tc>
      </w:tr>
      <w:tr w:rsidR="00131BA5" w14:paraId="2A60584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8E698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7D6BE3"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3A0C14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性能要求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923842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2291B15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★CPU主频</w:t>
            </w:r>
          </w:p>
        </w:tc>
        <w:tc>
          <w:tcPr>
            <w:tcW w:w="1952" w:type="pct"/>
            <w:tcBorders>
              <w:top w:val="single" w:sz="4" w:space="0" w:color="000000"/>
              <w:left w:val="single" w:sz="4" w:space="0" w:color="000000"/>
              <w:bottom w:val="single" w:sz="4" w:space="0" w:color="000000"/>
              <w:right w:val="single" w:sz="4" w:space="0" w:color="000000"/>
            </w:tcBorders>
            <w:vAlign w:val="center"/>
          </w:tcPr>
          <w:p w14:paraId="4A4C78D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≥2.8GHz</w:t>
            </w:r>
          </w:p>
        </w:tc>
        <w:tc>
          <w:tcPr>
            <w:tcW w:w="278" w:type="pct"/>
            <w:vMerge/>
            <w:tcBorders>
              <w:left w:val="single" w:sz="4" w:space="0" w:color="000000"/>
              <w:right w:val="single" w:sz="4" w:space="0" w:color="000000"/>
            </w:tcBorders>
            <w:vAlign w:val="center"/>
          </w:tcPr>
          <w:p w14:paraId="72C5D3EE" w14:textId="77777777" w:rsidR="00131BA5" w:rsidRDefault="00131BA5">
            <w:pPr>
              <w:jc w:val="center"/>
              <w:rPr>
                <w:rFonts w:ascii="仿宋" w:eastAsia="仿宋" w:hAnsi="仿宋" w:cs="仿宋" w:hint="eastAsia"/>
                <w:color w:val="000000"/>
                <w:sz w:val="18"/>
                <w:szCs w:val="18"/>
              </w:rPr>
            </w:pPr>
          </w:p>
        </w:tc>
      </w:tr>
      <w:tr w:rsidR="00131BA5" w14:paraId="7E9E3B7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26AD2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CC73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7B9FA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A8B92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9D43E8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★单CPU核数</w:t>
            </w:r>
          </w:p>
        </w:tc>
        <w:tc>
          <w:tcPr>
            <w:tcW w:w="1952" w:type="pct"/>
            <w:tcBorders>
              <w:top w:val="single" w:sz="4" w:space="0" w:color="000000"/>
              <w:left w:val="single" w:sz="4" w:space="0" w:color="000000"/>
              <w:bottom w:val="single" w:sz="4" w:space="0" w:color="000000"/>
              <w:right w:val="single" w:sz="4" w:space="0" w:color="000000"/>
            </w:tcBorders>
            <w:vAlign w:val="center"/>
          </w:tcPr>
          <w:p w14:paraId="0E6F725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≥32</w:t>
            </w:r>
          </w:p>
        </w:tc>
        <w:tc>
          <w:tcPr>
            <w:tcW w:w="278" w:type="pct"/>
            <w:vMerge/>
            <w:tcBorders>
              <w:left w:val="single" w:sz="4" w:space="0" w:color="000000"/>
              <w:right w:val="single" w:sz="4" w:space="0" w:color="000000"/>
            </w:tcBorders>
            <w:vAlign w:val="center"/>
          </w:tcPr>
          <w:p w14:paraId="648287BD" w14:textId="77777777" w:rsidR="00131BA5" w:rsidRDefault="00131BA5">
            <w:pPr>
              <w:jc w:val="center"/>
              <w:rPr>
                <w:rFonts w:ascii="仿宋" w:eastAsia="仿宋" w:hAnsi="仿宋" w:cs="仿宋" w:hint="eastAsia"/>
                <w:color w:val="000000"/>
                <w:sz w:val="18"/>
                <w:szCs w:val="18"/>
              </w:rPr>
            </w:pPr>
          </w:p>
        </w:tc>
      </w:tr>
      <w:tr w:rsidR="00131BA5" w14:paraId="60300D2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75C545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1B8CA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EFCBB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5671EA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00F80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单CPU末级缓存容量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6DCB134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≥60MB</w:t>
            </w:r>
          </w:p>
        </w:tc>
        <w:tc>
          <w:tcPr>
            <w:tcW w:w="278" w:type="pct"/>
            <w:vMerge/>
            <w:tcBorders>
              <w:left w:val="single" w:sz="4" w:space="0" w:color="000000"/>
              <w:right w:val="single" w:sz="4" w:space="0" w:color="000000"/>
            </w:tcBorders>
            <w:vAlign w:val="center"/>
          </w:tcPr>
          <w:p w14:paraId="22B04ABE" w14:textId="77777777" w:rsidR="00131BA5" w:rsidRDefault="00131BA5">
            <w:pPr>
              <w:jc w:val="center"/>
              <w:rPr>
                <w:rFonts w:ascii="仿宋" w:eastAsia="仿宋" w:hAnsi="仿宋" w:cs="仿宋" w:hint="eastAsia"/>
                <w:color w:val="000000"/>
                <w:sz w:val="18"/>
                <w:szCs w:val="18"/>
              </w:rPr>
            </w:pPr>
          </w:p>
        </w:tc>
      </w:tr>
      <w:tr w:rsidR="00131BA5" w14:paraId="4FC40AD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7558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6D0FD5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A93E072"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616808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784EAD4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w:t>
            </w:r>
          </w:p>
        </w:tc>
        <w:tc>
          <w:tcPr>
            <w:tcW w:w="1952" w:type="pct"/>
            <w:tcBorders>
              <w:top w:val="single" w:sz="4" w:space="0" w:color="000000"/>
              <w:left w:val="single" w:sz="4" w:space="0" w:color="000000"/>
              <w:bottom w:val="single" w:sz="4" w:space="0" w:color="000000"/>
              <w:right w:val="single" w:sz="4" w:space="0" w:color="000000"/>
            </w:tcBorders>
            <w:vAlign w:val="center"/>
          </w:tcPr>
          <w:p w14:paraId="7D59CFD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单内存模块容量≥32GB</w:t>
            </w:r>
          </w:p>
        </w:tc>
        <w:tc>
          <w:tcPr>
            <w:tcW w:w="278" w:type="pct"/>
            <w:vMerge/>
            <w:tcBorders>
              <w:left w:val="single" w:sz="4" w:space="0" w:color="000000"/>
              <w:right w:val="single" w:sz="4" w:space="0" w:color="000000"/>
            </w:tcBorders>
            <w:vAlign w:val="center"/>
          </w:tcPr>
          <w:p w14:paraId="79871F2D" w14:textId="77777777" w:rsidR="00131BA5" w:rsidRDefault="00131BA5">
            <w:pPr>
              <w:jc w:val="center"/>
              <w:rPr>
                <w:rFonts w:ascii="仿宋" w:eastAsia="仿宋" w:hAnsi="仿宋" w:cs="仿宋" w:hint="eastAsia"/>
                <w:color w:val="000000"/>
                <w:sz w:val="18"/>
                <w:szCs w:val="18"/>
              </w:rPr>
            </w:pPr>
          </w:p>
        </w:tc>
      </w:tr>
      <w:tr w:rsidR="00131BA5" w14:paraId="389FD98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E0BF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F3007E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0ABAE6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54DEFD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9F7104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36375ED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≥5600MT/s</w:t>
            </w:r>
          </w:p>
        </w:tc>
        <w:tc>
          <w:tcPr>
            <w:tcW w:w="278" w:type="pct"/>
            <w:vMerge/>
            <w:tcBorders>
              <w:left w:val="single" w:sz="4" w:space="0" w:color="000000"/>
              <w:right w:val="single" w:sz="4" w:space="0" w:color="000000"/>
            </w:tcBorders>
            <w:vAlign w:val="center"/>
          </w:tcPr>
          <w:p w14:paraId="053E0DB0" w14:textId="77777777" w:rsidR="00131BA5" w:rsidRDefault="00131BA5">
            <w:pPr>
              <w:jc w:val="center"/>
              <w:rPr>
                <w:rFonts w:ascii="仿宋" w:eastAsia="仿宋" w:hAnsi="仿宋" w:cs="仿宋" w:hint="eastAsia"/>
                <w:color w:val="000000"/>
                <w:sz w:val="18"/>
                <w:szCs w:val="18"/>
              </w:rPr>
            </w:pPr>
          </w:p>
        </w:tc>
      </w:tr>
      <w:tr w:rsidR="00131BA5" w14:paraId="73FD39D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68D9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6EB0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87DD27"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03C10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7B5DC7E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独立网卡速率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57CB395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≥10GE;</w:t>
            </w:r>
          </w:p>
        </w:tc>
        <w:tc>
          <w:tcPr>
            <w:tcW w:w="278" w:type="pct"/>
            <w:vMerge/>
            <w:tcBorders>
              <w:left w:val="single" w:sz="4" w:space="0" w:color="000000"/>
              <w:right w:val="single" w:sz="4" w:space="0" w:color="000000"/>
            </w:tcBorders>
            <w:vAlign w:val="center"/>
          </w:tcPr>
          <w:p w14:paraId="2A64B194" w14:textId="77777777" w:rsidR="00131BA5" w:rsidRDefault="00131BA5">
            <w:pPr>
              <w:jc w:val="center"/>
              <w:rPr>
                <w:rFonts w:ascii="仿宋" w:eastAsia="仿宋" w:hAnsi="仿宋" w:cs="仿宋" w:hint="eastAsia"/>
                <w:color w:val="000000"/>
                <w:sz w:val="18"/>
                <w:szCs w:val="18"/>
              </w:rPr>
            </w:pPr>
          </w:p>
        </w:tc>
      </w:tr>
      <w:tr w:rsidR="00131BA5" w14:paraId="502B0C3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4A15E2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DA5BEA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91021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80AD16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2101F1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2F861B9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≥1GE</w:t>
            </w:r>
          </w:p>
        </w:tc>
        <w:tc>
          <w:tcPr>
            <w:tcW w:w="278" w:type="pct"/>
            <w:vMerge/>
            <w:tcBorders>
              <w:left w:val="single" w:sz="4" w:space="0" w:color="000000"/>
              <w:right w:val="single" w:sz="4" w:space="0" w:color="000000"/>
            </w:tcBorders>
            <w:vAlign w:val="center"/>
          </w:tcPr>
          <w:p w14:paraId="46DE107B" w14:textId="77777777" w:rsidR="00131BA5" w:rsidRDefault="00131BA5">
            <w:pPr>
              <w:jc w:val="center"/>
              <w:rPr>
                <w:rFonts w:ascii="仿宋" w:eastAsia="仿宋" w:hAnsi="仿宋" w:cs="仿宋" w:hint="eastAsia"/>
                <w:color w:val="000000"/>
                <w:sz w:val="18"/>
                <w:szCs w:val="18"/>
              </w:rPr>
            </w:pPr>
          </w:p>
        </w:tc>
      </w:tr>
      <w:tr w:rsidR="00131BA5" w14:paraId="5E355A0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E81339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DA3E60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BC04F6"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0F17459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 卡性能</w:t>
            </w:r>
          </w:p>
        </w:tc>
        <w:tc>
          <w:tcPr>
            <w:tcW w:w="799" w:type="pct"/>
            <w:tcBorders>
              <w:top w:val="single" w:sz="4" w:space="0" w:color="000000"/>
              <w:left w:val="single" w:sz="4" w:space="0" w:color="000000"/>
              <w:bottom w:val="single" w:sz="4" w:space="0" w:color="000000"/>
              <w:right w:val="single" w:sz="4" w:space="0" w:color="000000"/>
            </w:tcBorders>
            <w:vAlign w:val="center"/>
          </w:tcPr>
          <w:p w14:paraId="0AD5347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 卡速率</w:t>
            </w:r>
          </w:p>
        </w:tc>
        <w:tc>
          <w:tcPr>
            <w:tcW w:w="1952" w:type="pct"/>
            <w:tcBorders>
              <w:top w:val="single" w:sz="4" w:space="0" w:color="000000"/>
              <w:left w:val="single" w:sz="4" w:space="0" w:color="000000"/>
              <w:bottom w:val="single" w:sz="4" w:space="0" w:color="000000"/>
              <w:right w:val="single" w:sz="4" w:space="0" w:color="000000"/>
            </w:tcBorders>
            <w:vAlign w:val="center"/>
          </w:tcPr>
          <w:p w14:paraId="304B13D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单端口最大的连接速率不少于 32Gb/s</w:t>
            </w:r>
          </w:p>
        </w:tc>
        <w:tc>
          <w:tcPr>
            <w:tcW w:w="278" w:type="pct"/>
            <w:vMerge/>
            <w:tcBorders>
              <w:left w:val="single" w:sz="4" w:space="0" w:color="000000"/>
              <w:right w:val="single" w:sz="4" w:space="0" w:color="000000"/>
            </w:tcBorders>
            <w:vAlign w:val="center"/>
          </w:tcPr>
          <w:p w14:paraId="4B462CE6" w14:textId="77777777" w:rsidR="00131BA5" w:rsidRDefault="00131BA5">
            <w:pPr>
              <w:jc w:val="center"/>
              <w:rPr>
                <w:rFonts w:ascii="仿宋" w:eastAsia="仿宋" w:hAnsi="仿宋" w:cs="仿宋" w:hint="eastAsia"/>
                <w:color w:val="000000"/>
                <w:sz w:val="18"/>
                <w:szCs w:val="18"/>
              </w:rPr>
            </w:pPr>
          </w:p>
        </w:tc>
      </w:tr>
      <w:tr w:rsidR="00131BA5" w14:paraId="5F4E5CC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FCCB7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A8C9B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4E98D8"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34A4E8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799" w:type="pct"/>
            <w:tcBorders>
              <w:top w:val="single" w:sz="4" w:space="0" w:color="000000"/>
              <w:left w:val="single" w:sz="4" w:space="0" w:color="000000"/>
              <w:bottom w:val="single" w:sz="4" w:space="0" w:color="000000"/>
              <w:right w:val="single" w:sz="4" w:space="0" w:color="000000"/>
            </w:tcBorders>
            <w:vAlign w:val="center"/>
          </w:tcPr>
          <w:p w14:paraId="44B2F2B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1952" w:type="pct"/>
            <w:tcBorders>
              <w:top w:val="single" w:sz="4" w:space="0" w:color="000000"/>
              <w:left w:val="single" w:sz="4" w:space="0" w:color="000000"/>
              <w:bottom w:val="single" w:sz="4" w:space="0" w:color="000000"/>
              <w:right w:val="single" w:sz="4" w:space="0" w:color="000000"/>
            </w:tcBorders>
            <w:vAlign w:val="center"/>
          </w:tcPr>
          <w:p w14:paraId="2015813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8" w:type="pct"/>
            <w:vMerge/>
            <w:tcBorders>
              <w:left w:val="single" w:sz="4" w:space="0" w:color="000000"/>
              <w:right w:val="single" w:sz="4" w:space="0" w:color="000000"/>
            </w:tcBorders>
            <w:vAlign w:val="center"/>
          </w:tcPr>
          <w:p w14:paraId="740AD9B1" w14:textId="77777777" w:rsidR="00131BA5" w:rsidRDefault="00131BA5">
            <w:pPr>
              <w:jc w:val="center"/>
              <w:rPr>
                <w:rFonts w:ascii="仿宋" w:eastAsia="仿宋" w:hAnsi="仿宋" w:cs="仿宋" w:hint="eastAsia"/>
                <w:color w:val="000000"/>
                <w:sz w:val="18"/>
                <w:szCs w:val="18"/>
              </w:rPr>
            </w:pPr>
          </w:p>
        </w:tc>
      </w:tr>
      <w:tr w:rsidR="00131BA5" w14:paraId="088B6B1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4A135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D4AA4D"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996209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F6C374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部件兼容性要求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6591D8D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27388A7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适配3种及以上厂商的内存产品，且均不低于产品支持的内存规格</w:t>
            </w:r>
          </w:p>
        </w:tc>
        <w:tc>
          <w:tcPr>
            <w:tcW w:w="278" w:type="pct"/>
            <w:vMerge/>
            <w:tcBorders>
              <w:left w:val="single" w:sz="4" w:space="0" w:color="000000"/>
              <w:right w:val="single" w:sz="4" w:space="0" w:color="000000"/>
            </w:tcBorders>
            <w:vAlign w:val="center"/>
          </w:tcPr>
          <w:p w14:paraId="3F24F9AE" w14:textId="77777777" w:rsidR="00131BA5" w:rsidRDefault="00131BA5">
            <w:pPr>
              <w:jc w:val="center"/>
              <w:rPr>
                <w:rFonts w:ascii="仿宋" w:eastAsia="仿宋" w:hAnsi="仿宋" w:cs="仿宋" w:hint="eastAsia"/>
                <w:color w:val="000000"/>
                <w:sz w:val="18"/>
                <w:szCs w:val="18"/>
              </w:rPr>
            </w:pPr>
          </w:p>
        </w:tc>
      </w:tr>
      <w:tr w:rsidR="00131BA5" w14:paraId="1C7CDB8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992EB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A32ED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49366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0B8620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C95C69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固态存储兼容性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28F0681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适配3种或以上厂商的固态存储产品，且均不低于产品支持的固态存储设备规格</w:t>
            </w:r>
          </w:p>
        </w:tc>
        <w:tc>
          <w:tcPr>
            <w:tcW w:w="278" w:type="pct"/>
            <w:vMerge/>
            <w:tcBorders>
              <w:left w:val="single" w:sz="4" w:space="0" w:color="000000"/>
              <w:right w:val="single" w:sz="4" w:space="0" w:color="000000"/>
            </w:tcBorders>
            <w:vAlign w:val="center"/>
          </w:tcPr>
          <w:p w14:paraId="29D6475F" w14:textId="77777777" w:rsidR="00131BA5" w:rsidRDefault="00131BA5">
            <w:pPr>
              <w:jc w:val="center"/>
              <w:rPr>
                <w:rFonts w:ascii="仿宋" w:eastAsia="仿宋" w:hAnsi="仿宋" w:cs="仿宋" w:hint="eastAsia"/>
                <w:color w:val="000000"/>
                <w:sz w:val="18"/>
                <w:szCs w:val="18"/>
              </w:rPr>
            </w:pPr>
          </w:p>
        </w:tc>
      </w:tr>
      <w:tr w:rsidR="00131BA5" w14:paraId="511AACB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CFDD57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F2AB1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99829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434C04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6C0B48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9D9EE3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HBA应适配2种或以上厂商产品</w:t>
            </w:r>
          </w:p>
        </w:tc>
        <w:tc>
          <w:tcPr>
            <w:tcW w:w="278" w:type="pct"/>
            <w:vMerge/>
            <w:tcBorders>
              <w:left w:val="single" w:sz="4" w:space="0" w:color="000000"/>
              <w:right w:val="single" w:sz="4" w:space="0" w:color="000000"/>
            </w:tcBorders>
            <w:vAlign w:val="center"/>
          </w:tcPr>
          <w:p w14:paraId="78939727" w14:textId="77777777" w:rsidR="00131BA5" w:rsidRDefault="00131BA5">
            <w:pPr>
              <w:jc w:val="center"/>
              <w:rPr>
                <w:rFonts w:ascii="仿宋" w:eastAsia="仿宋" w:hAnsi="仿宋" w:cs="仿宋" w:hint="eastAsia"/>
                <w:color w:val="000000"/>
                <w:sz w:val="18"/>
                <w:szCs w:val="18"/>
              </w:rPr>
            </w:pPr>
          </w:p>
        </w:tc>
      </w:tr>
      <w:tr w:rsidR="00131BA5" w14:paraId="720DF0D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76040D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A474F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26E63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159B8D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A14340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741C749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RAID卡应适配2种或以上厂商产品</w:t>
            </w:r>
          </w:p>
        </w:tc>
        <w:tc>
          <w:tcPr>
            <w:tcW w:w="278" w:type="pct"/>
            <w:vMerge/>
            <w:tcBorders>
              <w:left w:val="single" w:sz="4" w:space="0" w:color="000000"/>
              <w:right w:val="single" w:sz="4" w:space="0" w:color="000000"/>
            </w:tcBorders>
            <w:vAlign w:val="center"/>
          </w:tcPr>
          <w:p w14:paraId="02B19781" w14:textId="77777777" w:rsidR="00131BA5" w:rsidRDefault="00131BA5">
            <w:pPr>
              <w:jc w:val="center"/>
              <w:rPr>
                <w:rFonts w:ascii="仿宋" w:eastAsia="仿宋" w:hAnsi="仿宋" w:cs="仿宋" w:hint="eastAsia"/>
                <w:color w:val="000000"/>
                <w:sz w:val="18"/>
                <w:szCs w:val="18"/>
              </w:rPr>
            </w:pPr>
          </w:p>
        </w:tc>
      </w:tr>
      <w:tr w:rsidR="00131BA5" w14:paraId="291FE95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BDCBB0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DFED2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E160F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851BE7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304DA2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0C32253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网卡应适配2种或以上厂商产品</w:t>
            </w:r>
          </w:p>
        </w:tc>
        <w:tc>
          <w:tcPr>
            <w:tcW w:w="278" w:type="pct"/>
            <w:vMerge/>
            <w:tcBorders>
              <w:left w:val="single" w:sz="4" w:space="0" w:color="000000"/>
              <w:right w:val="single" w:sz="4" w:space="0" w:color="000000"/>
            </w:tcBorders>
            <w:vAlign w:val="center"/>
          </w:tcPr>
          <w:p w14:paraId="7AC9C1E2" w14:textId="77777777" w:rsidR="00131BA5" w:rsidRDefault="00131BA5">
            <w:pPr>
              <w:jc w:val="center"/>
              <w:rPr>
                <w:rFonts w:ascii="仿宋" w:eastAsia="仿宋" w:hAnsi="仿宋" w:cs="仿宋" w:hint="eastAsia"/>
                <w:color w:val="000000"/>
                <w:sz w:val="18"/>
                <w:szCs w:val="18"/>
              </w:rPr>
            </w:pPr>
          </w:p>
        </w:tc>
      </w:tr>
      <w:tr w:rsidR="00131BA5" w14:paraId="0B47DDE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846D01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AB0D3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0274D5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CF430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04B020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★功能卡兼容性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489A10B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内置或适配符合PCIe的功能卡，如：网络功能卡、存储功能卡及图形显示功能卡。</w:t>
            </w:r>
          </w:p>
        </w:tc>
        <w:tc>
          <w:tcPr>
            <w:tcW w:w="278" w:type="pct"/>
            <w:vMerge/>
            <w:tcBorders>
              <w:left w:val="single" w:sz="4" w:space="0" w:color="000000"/>
              <w:right w:val="single" w:sz="4" w:space="0" w:color="000000"/>
            </w:tcBorders>
            <w:vAlign w:val="center"/>
          </w:tcPr>
          <w:p w14:paraId="597F7F6A" w14:textId="77777777" w:rsidR="00131BA5" w:rsidRDefault="00131BA5">
            <w:pPr>
              <w:jc w:val="center"/>
              <w:rPr>
                <w:rFonts w:ascii="仿宋" w:eastAsia="仿宋" w:hAnsi="仿宋" w:cs="仿宋" w:hint="eastAsia"/>
                <w:color w:val="000000"/>
                <w:sz w:val="18"/>
                <w:szCs w:val="18"/>
              </w:rPr>
            </w:pPr>
          </w:p>
        </w:tc>
      </w:tr>
      <w:tr w:rsidR="00131BA5" w14:paraId="4F5E1CC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F198D7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254C2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8C32C7D" w14:textId="77777777" w:rsidR="00131BA5" w:rsidRDefault="00131BA5">
            <w:pPr>
              <w:jc w:val="center"/>
              <w:rPr>
                <w:rFonts w:ascii="仿宋" w:eastAsia="仿宋" w:hAnsi="仿宋" w:cs="仿宋" w:hint="eastAsia"/>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28E796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799" w:type="pct"/>
            <w:tcBorders>
              <w:top w:val="single" w:sz="4" w:space="0" w:color="000000"/>
              <w:left w:val="single" w:sz="4" w:space="0" w:color="000000"/>
              <w:bottom w:val="single" w:sz="4" w:space="0" w:color="000000"/>
              <w:right w:val="single" w:sz="4" w:space="0" w:color="000000"/>
            </w:tcBorders>
            <w:vAlign w:val="center"/>
          </w:tcPr>
          <w:p w14:paraId="1ED4FF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6C494EE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兼容多种主流生产商的外部设备，包括显示器、键盘、鼠标、闪存盘、移动硬盘、USB光驱及KVM等，要求使用不同厂商的外部设备时，系统均能正常识别和安装驱动。</w:t>
            </w:r>
          </w:p>
        </w:tc>
        <w:tc>
          <w:tcPr>
            <w:tcW w:w="278" w:type="pct"/>
            <w:vMerge/>
            <w:tcBorders>
              <w:left w:val="single" w:sz="4" w:space="0" w:color="000000"/>
              <w:right w:val="single" w:sz="4" w:space="0" w:color="000000"/>
            </w:tcBorders>
            <w:vAlign w:val="center"/>
          </w:tcPr>
          <w:p w14:paraId="5364715F" w14:textId="77777777" w:rsidR="00131BA5" w:rsidRDefault="00131BA5">
            <w:pPr>
              <w:jc w:val="center"/>
              <w:rPr>
                <w:rFonts w:ascii="仿宋" w:eastAsia="仿宋" w:hAnsi="仿宋" w:cs="仿宋" w:hint="eastAsia"/>
                <w:color w:val="000000"/>
                <w:sz w:val="18"/>
                <w:szCs w:val="18"/>
              </w:rPr>
            </w:pPr>
          </w:p>
        </w:tc>
      </w:tr>
      <w:tr w:rsidR="00131BA5" w14:paraId="1670D1B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8210B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C95A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794AA84"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D5E58B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软件兼容性</w:t>
            </w:r>
          </w:p>
        </w:tc>
        <w:tc>
          <w:tcPr>
            <w:tcW w:w="799" w:type="pct"/>
            <w:tcBorders>
              <w:top w:val="single" w:sz="4" w:space="0" w:color="000000"/>
              <w:left w:val="single" w:sz="4" w:space="0" w:color="000000"/>
              <w:bottom w:val="single" w:sz="4" w:space="0" w:color="000000"/>
              <w:right w:val="single" w:sz="4" w:space="0" w:color="000000"/>
            </w:tcBorders>
            <w:vAlign w:val="center"/>
          </w:tcPr>
          <w:p w14:paraId="777DC78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2F5D8E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兼容3个及以上厂商的数据库产品</w:t>
            </w:r>
          </w:p>
        </w:tc>
        <w:tc>
          <w:tcPr>
            <w:tcW w:w="278" w:type="pct"/>
            <w:vMerge/>
            <w:tcBorders>
              <w:left w:val="single" w:sz="4" w:space="0" w:color="000000"/>
              <w:right w:val="single" w:sz="4" w:space="0" w:color="000000"/>
            </w:tcBorders>
            <w:vAlign w:val="center"/>
          </w:tcPr>
          <w:p w14:paraId="332E68A2" w14:textId="77777777" w:rsidR="00131BA5" w:rsidRDefault="00131BA5">
            <w:pPr>
              <w:jc w:val="center"/>
              <w:rPr>
                <w:rFonts w:ascii="仿宋" w:eastAsia="仿宋" w:hAnsi="仿宋" w:cs="仿宋" w:hint="eastAsia"/>
                <w:color w:val="000000"/>
                <w:sz w:val="18"/>
                <w:szCs w:val="18"/>
              </w:rPr>
            </w:pPr>
          </w:p>
        </w:tc>
      </w:tr>
      <w:tr w:rsidR="00131BA5" w14:paraId="0B5EA1C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2927A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E3F0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8AE0D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3DF436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72A5CB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中间件兼容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0F34A07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兼容3个及以上厂商的中间件产品</w:t>
            </w:r>
          </w:p>
        </w:tc>
        <w:tc>
          <w:tcPr>
            <w:tcW w:w="278" w:type="pct"/>
            <w:vMerge/>
            <w:tcBorders>
              <w:left w:val="single" w:sz="4" w:space="0" w:color="000000"/>
              <w:right w:val="single" w:sz="4" w:space="0" w:color="000000"/>
            </w:tcBorders>
            <w:vAlign w:val="center"/>
          </w:tcPr>
          <w:p w14:paraId="70FBEA76" w14:textId="77777777" w:rsidR="00131BA5" w:rsidRDefault="00131BA5">
            <w:pPr>
              <w:jc w:val="center"/>
              <w:rPr>
                <w:rFonts w:ascii="仿宋" w:eastAsia="仿宋" w:hAnsi="仿宋" w:cs="仿宋" w:hint="eastAsia"/>
                <w:color w:val="000000"/>
                <w:sz w:val="18"/>
                <w:szCs w:val="18"/>
              </w:rPr>
            </w:pPr>
          </w:p>
        </w:tc>
      </w:tr>
      <w:tr w:rsidR="00131BA5" w14:paraId="1849DEE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8716BA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3C5C2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0A9417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41CD5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F6EA12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平台软件兼容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4228166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兼容3个及以上厂商的大数据平台</w:t>
            </w:r>
          </w:p>
        </w:tc>
        <w:tc>
          <w:tcPr>
            <w:tcW w:w="278" w:type="pct"/>
            <w:vMerge/>
            <w:tcBorders>
              <w:left w:val="single" w:sz="4" w:space="0" w:color="000000"/>
              <w:right w:val="single" w:sz="4" w:space="0" w:color="000000"/>
            </w:tcBorders>
            <w:vAlign w:val="center"/>
          </w:tcPr>
          <w:p w14:paraId="16F035BA" w14:textId="77777777" w:rsidR="00131BA5" w:rsidRDefault="00131BA5">
            <w:pPr>
              <w:jc w:val="center"/>
              <w:rPr>
                <w:rFonts w:ascii="仿宋" w:eastAsia="仿宋" w:hAnsi="仿宋" w:cs="仿宋" w:hint="eastAsia"/>
                <w:color w:val="000000"/>
                <w:sz w:val="18"/>
                <w:szCs w:val="18"/>
              </w:rPr>
            </w:pPr>
          </w:p>
        </w:tc>
      </w:tr>
      <w:tr w:rsidR="00131BA5" w14:paraId="782D68B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4F96F4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2EE0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652D3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853D0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F81F98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虚拟化软件兼容</w:t>
            </w:r>
          </w:p>
        </w:tc>
        <w:tc>
          <w:tcPr>
            <w:tcW w:w="1952" w:type="pct"/>
            <w:tcBorders>
              <w:top w:val="single" w:sz="4" w:space="0" w:color="000000"/>
              <w:left w:val="single" w:sz="4" w:space="0" w:color="000000"/>
              <w:bottom w:val="single" w:sz="4" w:space="0" w:color="000000"/>
              <w:right w:val="single" w:sz="4" w:space="0" w:color="000000"/>
            </w:tcBorders>
            <w:vAlign w:val="center"/>
          </w:tcPr>
          <w:p w14:paraId="784F53D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兼容2款及以上虚拟化软件</w:t>
            </w:r>
          </w:p>
        </w:tc>
        <w:tc>
          <w:tcPr>
            <w:tcW w:w="278" w:type="pct"/>
            <w:vMerge/>
            <w:tcBorders>
              <w:left w:val="single" w:sz="4" w:space="0" w:color="000000"/>
              <w:right w:val="single" w:sz="4" w:space="0" w:color="000000"/>
            </w:tcBorders>
            <w:vAlign w:val="center"/>
          </w:tcPr>
          <w:p w14:paraId="164F383E" w14:textId="77777777" w:rsidR="00131BA5" w:rsidRDefault="00131BA5">
            <w:pPr>
              <w:jc w:val="center"/>
              <w:rPr>
                <w:rFonts w:ascii="仿宋" w:eastAsia="仿宋" w:hAnsi="仿宋" w:cs="仿宋" w:hint="eastAsia"/>
                <w:color w:val="000000"/>
                <w:sz w:val="18"/>
                <w:szCs w:val="18"/>
              </w:rPr>
            </w:pPr>
          </w:p>
        </w:tc>
      </w:tr>
      <w:tr w:rsidR="00131BA5" w14:paraId="043F0A7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17AF5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AE7B8B"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4C63C4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可靠性要求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403E27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1412F7C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36B7A27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m1值（MTBF的不可接受值）不得低于30000h</w:t>
            </w:r>
          </w:p>
        </w:tc>
        <w:tc>
          <w:tcPr>
            <w:tcW w:w="278" w:type="pct"/>
            <w:vMerge/>
            <w:tcBorders>
              <w:left w:val="single" w:sz="4" w:space="0" w:color="000000"/>
              <w:right w:val="single" w:sz="4" w:space="0" w:color="000000"/>
            </w:tcBorders>
            <w:vAlign w:val="center"/>
          </w:tcPr>
          <w:p w14:paraId="3DE13871" w14:textId="77777777" w:rsidR="00131BA5" w:rsidRDefault="00131BA5">
            <w:pPr>
              <w:jc w:val="center"/>
              <w:rPr>
                <w:rFonts w:ascii="仿宋" w:eastAsia="仿宋" w:hAnsi="仿宋" w:cs="仿宋" w:hint="eastAsia"/>
                <w:color w:val="000000"/>
                <w:sz w:val="18"/>
                <w:szCs w:val="18"/>
              </w:rPr>
            </w:pPr>
          </w:p>
        </w:tc>
      </w:tr>
      <w:tr w:rsidR="00131BA5" w14:paraId="77A4D47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82232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8C06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EE5536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BE652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93A3F0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2A902D6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风扇寿命应不低于40000h</w:t>
            </w:r>
          </w:p>
        </w:tc>
        <w:tc>
          <w:tcPr>
            <w:tcW w:w="278" w:type="pct"/>
            <w:vMerge/>
            <w:tcBorders>
              <w:left w:val="single" w:sz="4" w:space="0" w:color="000000"/>
              <w:right w:val="single" w:sz="4" w:space="0" w:color="000000"/>
            </w:tcBorders>
            <w:vAlign w:val="center"/>
          </w:tcPr>
          <w:p w14:paraId="7829D387" w14:textId="77777777" w:rsidR="00131BA5" w:rsidRDefault="00131BA5">
            <w:pPr>
              <w:jc w:val="center"/>
              <w:rPr>
                <w:rFonts w:ascii="仿宋" w:eastAsia="仿宋" w:hAnsi="仿宋" w:cs="仿宋" w:hint="eastAsia"/>
                <w:color w:val="000000"/>
                <w:sz w:val="18"/>
                <w:szCs w:val="18"/>
              </w:rPr>
            </w:pPr>
          </w:p>
        </w:tc>
      </w:tr>
      <w:tr w:rsidR="00131BA5" w14:paraId="5B34C88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977746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BA776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A83834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504B5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D66BE3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699B2E1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支持硬盘、电源、风扇热插拔(内置风扇除外)</w:t>
            </w:r>
          </w:p>
        </w:tc>
        <w:tc>
          <w:tcPr>
            <w:tcW w:w="278" w:type="pct"/>
            <w:vMerge/>
            <w:tcBorders>
              <w:left w:val="single" w:sz="4" w:space="0" w:color="000000"/>
              <w:right w:val="single" w:sz="4" w:space="0" w:color="000000"/>
            </w:tcBorders>
            <w:vAlign w:val="center"/>
          </w:tcPr>
          <w:p w14:paraId="014550AE" w14:textId="77777777" w:rsidR="00131BA5" w:rsidRDefault="00131BA5">
            <w:pPr>
              <w:jc w:val="center"/>
              <w:rPr>
                <w:rFonts w:ascii="仿宋" w:eastAsia="仿宋" w:hAnsi="仿宋" w:cs="仿宋" w:hint="eastAsia"/>
                <w:color w:val="000000"/>
                <w:sz w:val="18"/>
                <w:szCs w:val="18"/>
              </w:rPr>
            </w:pPr>
          </w:p>
        </w:tc>
      </w:tr>
      <w:tr w:rsidR="00131BA5" w14:paraId="656B78F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2FDA80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24EB31" w14:textId="77777777" w:rsidR="00131BA5" w:rsidRDefault="00131BA5">
            <w:pPr>
              <w:jc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2B5F82E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420" w:type="pct"/>
            <w:tcBorders>
              <w:top w:val="single" w:sz="4" w:space="0" w:color="000000"/>
              <w:left w:val="single" w:sz="4" w:space="0" w:color="000000"/>
              <w:bottom w:val="single" w:sz="4" w:space="0" w:color="000000"/>
              <w:right w:val="single" w:sz="4" w:space="0" w:color="000000"/>
            </w:tcBorders>
            <w:vAlign w:val="center"/>
          </w:tcPr>
          <w:p w14:paraId="0A2EACE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3BAC7FA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★标志、包装、运输和贮存</w:t>
            </w:r>
          </w:p>
        </w:tc>
        <w:tc>
          <w:tcPr>
            <w:tcW w:w="1952" w:type="pct"/>
            <w:tcBorders>
              <w:top w:val="single" w:sz="4" w:space="0" w:color="000000"/>
              <w:left w:val="single" w:sz="4" w:space="0" w:color="000000"/>
              <w:bottom w:val="single" w:sz="4" w:space="0" w:color="000000"/>
              <w:right w:val="single" w:sz="4" w:space="0" w:color="000000"/>
            </w:tcBorders>
            <w:vAlign w:val="center"/>
          </w:tcPr>
          <w:p w14:paraId="63A9D9B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9813.3和商品包装政府采购需求标准的相关规定</w:t>
            </w:r>
          </w:p>
        </w:tc>
        <w:tc>
          <w:tcPr>
            <w:tcW w:w="278" w:type="pct"/>
            <w:vMerge/>
            <w:tcBorders>
              <w:left w:val="single" w:sz="4" w:space="0" w:color="000000"/>
              <w:right w:val="single" w:sz="4" w:space="0" w:color="000000"/>
            </w:tcBorders>
            <w:vAlign w:val="center"/>
          </w:tcPr>
          <w:p w14:paraId="06116C11" w14:textId="77777777" w:rsidR="00131BA5" w:rsidRDefault="00131BA5">
            <w:pPr>
              <w:jc w:val="center"/>
              <w:rPr>
                <w:rFonts w:ascii="仿宋" w:eastAsia="仿宋" w:hAnsi="仿宋" w:cs="仿宋" w:hint="eastAsia"/>
                <w:color w:val="000000"/>
                <w:sz w:val="18"/>
                <w:szCs w:val="18"/>
              </w:rPr>
            </w:pPr>
          </w:p>
        </w:tc>
      </w:tr>
      <w:tr w:rsidR="00131BA5" w14:paraId="2FF9FF9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0C0BF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3509EE"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11CAD69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D9629C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4CCA9F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6AA1C5F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a）提供电话、电子邮件、远程连接等多种形式服务；</w:t>
            </w:r>
          </w:p>
        </w:tc>
        <w:tc>
          <w:tcPr>
            <w:tcW w:w="278" w:type="pct"/>
            <w:vMerge/>
            <w:tcBorders>
              <w:left w:val="single" w:sz="4" w:space="0" w:color="000000"/>
              <w:right w:val="single" w:sz="4" w:space="0" w:color="000000"/>
            </w:tcBorders>
            <w:vAlign w:val="center"/>
          </w:tcPr>
          <w:p w14:paraId="5B3589F2" w14:textId="77777777" w:rsidR="00131BA5" w:rsidRDefault="00131BA5">
            <w:pPr>
              <w:jc w:val="center"/>
              <w:rPr>
                <w:rFonts w:ascii="仿宋" w:eastAsia="仿宋" w:hAnsi="仿宋" w:cs="仿宋" w:hint="eastAsia"/>
                <w:color w:val="000000"/>
                <w:sz w:val="18"/>
                <w:szCs w:val="18"/>
              </w:rPr>
            </w:pPr>
          </w:p>
        </w:tc>
      </w:tr>
      <w:tr w:rsidR="00131BA5" w14:paraId="4953CFF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4CF85F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54535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60D0F6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15FA5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313CA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7F0F89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b）提供同城4h、异地12h技术响应服务，2个工作日解决问题，对于未能解决的问题和故障应提供可行的升级方案，并提供周转设备；</w:t>
            </w:r>
          </w:p>
        </w:tc>
        <w:tc>
          <w:tcPr>
            <w:tcW w:w="278" w:type="pct"/>
            <w:vMerge/>
            <w:tcBorders>
              <w:left w:val="single" w:sz="4" w:space="0" w:color="000000"/>
              <w:right w:val="single" w:sz="4" w:space="0" w:color="000000"/>
            </w:tcBorders>
            <w:vAlign w:val="center"/>
          </w:tcPr>
          <w:p w14:paraId="127C65A3" w14:textId="77777777" w:rsidR="00131BA5" w:rsidRDefault="00131BA5">
            <w:pPr>
              <w:jc w:val="center"/>
              <w:rPr>
                <w:rFonts w:ascii="仿宋" w:eastAsia="仿宋" w:hAnsi="仿宋" w:cs="仿宋" w:hint="eastAsia"/>
                <w:color w:val="000000"/>
                <w:sz w:val="18"/>
                <w:szCs w:val="18"/>
              </w:rPr>
            </w:pPr>
          </w:p>
        </w:tc>
      </w:tr>
      <w:tr w:rsidR="00131BA5" w14:paraId="69DF576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5E27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2F5A5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AA676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54D5D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4110F0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7A0EF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c）建立全国技术服务体系和服务团体，符合专业服务体系标准要求，提供原厂中文服务；</w:t>
            </w:r>
          </w:p>
        </w:tc>
        <w:tc>
          <w:tcPr>
            <w:tcW w:w="278" w:type="pct"/>
            <w:vMerge/>
            <w:tcBorders>
              <w:left w:val="single" w:sz="4" w:space="0" w:color="000000"/>
              <w:right w:val="single" w:sz="4" w:space="0" w:color="000000"/>
            </w:tcBorders>
            <w:vAlign w:val="center"/>
          </w:tcPr>
          <w:p w14:paraId="2E9D76B2" w14:textId="77777777" w:rsidR="00131BA5" w:rsidRDefault="00131BA5">
            <w:pPr>
              <w:jc w:val="center"/>
              <w:rPr>
                <w:rFonts w:ascii="仿宋" w:eastAsia="仿宋" w:hAnsi="仿宋" w:cs="仿宋" w:hint="eastAsia"/>
                <w:color w:val="000000"/>
                <w:sz w:val="18"/>
                <w:szCs w:val="18"/>
              </w:rPr>
            </w:pPr>
          </w:p>
        </w:tc>
      </w:tr>
      <w:tr w:rsidR="00131BA5" w14:paraId="5D32002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828712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28A504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3726A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1D2097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1C116C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794C61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d）服务周期内提供产品的维修、换件和升级服务</w:t>
            </w:r>
          </w:p>
        </w:tc>
        <w:tc>
          <w:tcPr>
            <w:tcW w:w="278" w:type="pct"/>
            <w:vMerge/>
            <w:tcBorders>
              <w:left w:val="single" w:sz="4" w:space="0" w:color="000000"/>
              <w:right w:val="single" w:sz="4" w:space="0" w:color="000000"/>
            </w:tcBorders>
            <w:vAlign w:val="center"/>
          </w:tcPr>
          <w:p w14:paraId="518101E1" w14:textId="77777777" w:rsidR="00131BA5" w:rsidRDefault="00131BA5">
            <w:pPr>
              <w:jc w:val="center"/>
              <w:rPr>
                <w:rFonts w:ascii="仿宋" w:eastAsia="仿宋" w:hAnsi="仿宋" w:cs="仿宋" w:hint="eastAsia"/>
                <w:color w:val="000000"/>
                <w:sz w:val="18"/>
                <w:szCs w:val="18"/>
              </w:rPr>
            </w:pPr>
          </w:p>
        </w:tc>
      </w:tr>
      <w:tr w:rsidR="00131BA5" w14:paraId="6D1A905D"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23DF7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3B576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594242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F3B555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244CEE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★培训服务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24C262E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供应商提供培训材料、产品手册、培训视频等培训相关内容.</w:t>
            </w:r>
          </w:p>
        </w:tc>
        <w:tc>
          <w:tcPr>
            <w:tcW w:w="278" w:type="pct"/>
            <w:vMerge/>
            <w:tcBorders>
              <w:left w:val="single" w:sz="4" w:space="0" w:color="000000"/>
              <w:right w:val="single" w:sz="4" w:space="0" w:color="000000"/>
            </w:tcBorders>
            <w:vAlign w:val="center"/>
          </w:tcPr>
          <w:p w14:paraId="505878AE" w14:textId="77777777" w:rsidR="00131BA5" w:rsidRDefault="00131BA5">
            <w:pPr>
              <w:jc w:val="center"/>
              <w:rPr>
                <w:rFonts w:ascii="仿宋" w:eastAsia="仿宋" w:hAnsi="仿宋" w:cs="仿宋" w:hint="eastAsia"/>
                <w:color w:val="000000"/>
                <w:sz w:val="18"/>
                <w:szCs w:val="18"/>
              </w:rPr>
            </w:pPr>
          </w:p>
        </w:tc>
      </w:tr>
      <w:tr w:rsidR="00131BA5" w14:paraId="1A60B53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2121D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1D12A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7612B57"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5C89BE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C1275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1952" w:type="pct"/>
            <w:tcBorders>
              <w:top w:val="single" w:sz="4" w:space="0" w:color="000000"/>
              <w:left w:val="single" w:sz="4" w:space="0" w:color="000000"/>
              <w:bottom w:val="single" w:sz="4" w:space="0" w:color="000000"/>
              <w:right w:val="single" w:sz="4" w:space="0" w:color="000000"/>
            </w:tcBorders>
            <w:vAlign w:val="center"/>
          </w:tcPr>
          <w:p w14:paraId="7B23C5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a）产品整机免费服务周期3年（含换件和维修）；</w:t>
            </w:r>
          </w:p>
        </w:tc>
        <w:tc>
          <w:tcPr>
            <w:tcW w:w="278" w:type="pct"/>
            <w:vMerge/>
            <w:tcBorders>
              <w:left w:val="single" w:sz="4" w:space="0" w:color="000000"/>
              <w:right w:val="single" w:sz="4" w:space="0" w:color="000000"/>
            </w:tcBorders>
            <w:vAlign w:val="center"/>
          </w:tcPr>
          <w:p w14:paraId="26515CC5" w14:textId="77777777" w:rsidR="00131BA5" w:rsidRDefault="00131BA5">
            <w:pPr>
              <w:jc w:val="center"/>
              <w:rPr>
                <w:rFonts w:ascii="仿宋" w:eastAsia="仿宋" w:hAnsi="仿宋" w:cs="仿宋" w:hint="eastAsia"/>
                <w:color w:val="000000"/>
                <w:sz w:val="18"/>
                <w:szCs w:val="18"/>
              </w:rPr>
            </w:pPr>
          </w:p>
        </w:tc>
      </w:tr>
      <w:tr w:rsidR="00131BA5" w14:paraId="5448BCA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B154CB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2D99E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75B89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23831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CB47F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19537A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b）设备停产后继续提供质量保障服务（含备品备件），服务终止时间与最后一批设备交付时间间隔不低于3年；</w:t>
            </w:r>
          </w:p>
        </w:tc>
        <w:tc>
          <w:tcPr>
            <w:tcW w:w="278" w:type="pct"/>
            <w:vMerge/>
            <w:tcBorders>
              <w:left w:val="single" w:sz="4" w:space="0" w:color="000000"/>
              <w:right w:val="single" w:sz="4" w:space="0" w:color="000000"/>
            </w:tcBorders>
            <w:vAlign w:val="center"/>
          </w:tcPr>
          <w:p w14:paraId="748603B2" w14:textId="77777777" w:rsidR="00131BA5" w:rsidRDefault="00131BA5">
            <w:pPr>
              <w:jc w:val="center"/>
              <w:rPr>
                <w:rFonts w:ascii="仿宋" w:eastAsia="仿宋" w:hAnsi="仿宋" w:cs="仿宋" w:hint="eastAsia"/>
                <w:color w:val="000000"/>
                <w:sz w:val="18"/>
                <w:szCs w:val="18"/>
              </w:rPr>
            </w:pPr>
          </w:p>
        </w:tc>
      </w:tr>
      <w:tr w:rsidR="00131BA5" w14:paraId="65BF2D4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57AF9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CE668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E40D5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84615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BC11E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106BD1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c)产品停止服务时间应提前1年告知客户；</w:t>
            </w:r>
          </w:p>
        </w:tc>
        <w:tc>
          <w:tcPr>
            <w:tcW w:w="278" w:type="pct"/>
            <w:vMerge/>
            <w:tcBorders>
              <w:left w:val="single" w:sz="4" w:space="0" w:color="000000"/>
              <w:right w:val="single" w:sz="4" w:space="0" w:color="000000"/>
            </w:tcBorders>
            <w:vAlign w:val="center"/>
          </w:tcPr>
          <w:p w14:paraId="0A908807" w14:textId="77777777" w:rsidR="00131BA5" w:rsidRDefault="00131BA5">
            <w:pPr>
              <w:jc w:val="center"/>
              <w:rPr>
                <w:rFonts w:ascii="仿宋" w:eastAsia="仿宋" w:hAnsi="仿宋" w:cs="仿宋" w:hint="eastAsia"/>
                <w:color w:val="000000"/>
                <w:sz w:val="18"/>
                <w:szCs w:val="18"/>
              </w:rPr>
            </w:pPr>
          </w:p>
        </w:tc>
      </w:tr>
      <w:tr w:rsidR="00131BA5" w14:paraId="323217B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238506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729E2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29D9F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59BC1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5D42D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BDA45A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d)产品发布日期需在随机文件中明确。</w:t>
            </w:r>
          </w:p>
        </w:tc>
        <w:tc>
          <w:tcPr>
            <w:tcW w:w="278" w:type="pct"/>
            <w:vMerge/>
            <w:tcBorders>
              <w:left w:val="single" w:sz="4" w:space="0" w:color="000000"/>
              <w:right w:val="single" w:sz="4" w:space="0" w:color="000000"/>
            </w:tcBorders>
            <w:vAlign w:val="center"/>
          </w:tcPr>
          <w:p w14:paraId="0FAE7102" w14:textId="77777777" w:rsidR="00131BA5" w:rsidRDefault="00131BA5">
            <w:pPr>
              <w:jc w:val="center"/>
              <w:rPr>
                <w:rFonts w:ascii="仿宋" w:eastAsia="仿宋" w:hAnsi="仿宋" w:cs="仿宋" w:hint="eastAsia"/>
                <w:color w:val="000000"/>
                <w:sz w:val="18"/>
                <w:szCs w:val="18"/>
              </w:rPr>
            </w:pPr>
          </w:p>
        </w:tc>
      </w:tr>
      <w:tr w:rsidR="00131BA5" w14:paraId="4D17719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6C3C37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2E376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0FFA02"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7EF6C9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服务工具要求</w:t>
            </w:r>
          </w:p>
        </w:tc>
        <w:tc>
          <w:tcPr>
            <w:tcW w:w="799" w:type="pct"/>
            <w:tcBorders>
              <w:top w:val="single" w:sz="4" w:space="0" w:color="000000"/>
              <w:left w:val="single" w:sz="4" w:space="0" w:color="000000"/>
              <w:bottom w:val="single" w:sz="4" w:space="0" w:color="000000"/>
              <w:right w:val="single" w:sz="4" w:space="0" w:color="000000"/>
            </w:tcBorders>
            <w:vAlign w:val="center"/>
          </w:tcPr>
          <w:p w14:paraId="5CA8F50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★工具要求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58CDA81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供应商提供设置服务器硬件、辅助操作系统安装等功能的辅助工具和管理软件。且随附软件应具有合法授权或版权</w:t>
            </w:r>
          </w:p>
        </w:tc>
        <w:tc>
          <w:tcPr>
            <w:tcW w:w="278" w:type="pct"/>
            <w:vMerge/>
            <w:tcBorders>
              <w:left w:val="single" w:sz="4" w:space="0" w:color="000000"/>
              <w:right w:val="single" w:sz="4" w:space="0" w:color="000000"/>
            </w:tcBorders>
            <w:vAlign w:val="center"/>
          </w:tcPr>
          <w:p w14:paraId="64B69FA5" w14:textId="77777777" w:rsidR="00131BA5" w:rsidRDefault="00131BA5">
            <w:pPr>
              <w:jc w:val="center"/>
              <w:rPr>
                <w:rFonts w:ascii="仿宋" w:eastAsia="仿宋" w:hAnsi="仿宋" w:cs="仿宋" w:hint="eastAsia"/>
                <w:color w:val="000000"/>
                <w:sz w:val="18"/>
                <w:szCs w:val="18"/>
              </w:rPr>
            </w:pPr>
          </w:p>
        </w:tc>
      </w:tr>
      <w:tr w:rsidR="00131BA5" w14:paraId="1DA4229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76E1A0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E96CC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FE561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39CE3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2A97C6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辅助工具</w:t>
            </w:r>
          </w:p>
        </w:tc>
        <w:tc>
          <w:tcPr>
            <w:tcW w:w="1952" w:type="pct"/>
            <w:tcBorders>
              <w:top w:val="single" w:sz="4" w:space="0" w:color="000000"/>
              <w:left w:val="single" w:sz="4" w:space="0" w:color="000000"/>
              <w:bottom w:val="single" w:sz="4" w:space="0" w:color="000000"/>
              <w:right w:val="single" w:sz="4" w:space="0" w:color="000000"/>
            </w:tcBorders>
            <w:vAlign w:val="center"/>
          </w:tcPr>
          <w:p w14:paraId="1B168CD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支持如下功能</w:t>
            </w:r>
          </w:p>
        </w:tc>
        <w:tc>
          <w:tcPr>
            <w:tcW w:w="278" w:type="pct"/>
            <w:vMerge/>
            <w:tcBorders>
              <w:left w:val="single" w:sz="4" w:space="0" w:color="000000"/>
              <w:right w:val="single" w:sz="4" w:space="0" w:color="000000"/>
            </w:tcBorders>
            <w:vAlign w:val="center"/>
          </w:tcPr>
          <w:p w14:paraId="4B2676B0" w14:textId="77777777" w:rsidR="00131BA5" w:rsidRDefault="00131BA5">
            <w:pPr>
              <w:jc w:val="center"/>
              <w:rPr>
                <w:rFonts w:ascii="仿宋" w:eastAsia="仿宋" w:hAnsi="仿宋" w:cs="仿宋" w:hint="eastAsia"/>
                <w:color w:val="000000"/>
                <w:sz w:val="18"/>
                <w:szCs w:val="18"/>
              </w:rPr>
            </w:pPr>
          </w:p>
        </w:tc>
      </w:tr>
      <w:tr w:rsidR="00131BA5" w14:paraId="17BDE37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CEEC5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4DB36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E747A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7B5EE4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983BEC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E3A20E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a）本地的数据备份和还原功能；</w:t>
            </w:r>
          </w:p>
        </w:tc>
        <w:tc>
          <w:tcPr>
            <w:tcW w:w="278" w:type="pct"/>
            <w:vMerge/>
            <w:tcBorders>
              <w:left w:val="single" w:sz="4" w:space="0" w:color="000000"/>
              <w:right w:val="single" w:sz="4" w:space="0" w:color="000000"/>
            </w:tcBorders>
            <w:vAlign w:val="center"/>
          </w:tcPr>
          <w:p w14:paraId="670DCEA8" w14:textId="77777777" w:rsidR="00131BA5" w:rsidRDefault="00131BA5">
            <w:pPr>
              <w:jc w:val="center"/>
              <w:rPr>
                <w:rFonts w:ascii="仿宋" w:eastAsia="仿宋" w:hAnsi="仿宋" w:cs="仿宋" w:hint="eastAsia"/>
                <w:color w:val="000000"/>
                <w:sz w:val="18"/>
                <w:szCs w:val="18"/>
              </w:rPr>
            </w:pPr>
          </w:p>
        </w:tc>
      </w:tr>
      <w:tr w:rsidR="00131BA5" w14:paraId="01AB15C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ACC1D4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8D015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7955E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0E0421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549D1C"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71C27D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b）网络的数据备份和还原功能；</w:t>
            </w:r>
          </w:p>
        </w:tc>
        <w:tc>
          <w:tcPr>
            <w:tcW w:w="278" w:type="pct"/>
            <w:vMerge/>
            <w:tcBorders>
              <w:left w:val="single" w:sz="4" w:space="0" w:color="000000"/>
              <w:right w:val="single" w:sz="4" w:space="0" w:color="000000"/>
            </w:tcBorders>
            <w:vAlign w:val="center"/>
          </w:tcPr>
          <w:p w14:paraId="5E30654D" w14:textId="77777777" w:rsidR="00131BA5" w:rsidRDefault="00131BA5">
            <w:pPr>
              <w:jc w:val="center"/>
              <w:rPr>
                <w:rFonts w:ascii="仿宋" w:eastAsia="仿宋" w:hAnsi="仿宋" w:cs="仿宋" w:hint="eastAsia"/>
                <w:color w:val="000000"/>
                <w:sz w:val="18"/>
                <w:szCs w:val="18"/>
              </w:rPr>
            </w:pPr>
          </w:p>
        </w:tc>
      </w:tr>
      <w:tr w:rsidR="00131BA5" w14:paraId="4FDF22C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B6F9F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448D4C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174D4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FD649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095BC8"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B1300D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c）服务器操作系统的自动安装功能；</w:t>
            </w:r>
          </w:p>
        </w:tc>
        <w:tc>
          <w:tcPr>
            <w:tcW w:w="278" w:type="pct"/>
            <w:vMerge/>
            <w:tcBorders>
              <w:left w:val="single" w:sz="4" w:space="0" w:color="000000"/>
              <w:right w:val="single" w:sz="4" w:space="0" w:color="000000"/>
            </w:tcBorders>
            <w:vAlign w:val="center"/>
          </w:tcPr>
          <w:p w14:paraId="431320D3" w14:textId="77777777" w:rsidR="00131BA5" w:rsidRDefault="00131BA5">
            <w:pPr>
              <w:jc w:val="center"/>
              <w:rPr>
                <w:rFonts w:ascii="仿宋" w:eastAsia="仿宋" w:hAnsi="仿宋" w:cs="仿宋" w:hint="eastAsia"/>
                <w:color w:val="000000"/>
                <w:sz w:val="18"/>
                <w:szCs w:val="18"/>
              </w:rPr>
            </w:pPr>
          </w:p>
        </w:tc>
      </w:tr>
      <w:tr w:rsidR="00131BA5" w14:paraId="26EDC20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4539B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C478D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5C11D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25411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40035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DCCDDE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d）服务器所配硬件需要的驱动程序和系统补丁</w:t>
            </w:r>
          </w:p>
        </w:tc>
        <w:tc>
          <w:tcPr>
            <w:tcW w:w="278" w:type="pct"/>
            <w:vMerge/>
            <w:tcBorders>
              <w:left w:val="single" w:sz="4" w:space="0" w:color="000000"/>
              <w:right w:val="single" w:sz="4" w:space="0" w:color="000000"/>
            </w:tcBorders>
            <w:vAlign w:val="center"/>
          </w:tcPr>
          <w:p w14:paraId="77698A5B" w14:textId="77777777" w:rsidR="00131BA5" w:rsidRDefault="00131BA5">
            <w:pPr>
              <w:jc w:val="center"/>
              <w:rPr>
                <w:rFonts w:ascii="仿宋" w:eastAsia="仿宋" w:hAnsi="仿宋" w:cs="仿宋" w:hint="eastAsia"/>
                <w:color w:val="000000"/>
                <w:sz w:val="18"/>
                <w:szCs w:val="18"/>
              </w:rPr>
            </w:pPr>
          </w:p>
        </w:tc>
      </w:tr>
      <w:tr w:rsidR="00131BA5" w14:paraId="21BA81F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A39D29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501C2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55F53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7AC228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1B58B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★驱动安装升级指引</w:t>
            </w:r>
          </w:p>
        </w:tc>
        <w:tc>
          <w:tcPr>
            <w:tcW w:w="1952" w:type="pct"/>
            <w:tcBorders>
              <w:top w:val="single" w:sz="4" w:space="0" w:color="000000"/>
              <w:left w:val="single" w:sz="4" w:space="0" w:color="000000"/>
              <w:bottom w:val="single" w:sz="4" w:space="0" w:color="000000"/>
              <w:right w:val="single" w:sz="4" w:space="0" w:color="000000"/>
            </w:tcBorders>
            <w:vAlign w:val="center"/>
          </w:tcPr>
          <w:p w14:paraId="5CA475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供应商提供出厂安装的配件所需的驱动程序，形式包括但不限于驱动光盘、驱动下载链接等。其他配件应提供指引</w:t>
            </w:r>
          </w:p>
        </w:tc>
        <w:tc>
          <w:tcPr>
            <w:tcW w:w="278" w:type="pct"/>
            <w:vMerge/>
            <w:tcBorders>
              <w:left w:val="single" w:sz="4" w:space="0" w:color="000000"/>
              <w:right w:val="single" w:sz="4" w:space="0" w:color="000000"/>
            </w:tcBorders>
            <w:vAlign w:val="center"/>
          </w:tcPr>
          <w:p w14:paraId="2C2EFD5C" w14:textId="77777777" w:rsidR="00131BA5" w:rsidRDefault="00131BA5">
            <w:pPr>
              <w:jc w:val="center"/>
              <w:rPr>
                <w:rFonts w:ascii="仿宋" w:eastAsia="仿宋" w:hAnsi="仿宋" w:cs="仿宋" w:hint="eastAsia"/>
                <w:color w:val="000000"/>
                <w:sz w:val="18"/>
                <w:szCs w:val="18"/>
              </w:rPr>
            </w:pPr>
          </w:p>
        </w:tc>
      </w:tr>
      <w:tr w:rsidR="00131BA5" w14:paraId="67EA5FA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B19E9B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28797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C8652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DDC84E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FE414B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随机附开盖工具</w:t>
            </w:r>
          </w:p>
        </w:tc>
        <w:tc>
          <w:tcPr>
            <w:tcW w:w="1952" w:type="pct"/>
            <w:tcBorders>
              <w:top w:val="single" w:sz="4" w:space="0" w:color="000000"/>
              <w:left w:val="single" w:sz="4" w:space="0" w:color="000000"/>
              <w:bottom w:val="single" w:sz="4" w:space="0" w:color="000000"/>
              <w:right w:val="single" w:sz="4" w:space="0" w:color="000000"/>
            </w:tcBorders>
            <w:vAlign w:val="center"/>
          </w:tcPr>
          <w:p w14:paraId="5BFBBF8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随服务器打包提供开机箱工具</w:t>
            </w:r>
          </w:p>
        </w:tc>
        <w:tc>
          <w:tcPr>
            <w:tcW w:w="278" w:type="pct"/>
            <w:vMerge/>
            <w:tcBorders>
              <w:left w:val="single" w:sz="4" w:space="0" w:color="000000"/>
              <w:right w:val="single" w:sz="4" w:space="0" w:color="000000"/>
            </w:tcBorders>
            <w:vAlign w:val="center"/>
          </w:tcPr>
          <w:p w14:paraId="63EF21A3" w14:textId="77777777" w:rsidR="00131BA5" w:rsidRDefault="00131BA5">
            <w:pPr>
              <w:jc w:val="center"/>
              <w:rPr>
                <w:rFonts w:ascii="仿宋" w:eastAsia="仿宋" w:hAnsi="仿宋" w:cs="仿宋" w:hint="eastAsia"/>
                <w:color w:val="000000"/>
                <w:sz w:val="18"/>
                <w:szCs w:val="18"/>
              </w:rPr>
            </w:pPr>
          </w:p>
        </w:tc>
      </w:tr>
      <w:tr w:rsidR="00131BA5" w14:paraId="523696B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5636F2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2AC89A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28CA7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7ED17E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DBB6B8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★管理软件</w:t>
            </w:r>
          </w:p>
        </w:tc>
        <w:tc>
          <w:tcPr>
            <w:tcW w:w="1952" w:type="pct"/>
            <w:tcBorders>
              <w:top w:val="single" w:sz="4" w:space="0" w:color="000000"/>
              <w:left w:val="single" w:sz="4" w:space="0" w:color="000000"/>
              <w:bottom w:val="single" w:sz="4" w:space="0" w:color="000000"/>
              <w:right w:val="single" w:sz="4" w:space="0" w:color="000000"/>
            </w:tcBorders>
            <w:vAlign w:val="center"/>
          </w:tcPr>
          <w:p w14:paraId="1A19467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具备资源管理、系统管理、性能监控、健康监控、基于网络控制、报警设置功能</w:t>
            </w:r>
          </w:p>
        </w:tc>
        <w:tc>
          <w:tcPr>
            <w:tcW w:w="278" w:type="pct"/>
            <w:vMerge/>
            <w:tcBorders>
              <w:left w:val="single" w:sz="4" w:space="0" w:color="000000"/>
              <w:right w:val="single" w:sz="4" w:space="0" w:color="000000"/>
            </w:tcBorders>
            <w:vAlign w:val="center"/>
          </w:tcPr>
          <w:p w14:paraId="56B0A855" w14:textId="77777777" w:rsidR="00131BA5" w:rsidRDefault="00131BA5">
            <w:pPr>
              <w:jc w:val="center"/>
              <w:rPr>
                <w:rFonts w:ascii="仿宋" w:eastAsia="仿宋" w:hAnsi="仿宋" w:cs="仿宋" w:hint="eastAsia"/>
                <w:color w:val="000000"/>
                <w:sz w:val="18"/>
                <w:szCs w:val="18"/>
              </w:rPr>
            </w:pPr>
          </w:p>
        </w:tc>
      </w:tr>
      <w:tr w:rsidR="00131BA5" w14:paraId="7F79898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340385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1BEC10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E008F80"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68DE66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增值服务</w:t>
            </w:r>
          </w:p>
        </w:tc>
        <w:tc>
          <w:tcPr>
            <w:tcW w:w="799" w:type="pct"/>
            <w:tcBorders>
              <w:top w:val="single" w:sz="4" w:space="0" w:color="000000"/>
              <w:left w:val="single" w:sz="4" w:space="0" w:color="000000"/>
              <w:bottom w:val="single" w:sz="4" w:space="0" w:color="000000"/>
              <w:right w:val="single" w:sz="4" w:space="0" w:color="000000"/>
            </w:tcBorders>
            <w:vAlign w:val="center"/>
          </w:tcPr>
          <w:p w14:paraId="6CCE0E5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厂家升级产品软件与扩容服务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3809B7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供应商提供原厂级的部件/软件产品升级和扩容能力3年</w:t>
            </w:r>
          </w:p>
        </w:tc>
        <w:tc>
          <w:tcPr>
            <w:tcW w:w="278" w:type="pct"/>
            <w:vMerge/>
            <w:tcBorders>
              <w:left w:val="single" w:sz="4" w:space="0" w:color="000000"/>
              <w:right w:val="single" w:sz="4" w:space="0" w:color="000000"/>
            </w:tcBorders>
            <w:vAlign w:val="center"/>
          </w:tcPr>
          <w:p w14:paraId="67D8B3E0" w14:textId="77777777" w:rsidR="00131BA5" w:rsidRDefault="00131BA5">
            <w:pPr>
              <w:jc w:val="center"/>
              <w:rPr>
                <w:rFonts w:ascii="仿宋" w:eastAsia="仿宋" w:hAnsi="仿宋" w:cs="仿宋" w:hint="eastAsia"/>
                <w:color w:val="000000"/>
                <w:sz w:val="18"/>
                <w:szCs w:val="18"/>
              </w:rPr>
            </w:pPr>
          </w:p>
        </w:tc>
      </w:tr>
      <w:tr w:rsidR="00131BA5" w14:paraId="4C3F2F3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49D71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15792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DD4BDA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57D9C1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EDB17E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服务保障升级</w:t>
            </w:r>
          </w:p>
        </w:tc>
        <w:tc>
          <w:tcPr>
            <w:tcW w:w="1952" w:type="pct"/>
            <w:tcBorders>
              <w:top w:val="single" w:sz="4" w:space="0" w:color="000000"/>
              <w:left w:val="single" w:sz="4" w:space="0" w:color="000000"/>
              <w:bottom w:val="single" w:sz="4" w:space="0" w:color="000000"/>
              <w:right w:val="single" w:sz="4" w:space="0" w:color="000000"/>
            </w:tcBorders>
            <w:vAlign w:val="center"/>
          </w:tcPr>
          <w:p w14:paraId="0631773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供应商提供远程技术支持、软件授权服务、备件更换服务、现场支持服务3年</w:t>
            </w:r>
          </w:p>
        </w:tc>
        <w:tc>
          <w:tcPr>
            <w:tcW w:w="278" w:type="pct"/>
            <w:vMerge/>
            <w:tcBorders>
              <w:left w:val="single" w:sz="4" w:space="0" w:color="000000"/>
              <w:right w:val="single" w:sz="4" w:space="0" w:color="000000"/>
            </w:tcBorders>
            <w:vAlign w:val="center"/>
          </w:tcPr>
          <w:p w14:paraId="32B7B247" w14:textId="77777777" w:rsidR="00131BA5" w:rsidRDefault="00131BA5">
            <w:pPr>
              <w:jc w:val="center"/>
              <w:rPr>
                <w:rFonts w:ascii="仿宋" w:eastAsia="仿宋" w:hAnsi="仿宋" w:cs="仿宋" w:hint="eastAsia"/>
                <w:color w:val="000000"/>
                <w:sz w:val="18"/>
                <w:szCs w:val="18"/>
              </w:rPr>
            </w:pPr>
          </w:p>
        </w:tc>
      </w:tr>
      <w:tr w:rsidR="00131BA5" w14:paraId="2D31CAA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02967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530C0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01363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B8AD03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763038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提供上门服务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2C8B56A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提供3年原厂免费上门保修服务</w:t>
            </w:r>
          </w:p>
        </w:tc>
        <w:tc>
          <w:tcPr>
            <w:tcW w:w="278" w:type="pct"/>
            <w:vMerge/>
            <w:tcBorders>
              <w:left w:val="single" w:sz="4" w:space="0" w:color="000000"/>
              <w:right w:val="single" w:sz="4" w:space="0" w:color="000000"/>
            </w:tcBorders>
            <w:vAlign w:val="center"/>
          </w:tcPr>
          <w:p w14:paraId="7888A513" w14:textId="77777777" w:rsidR="00131BA5" w:rsidRDefault="00131BA5">
            <w:pPr>
              <w:jc w:val="center"/>
              <w:rPr>
                <w:rFonts w:ascii="仿宋" w:eastAsia="仿宋" w:hAnsi="仿宋" w:cs="仿宋" w:hint="eastAsia"/>
                <w:color w:val="000000"/>
                <w:sz w:val="18"/>
                <w:szCs w:val="18"/>
              </w:rPr>
            </w:pPr>
          </w:p>
        </w:tc>
      </w:tr>
      <w:tr w:rsidR="00131BA5" w14:paraId="25EE49E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A375E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39D00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EF4B5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C29AFB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647671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业务场景性能优化服务及整体架构升级服务</w:t>
            </w:r>
          </w:p>
        </w:tc>
        <w:tc>
          <w:tcPr>
            <w:tcW w:w="1952" w:type="pct"/>
            <w:tcBorders>
              <w:top w:val="single" w:sz="4" w:space="0" w:color="000000"/>
              <w:left w:val="single" w:sz="4" w:space="0" w:color="000000"/>
              <w:bottom w:val="single" w:sz="4" w:space="0" w:color="000000"/>
              <w:right w:val="single" w:sz="4" w:space="0" w:color="000000"/>
            </w:tcBorders>
            <w:vAlign w:val="center"/>
          </w:tcPr>
          <w:p w14:paraId="7C4A7BC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供应商提供针对特定业务场景性能优化服务及整体架构升级服务</w:t>
            </w:r>
          </w:p>
        </w:tc>
        <w:tc>
          <w:tcPr>
            <w:tcW w:w="278" w:type="pct"/>
            <w:vMerge/>
            <w:tcBorders>
              <w:left w:val="single" w:sz="4" w:space="0" w:color="000000"/>
              <w:right w:val="single" w:sz="4" w:space="0" w:color="000000"/>
            </w:tcBorders>
            <w:vAlign w:val="center"/>
          </w:tcPr>
          <w:p w14:paraId="507B5164" w14:textId="77777777" w:rsidR="00131BA5" w:rsidRDefault="00131BA5">
            <w:pPr>
              <w:jc w:val="center"/>
              <w:rPr>
                <w:rFonts w:ascii="仿宋" w:eastAsia="仿宋" w:hAnsi="仿宋" w:cs="仿宋" w:hint="eastAsia"/>
                <w:color w:val="000000"/>
                <w:sz w:val="18"/>
                <w:szCs w:val="18"/>
              </w:rPr>
            </w:pPr>
          </w:p>
        </w:tc>
      </w:tr>
      <w:tr w:rsidR="00131BA5" w14:paraId="712DF42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1964EA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5442CC"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419355B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供保要求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C4B290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供应链质量</w:t>
            </w:r>
          </w:p>
        </w:tc>
        <w:tc>
          <w:tcPr>
            <w:tcW w:w="799" w:type="pct"/>
            <w:tcBorders>
              <w:top w:val="single" w:sz="4" w:space="0" w:color="000000"/>
              <w:left w:val="single" w:sz="4" w:space="0" w:color="000000"/>
              <w:bottom w:val="single" w:sz="4" w:space="0" w:color="000000"/>
              <w:right w:val="single" w:sz="4" w:space="0" w:color="000000"/>
            </w:tcBorders>
            <w:vAlign w:val="center"/>
          </w:tcPr>
          <w:p w14:paraId="7A713D6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★抗干扰性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654D155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当产品部件出现供应风险时，应通知客户并提供风险应对方案确保产品的服务保障，必要时应停止相关受影响产品的销售</w:t>
            </w:r>
          </w:p>
        </w:tc>
        <w:tc>
          <w:tcPr>
            <w:tcW w:w="278" w:type="pct"/>
            <w:vMerge/>
            <w:tcBorders>
              <w:left w:val="single" w:sz="4" w:space="0" w:color="000000"/>
              <w:right w:val="single" w:sz="4" w:space="0" w:color="000000"/>
            </w:tcBorders>
            <w:vAlign w:val="center"/>
          </w:tcPr>
          <w:p w14:paraId="5938C016" w14:textId="77777777" w:rsidR="00131BA5" w:rsidRDefault="00131BA5">
            <w:pPr>
              <w:jc w:val="center"/>
              <w:rPr>
                <w:rFonts w:ascii="仿宋" w:eastAsia="仿宋" w:hAnsi="仿宋" w:cs="仿宋" w:hint="eastAsia"/>
                <w:color w:val="000000"/>
                <w:sz w:val="18"/>
                <w:szCs w:val="18"/>
              </w:rPr>
            </w:pPr>
          </w:p>
        </w:tc>
      </w:tr>
      <w:tr w:rsidR="00131BA5" w14:paraId="0CD20EB5" w14:textId="77777777">
        <w:trPr>
          <w:trHeight w:val="46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AFBF55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F00434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822D7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BACBDF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D00628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★供应能力证明</w:t>
            </w:r>
          </w:p>
        </w:tc>
        <w:tc>
          <w:tcPr>
            <w:tcW w:w="1952" w:type="pct"/>
            <w:tcBorders>
              <w:top w:val="single" w:sz="4" w:space="0" w:color="000000"/>
              <w:left w:val="single" w:sz="4" w:space="0" w:color="000000"/>
              <w:bottom w:val="single" w:sz="4" w:space="0" w:color="000000"/>
              <w:right w:val="single" w:sz="4" w:space="0" w:color="000000"/>
            </w:tcBorders>
            <w:vAlign w:val="center"/>
          </w:tcPr>
          <w:p w14:paraId="02D0BF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供应商提供供应链稳定承诺书，确保产品的部件在产品服务周期内稳定供货</w:t>
            </w:r>
          </w:p>
        </w:tc>
        <w:tc>
          <w:tcPr>
            <w:tcW w:w="278" w:type="pct"/>
            <w:vMerge/>
            <w:tcBorders>
              <w:left w:val="single" w:sz="4" w:space="0" w:color="000000"/>
              <w:right w:val="single" w:sz="4" w:space="0" w:color="000000"/>
            </w:tcBorders>
            <w:vAlign w:val="center"/>
          </w:tcPr>
          <w:p w14:paraId="1D3EC9D7" w14:textId="77777777" w:rsidR="00131BA5" w:rsidRDefault="00131BA5">
            <w:pPr>
              <w:jc w:val="center"/>
              <w:rPr>
                <w:rFonts w:ascii="仿宋" w:eastAsia="仿宋" w:hAnsi="仿宋" w:cs="仿宋" w:hint="eastAsia"/>
                <w:color w:val="000000"/>
                <w:sz w:val="18"/>
                <w:szCs w:val="18"/>
              </w:rPr>
            </w:pPr>
          </w:p>
        </w:tc>
      </w:tr>
      <w:tr w:rsidR="00131BA5" w14:paraId="474C9B76" w14:textId="77777777">
        <w:trPr>
          <w:trHeight w:val="600"/>
        </w:trPr>
        <w:tc>
          <w:tcPr>
            <w:tcW w:w="334" w:type="pct"/>
            <w:vMerge/>
            <w:tcBorders>
              <w:top w:val="single" w:sz="4" w:space="0" w:color="000000"/>
              <w:left w:val="single" w:sz="4" w:space="0" w:color="000000"/>
              <w:bottom w:val="single" w:sz="4" w:space="0" w:color="000000"/>
              <w:right w:val="single" w:sz="4" w:space="0" w:color="000000"/>
            </w:tcBorders>
            <w:vAlign w:val="center"/>
          </w:tcPr>
          <w:p w14:paraId="718AF8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B783334" w14:textId="77777777" w:rsidR="00131BA5" w:rsidRDefault="00131BA5">
            <w:pPr>
              <w:jc w:val="center"/>
              <w:rPr>
                <w:rFonts w:ascii="仿宋" w:eastAsia="仿宋" w:hAnsi="仿宋" w:cs="仿宋" w:hint="eastAsia"/>
                <w:color w:val="000000"/>
                <w:sz w:val="18"/>
                <w:szCs w:val="18"/>
              </w:rPr>
            </w:pPr>
          </w:p>
        </w:tc>
        <w:tc>
          <w:tcPr>
            <w:tcW w:w="416" w:type="pct"/>
            <w:tcBorders>
              <w:top w:val="single" w:sz="4" w:space="0" w:color="000000"/>
              <w:left w:val="single" w:sz="4" w:space="0" w:color="000000"/>
              <w:bottom w:val="single" w:sz="4" w:space="0" w:color="000000"/>
              <w:right w:val="single" w:sz="4" w:space="0" w:color="000000"/>
            </w:tcBorders>
            <w:noWrap/>
            <w:vAlign w:val="center"/>
          </w:tcPr>
          <w:p w14:paraId="4D51449B" w14:textId="77777777" w:rsidR="00131BA5" w:rsidRDefault="00131BA5">
            <w:pPr>
              <w:jc w:val="center"/>
              <w:rPr>
                <w:rFonts w:ascii="仿宋" w:eastAsia="仿宋" w:hAnsi="仿宋" w:cs="仿宋" w:hint="eastAsia"/>
                <w:color w:val="000000"/>
                <w:sz w:val="18"/>
                <w:szCs w:val="18"/>
              </w:rPr>
            </w:pPr>
          </w:p>
        </w:tc>
        <w:tc>
          <w:tcPr>
            <w:tcW w:w="3171" w:type="pct"/>
            <w:gridSpan w:val="3"/>
            <w:tcBorders>
              <w:top w:val="single" w:sz="4" w:space="0" w:color="000000"/>
              <w:left w:val="single" w:sz="4" w:space="0" w:color="000000"/>
              <w:bottom w:val="single" w:sz="4" w:space="0" w:color="000000"/>
              <w:right w:val="single" w:sz="4" w:space="0" w:color="000000"/>
            </w:tcBorders>
            <w:vAlign w:val="center"/>
          </w:tcPr>
          <w:p w14:paraId="41C1CBB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 超融合软件部分</w:t>
            </w:r>
          </w:p>
        </w:tc>
        <w:tc>
          <w:tcPr>
            <w:tcW w:w="278" w:type="pct"/>
            <w:vMerge/>
            <w:tcBorders>
              <w:left w:val="single" w:sz="4" w:space="0" w:color="000000"/>
              <w:right w:val="single" w:sz="4" w:space="0" w:color="000000"/>
            </w:tcBorders>
            <w:vAlign w:val="center"/>
          </w:tcPr>
          <w:p w14:paraId="42B22545" w14:textId="77777777" w:rsidR="00131BA5" w:rsidRDefault="00131BA5">
            <w:pPr>
              <w:jc w:val="center"/>
              <w:rPr>
                <w:rFonts w:ascii="仿宋" w:eastAsia="仿宋" w:hAnsi="仿宋" w:cs="仿宋" w:hint="eastAsia"/>
                <w:color w:val="000000"/>
                <w:sz w:val="18"/>
                <w:szCs w:val="18"/>
              </w:rPr>
            </w:pPr>
          </w:p>
        </w:tc>
      </w:tr>
      <w:tr w:rsidR="00131BA5" w14:paraId="204B24B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F4DE1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F8616F"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4FBEB3B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软件部分</w:t>
            </w:r>
          </w:p>
        </w:tc>
        <w:tc>
          <w:tcPr>
            <w:tcW w:w="420" w:type="pct"/>
            <w:tcBorders>
              <w:top w:val="single" w:sz="4" w:space="0" w:color="000000"/>
              <w:left w:val="single" w:sz="4" w:space="0" w:color="000000"/>
              <w:bottom w:val="single" w:sz="4" w:space="0" w:color="000000"/>
              <w:right w:val="single" w:sz="4" w:space="0" w:color="000000"/>
            </w:tcBorders>
            <w:vAlign w:val="center"/>
          </w:tcPr>
          <w:p w14:paraId="62007B5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名称</w:t>
            </w:r>
          </w:p>
        </w:tc>
        <w:tc>
          <w:tcPr>
            <w:tcW w:w="799" w:type="pct"/>
            <w:tcBorders>
              <w:top w:val="single" w:sz="4" w:space="0" w:color="000000"/>
              <w:left w:val="single" w:sz="4" w:space="0" w:color="000000"/>
              <w:bottom w:val="single" w:sz="4" w:space="0" w:color="000000"/>
              <w:right w:val="single" w:sz="4" w:space="0" w:color="000000"/>
            </w:tcBorders>
            <w:vAlign w:val="center"/>
          </w:tcPr>
          <w:p w14:paraId="4789BED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0A6ACA9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招标技术指标要求</w:t>
            </w:r>
          </w:p>
        </w:tc>
        <w:tc>
          <w:tcPr>
            <w:tcW w:w="278" w:type="pct"/>
            <w:vMerge/>
            <w:tcBorders>
              <w:left w:val="single" w:sz="4" w:space="0" w:color="000000"/>
              <w:right w:val="single" w:sz="4" w:space="0" w:color="000000"/>
            </w:tcBorders>
            <w:vAlign w:val="center"/>
          </w:tcPr>
          <w:p w14:paraId="3DEBF60D" w14:textId="77777777" w:rsidR="00131BA5" w:rsidRDefault="00131BA5">
            <w:pPr>
              <w:jc w:val="center"/>
              <w:rPr>
                <w:rFonts w:ascii="仿宋" w:eastAsia="仿宋" w:hAnsi="仿宋" w:cs="仿宋" w:hint="eastAsia"/>
                <w:color w:val="000000"/>
                <w:sz w:val="18"/>
                <w:szCs w:val="18"/>
              </w:rPr>
            </w:pPr>
          </w:p>
        </w:tc>
      </w:tr>
      <w:tr w:rsidR="00131BA5" w14:paraId="416247A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DCC721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41047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5520AD"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0D33F5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超融合软件部分</w:t>
            </w:r>
          </w:p>
        </w:tc>
        <w:tc>
          <w:tcPr>
            <w:tcW w:w="799" w:type="pct"/>
            <w:tcBorders>
              <w:top w:val="single" w:sz="4" w:space="0" w:color="000000"/>
              <w:left w:val="single" w:sz="4" w:space="0" w:color="000000"/>
              <w:bottom w:val="single" w:sz="4" w:space="0" w:color="000000"/>
              <w:right w:val="single" w:sz="4" w:space="0" w:color="000000"/>
            </w:tcBorders>
            <w:vAlign w:val="center"/>
          </w:tcPr>
          <w:p w14:paraId="5332238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厂商资质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4588F4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为确保生产厂商软件安全开发实力，该厂商需具备中国网络安全审查技术与认证中心颁发的软全开发服务资质，并提供证明材料。</w:t>
            </w:r>
          </w:p>
        </w:tc>
        <w:tc>
          <w:tcPr>
            <w:tcW w:w="278" w:type="pct"/>
            <w:vMerge/>
            <w:tcBorders>
              <w:left w:val="single" w:sz="4" w:space="0" w:color="000000"/>
              <w:right w:val="single" w:sz="4" w:space="0" w:color="000000"/>
            </w:tcBorders>
            <w:vAlign w:val="center"/>
          </w:tcPr>
          <w:p w14:paraId="32174296" w14:textId="77777777" w:rsidR="00131BA5" w:rsidRDefault="00131BA5">
            <w:pPr>
              <w:jc w:val="center"/>
              <w:rPr>
                <w:rFonts w:ascii="仿宋" w:eastAsia="仿宋" w:hAnsi="仿宋" w:cs="仿宋" w:hint="eastAsia"/>
                <w:color w:val="000000"/>
                <w:sz w:val="18"/>
                <w:szCs w:val="18"/>
              </w:rPr>
            </w:pPr>
          </w:p>
        </w:tc>
      </w:tr>
      <w:tr w:rsidR="00131BA5" w14:paraId="0D36DBE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264100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3C8FE5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D2493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4F954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E1DA30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★软件授权要求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1203F0C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计算虚拟化、网络虚拟化、存储虚拟化、云计算管理软件所需授权；配置本次项目所需要的配件辅料（如光模块/光纤等）。要求所投软件产品和超融合硬件服务器为同一厂家，并且超融合软件为国内企业或研究机构自主研发、拥有自主知识产权的操作系统</w:t>
            </w:r>
            <w:r>
              <w:rPr>
                <w:rFonts w:eastAsia="仿宋"/>
                <w:color w:val="000000"/>
                <w:kern w:val="0"/>
                <w:sz w:val="18"/>
                <w:szCs w:val="18"/>
              </w:rPr>
              <w:t>‌</w:t>
            </w:r>
            <w:r>
              <w:rPr>
                <w:rFonts w:ascii="仿宋" w:eastAsia="仿宋" w:hAnsi="仿宋" w:cs="仿宋" w:hint="eastAsia"/>
                <w:color w:val="000000"/>
                <w:kern w:val="0"/>
                <w:sz w:val="18"/>
                <w:szCs w:val="18"/>
              </w:rPr>
              <w:t>，投标时提供相关材料。</w:t>
            </w:r>
          </w:p>
        </w:tc>
        <w:tc>
          <w:tcPr>
            <w:tcW w:w="278" w:type="pct"/>
            <w:vMerge/>
            <w:tcBorders>
              <w:left w:val="single" w:sz="4" w:space="0" w:color="000000"/>
              <w:right w:val="single" w:sz="4" w:space="0" w:color="000000"/>
            </w:tcBorders>
            <w:vAlign w:val="center"/>
          </w:tcPr>
          <w:p w14:paraId="3C39B739" w14:textId="77777777" w:rsidR="00131BA5" w:rsidRDefault="00131BA5">
            <w:pPr>
              <w:jc w:val="center"/>
              <w:rPr>
                <w:rFonts w:ascii="仿宋" w:eastAsia="仿宋" w:hAnsi="仿宋" w:cs="仿宋" w:hint="eastAsia"/>
                <w:color w:val="000000"/>
                <w:sz w:val="18"/>
                <w:szCs w:val="18"/>
              </w:rPr>
            </w:pPr>
          </w:p>
        </w:tc>
      </w:tr>
      <w:tr w:rsidR="00131BA5" w14:paraId="0C0F7F6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C9DF5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EE29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AD9F6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C8EAE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6E8EB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★兼容性要求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3093D5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本次项目采购X86超融合一体机要求能无缝平滑的扩容到现有集群并使用管理平台进行统一集中管理。（投标时提供承诺书）</w:t>
            </w:r>
          </w:p>
        </w:tc>
        <w:tc>
          <w:tcPr>
            <w:tcW w:w="278" w:type="pct"/>
            <w:vMerge/>
            <w:tcBorders>
              <w:left w:val="single" w:sz="4" w:space="0" w:color="000000"/>
              <w:right w:val="single" w:sz="4" w:space="0" w:color="000000"/>
            </w:tcBorders>
            <w:vAlign w:val="center"/>
          </w:tcPr>
          <w:p w14:paraId="326C9EA9" w14:textId="77777777" w:rsidR="00131BA5" w:rsidRDefault="00131BA5">
            <w:pPr>
              <w:jc w:val="center"/>
              <w:rPr>
                <w:rFonts w:ascii="仿宋" w:eastAsia="仿宋" w:hAnsi="仿宋" w:cs="仿宋" w:hint="eastAsia"/>
                <w:color w:val="000000"/>
                <w:sz w:val="18"/>
                <w:szCs w:val="18"/>
              </w:rPr>
            </w:pPr>
          </w:p>
        </w:tc>
      </w:tr>
      <w:tr w:rsidR="00131BA5" w14:paraId="6A5BBD2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99678B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A2D5F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F6F60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649B5E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4D411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超融合云管理平台</w:t>
            </w:r>
          </w:p>
        </w:tc>
        <w:tc>
          <w:tcPr>
            <w:tcW w:w="1952" w:type="pct"/>
            <w:tcBorders>
              <w:top w:val="single" w:sz="4" w:space="0" w:color="000000"/>
              <w:left w:val="single" w:sz="4" w:space="0" w:color="000000"/>
              <w:bottom w:val="single" w:sz="4" w:space="0" w:color="000000"/>
              <w:right w:val="single" w:sz="4" w:space="0" w:color="000000"/>
            </w:tcBorders>
            <w:vAlign w:val="center"/>
          </w:tcPr>
          <w:p w14:paraId="66AFFFE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管理软件与底层资源池的组件（如计算虚拟化、存储虚拟化、网络虚拟化）应由单一供应商提供，并应支持通过序列号方式添加该品牌网络和安全虚拟化功能（例如虚拟应用防火墙、虚拟应用负载均衡等），以确保平台的可扩展性和兼容性。（投标需提供通过序列号方式扩展产品功能的截图）</w:t>
            </w:r>
          </w:p>
        </w:tc>
        <w:tc>
          <w:tcPr>
            <w:tcW w:w="278" w:type="pct"/>
            <w:vMerge/>
            <w:tcBorders>
              <w:left w:val="single" w:sz="4" w:space="0" w:color="000000"/>
              <w:right w:val="single" w:sz="4" w:space="0" w:color="000000"/>
            </w:tcBorders>
            <w:vAlign w:val="center"/>
          </w:tcPr>
          <w:p w14:paraId="08F9987E" w14:textId="77777777" w:rsidR="00131BA5" w:rsidRDefault="00131BA5">
            <w:pPr>
              <w:jc w:val="center"/>
              <w:rPr>
                <w:rFonts w:ascii="仿宋" w:eastAsia="仿宋" w:hAnsi="仿宋" w:cs="仿宋" w:hint="eastAsia"/>
                <w:color w:val="000000"/>
                <w:sz w:val="18"/>
                <w:szCs w:val="18"/>
              </w:rPr>
            </w:pPr>
          </w:p>
        </w:tc>
      </w:tr>
      <w:tr w:rsidR="00131BA5" w14:paraId="6C2FDB2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73DDB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0E05A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FAE24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C6BF9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2B1C85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960B24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提供可视化的大屏界面，使用户能够直观地监控资源池的使用情况和系统健康状态，包括云平台资源状况、各主机资源使用情况（如内存、CPU、磁盘使用情况）、以及云平台的故障和警告信息。</w:t>
            </w:r>
          </w:p>
        </w:tc>
        <w:tc>
          <w:tcPr>
            <w:tcW w:w="278" w:type="pct"/>
            <w:vMerge/>
            <w:tcBorders>
              <w:left w:val="single" w:sz="4" w:space="0" w:color="000000"/>
              <w:right w:val="single" w:sz="4" w:space="0" w:color="000000"/>
            </w:tcBorders>
            <w:vAlign w:val="center"/>
          </w:tcPr>
          <w:p w14:paraId="3DA48930" w14:textId="77777777" w:rsidR="00131BA5" w:rsidRDefault="00131BA5">
            <w:pPr>
              <w:jc w:val="center"/>
              <w:rPr>
                <w:rFonts w:ascii="仿宋" w:eastAsia="仿宋" w:hAnsi="仿宋" w:cs="仿宋" w:hint="eastAsia"/>
                <w:color w:val="000000"/>
                <w:sz w:val="18"/>
                <w:szCs w:val="18"/>
              </w:rPr>
            </w:pPr>
          </w:p>
        </w:tc>
      </w:tr>
      <w:tr w:rsidR="00131BA5" w14:paraId="0C1CD834"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F6D2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FE79D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95124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EA671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8098A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A6DB9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▲鉴于核心业务将部署在云平台上，平台需要定期更新以维护其稳定性，同时保证核心业务的持续运行，云平台应支持在线升级且不影响业务运作。为了确保升级过程的可控性，平台升级应允许对升级节点</w:t>
            </w:r>
            <w:r>
              <w:rPr>
                <w:rFonts w:ascii="仿宋" w:eastAsia="仿宋" w:hAnsi="仿宋" w:cs="仿宋" w:hint="eastAsia"/>
                <w:color w:val="000000"/>
                <w:kern w:val="0"/>
                <w:sz w:val="18"/>
                <w:szCs w:val="18"/>
              </w:rPr>
              <w:lastRenderedPageBreak/>
              <w:t>的顺序进行编排，并支持在升级过程中暂停升级。（投标时需提供产品功能截图证明）</w:t>
            </w:r>
          </w:p>
        </w:tc>
        <w:tc>
          <w:tcPr>
            <w:tcW w:w="278" w:type="pct"/>
            <w:vMerge/>
            <w:tcBorders>
              <w:left w:val="single" w:sz="4" w:space="0" w:color="000000"/>
              <w:right w:val="single" w:sz="4" w:space="0" w:color="000000"/>
            </w:tcBorders>
            <w:vAlign w:val="center"/>
          </w:tcPr>
          <w:p w14:paraId="3E6D8F3C" w14:textId="77777777" w:rsidR="00131BA5" w:rsidRDefault="00131BA5">
            <w:pPr>
              <w:jc w:val="center"/>
              <w:rPr>
                <w:rFonts w:ascii="仿宋" w:eastAsia="仿宋" w:hAnsi="仿宋" w:cs="仿宋" w:hint="eastAsia"/>
                <w:color w:val="000000"/>
                <w:sz w:val="18"/>
                <w:szCs w:val="18"/>
              </w:rPr>
            </w:pPr>
          </w:p>
        </w:tc>
      </w:tr>
      <w:tr w:rsidR="00131BA5" w14:paraId="471A0DB6"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99EE97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6FDC1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5A3D7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F598A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ED6FD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E8880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提供集中展示业务整体可靠性指标的界面，包括业务的可靠性、平台的可靠性和硬件的可靠性，使管理员能够直观地了解整个数据中心的可靠性状态。</w:t>
            </w:r>
          </w:p>
        </w:tc>
        <w:tc>
          <w:tcPr>
            <w:tcW w:w="278" w:type="pct"/>
            <w:vMerge/>
            <w:tcBorders>
              <w:left w:val="single" w:sz="4" w:space="0" w:color="000000"/>
              <w:right w:val="single" w:sz="4" w:space="0" w:color="000000"/>
            </w:tcBorders>
            <w:vAlign w:val="center"/>
          </w:tcPr>
          <w:p w14:paraId="3CB6AD10" w14:textId="77777777" w:rsidR="00131BA5" w:rsidRDefault="00131BA5">
            <w:pPr>
              <w:jc w:val="center"/>
              <w:rPr>
                <w:rFonts w:ascii="仿宋" w:eastAsia="仿宋" w:hAnsi="仿宋" w:cs="仿宋" w:hint="eastAsia"/>
                <w:color w:val="000000"/>
                <w:sz w:val="18"/>
                <w:szCs w:val="18"/>
              </w:rPr>
            </w:pPr>
          </w:p>
        </w:tc>
      </w:tr>
      <w:tr w:rsidR="00131BA5" w14:paraId="10551EF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8CE33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F5CEF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11714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32CC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CF434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2548A0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确保医院核心业务软件的稳定运行，云平台供应商应具有与行业内主要医疗软件供应商的兼容性认证。至少需要兼容的医疗软件供应商包括联众智慧、创业慧康、九阵、海泰、蓝网、卫宁、和仁等。（投标时需提供产品认证证书复印件）</w:t>
            </w:r>
          </w:p>
        </w:tc>
        <w:tc>
          <w:tcPr>
            <w:tcW w:w="278" w:type="pct"/>
            <w:vMerge/>
            <w:tcBorders>
              <w:left w:val="single" w:sz="4" w:space="0" w:color="000000"/>
              <w:right w:val="single" w:sz="4" w:space="0" w:color="000000"/>
            </w:tcBorders>
            <w:vAlign w:val="center"/>
          </w:tcPr>
          <w:p w14:paraId="003F1D56" w14:textId="77777777" w:rsidR="00131BA5" w:rsidRDefault="00131BA5">
            <w:pPr>
              <w:jc w:val="center"/>
              <w:rPr>
                <w:rFonts w:ascii="仿宋" w:eastAsia="仿宋" w:hAnsi="仿宋" w:cs="仿宋" w:hint="eastAsia"/>
                <w:color w:val="000000"/>
                <w:sz w:val="18"/>
                <w:szCs w:val="18"/>
              </w:rPr>
            </w:pPr>
          </w:p>
        </w:tc>
      </w:tr>
      <w:tr w:rsidR="00131BA5" w14:paraId="141A9DC9"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C91FFC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0F6B1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8CF2E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4E762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118B7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计算机虚拟化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2C4E27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云平台具备一键式资源环境检测功能，能够从多个角度检查硬件健康状况、底层虚拟化状态和配置，快速定位问题，确保云平台运行在最佳状态。</w:t>
            </w:r>
          </w:p>
        </w:tc>
        <w:tc>
          <w:tcPr>
            <w:tcW w:w="278" w:type="pct"/>
            <w:vMerge/>
            <w:tcBorders>
              <w:left w:val="single" w:sz="4" w:space="0" w:color="000000"/>
              <w:right w:val="single" w:sz="4" w:space="0" w:color="000000"/>
            </w:tcBorders>
            <w:vAlign w:val="center"/>
          </w:tcPr>
          <w:p w14:paraId="4D3C0F0F" w14:textId="77777777" w:rsidR="00131BA5" w:rsidRDefault="00131BA5">
            <w:pPr>
              <w:jc w:val="center"/>
              <w:rPr>
                <w:rFonts w:ascii="仿宋" w:eastAsia="仿宋" w:hAnsi="仿宋" w:cs="仿宋" w:hint="eastAsia"/>
                <w:color w:val="000000"/>
                <w:sz w:val="18"/>
                <w:szCs w:val="18"/>
              </w:rPr>
            </w:pPr>
          </w:p>
        </w:tc>
      </w:tr>
      <w:tr w:rsidR="00131BA5" w14:paraId="5318DF38"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23F66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B05A6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A88255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40D35E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D89FD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67940F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云平台上的每个虚拟机都应能安装独立的操作系统，操作系统支持需要包括Windows、 Linux，并且支持（（国内企业或研究机构自主研发、拥有自主知识产权）操作系统包括：红旗</w:t>
            </w:r>
            <w:proofErr w:type="spellStart"/>
            <w:r>
              <w:rPr>
                <w:rFonts w:ascii="仿宋" w:eastAsia="仿宋" w:hAnsi="仿宋" w:cs="仿宋" w:hint="eastAsia"/>
                <w:color w:val="000000"/>
                <w:kern w:val="0"/>
                <w:sz w:val="18"/>
                <w:szCs w:val="18"/>
              </w:rPr>
              <w:t>linux</w:t>
            </w:r>
            <w:proofErr w:type="spellEnd"/>
            <w:r>
              <w:rPr>
                <w:rFonts w:ascii="仿宋" w:eastAsia="仿宋" w:hAnsi="仿宋" w:cs="仿宋" w:hint="eastAsia"/>
                <w:color w:val="000000"/>
                <w:kern w:val="0"/>
                <w:sz w:val="18"/>
                <w:szCs w:val="18"/>
              </w:rPr>
              <w:t>、中标麒麟、中标普华、深度</w:t>
            </w:r>
            <w:proofErr w:type="spellStart"/>
            <w:r>
              <w:rPr>
                <w:rFonts w:ascii="仿宋" w:eastAsia="仿宋" w:hAnsi="仿宋" w:cs="仿宋" w:hint="eastAsia"/>
                <w:color w:val="000000"/>
                <w:kern w:val="0"/>
                <w:sz w:val="18"/>
                <w:szCs w:val="18"/>
              </w:rPr>
              <w:t>linux</w:t>
            </w:r>
            <w:proofErr w:type="spellEnd"/>
            <w:r>
              <w:rPr>
                <w:rFonts w:ascii="仿宋" w:eastAsia="仿宋" w:hAnsi="仿宋" w:cs="仿宋" w:hint="eastAsia"/>
                <w:color w:val="000000"/>
                <w:kern w:val="0"/>
                <w:sz w:val="18"/>
                <w:szCs w:val="18"/>
              </w:rPr>
              <w:t>等。</w:t>
            </w:r>
          </w:p>
        </w:tc>
        <w:tc>
          <w:tcPr>
            <w:tcW w:w="278" w:type="pct"/>
            <w:vMerge/>
            <w:tcBorders>
              <w:left w:val="single" w:sz="4" w:space="0" w:color="000000"/>
              <w:right w:val="single" w:sz="4" w:space="0" w:color="000000"/>
            </w:tcBorders>
            <w:vAlign w:val="center"/>
          </w:tcPr>
          <w:p w14:paraId="24BF1F1A" w14:textId="77777777" w:rsidR="00131BA5" w:rsidRDefault="00131BA5">
            <w:pPr>
              <w:jc w:val="center"/>
              <w:rPr>
                <w:rFonts w:ascii="仿宋" w:eastAsia="仿宋" w:hAnsi="仿宋" w:cs="仿宋" w:hint="eastAsia"/>
                <w:color w:val="000000"/>
                <w:sz w:val="18"/>
                <w:szCs w:val="18"/>
              </w:rPr>
            </w:pPr>
          </w:p>
        </w:tc>
      </w:tr>
      <w:tr w:rsidR="00131BA5" w14:paraId="2BA5F5E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C3838B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E4A85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1BB03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43B27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22C84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869994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云平台提供动态资源扩展能力，能够自动评估虚拟机性能，并在性能不足时自动增加CPU和内存资源，以保障业务的持续高效运作。</w:t>
            </w:r>
          </w:p>
        </w:tc>
        <w:tc>
          <w:tcPr>
            <w:tcW w:w="278" w:type="pct"/>
            <w:vMerge/>
            <w:tcBorders>
              <w:left w:val="single" w:sz="4" w:space="0" w:color="000000"/>
              <w:right w:val="single" w:sz="4" w:space="0" w:color="000000"/>
            </w:tcBorders>
            <w:vAlign w:val="center"/>
          </w:tcPr>
          <w:p w14:paraId="062A9BC1" w14:textId="77777777" w:rsidR="00131BA5" w:rsidRDefault="00131BA5">
            <w:pPr>
              <w:jc w:val="center"/>
              <w:rPr>
                <w:rFonts w:ascii="仿宋" w:eastAsia="仿宋" w:hAnsi="仿宋" w:cs="仿宋" w:hint="eastAsia"/>
                <w:color w:val="000000"/>
                <w:sz w:val="18"/>
                <w:szCs w:val="18"/>
              </w:rPr>
            </w:pPr>
          </w:p>
        </w:tc>
      </w:tr>
      <w:tr w:rsidR="00131BA5" w14:paraId="71C43193"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8D89B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DFE5B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7C906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BD4B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F857A1"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746942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云平台应采用分布式管理架构，实现去中心化，不依赖单一虚拟机或物理机，通过分布式架构提高平台的可靠性。</w:t>
            </w:r>
          </w:p>
        </w:tc>
        <w:tc>
          <w:tcPr>
            <w:tcW w:w="278" w:type="pct"/>
            <w:vMerge/>
            <w:tcBorders>
              <w:left w:val="single" w:sz="4" w:space="0" w:color="000000"/>
              <w:right w:val="single" w:sz="4" w:space="0" w:color="000000"/>
            </w:tcBorders>
            <w:vAlign w:val="center"/>
          </w:tcPr>
          <w:p w14:paraId="59AD8B41" w14:textId="77777777" w:rsidR="00131BA5" w:rsidRDefault="00131BA5">
            <w:pPr>
              <w:jc w:val="center"/>
              <w:rPr>
                <w:rFonts w:ascii="仿宋" w:eastAsia="仿宋" w:hAnsi="仿宋" w:cs="仿宋" w:hint="eastAsia"/>
                <w:color w:val="000000"/>
                <w:sz w:val="18"/>
                <w:szCs w:val="18"/>
              </w:rPr>
            </w:pPr>
          </w:p>
        </w:tc>
      </w:tr>
      <w:tr w:rsidR="00131BA5" w14:paraId="3AFFB63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AEC30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7B8E5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11B54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63DAF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D48A8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FD331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云平台具备动态资源调度功能，能够自动评估物理主机负载并自动迁移虚拟机到负载较低的主机，以保持业务的持续高效运行和集群主机负载均衡。</w:t>
            </w:r>
          </w:p>
        </w:tc>
        <w:tc>
          <w:tcPr>
            <w:tcW w:w="278" w:type="pct"/>
            <w:vMerge/>
            <w:tcBorders>
              <w:left w:val="single" w:sz="4" w:space="0" w:color="000000"/>
              <w:right w:val="single" w:sz="4" w:space="0" w:color="000000"/>
            </w:tcBorders>
            <w:vAlign w:val="center"/>
          </w:tcPr>
          <w:p w14:paraId="241E5716" w14:textId="77777777" w:rsidR="00131BA5" w:rsidRDefault="00131BA5">
            <w:pPr>
              <w:jc w:val="center"/>
              <w:rPr>
                <w:rFonts w:ascii="仿宋" w:eastAsia="仿宋" w:hAnsi="仿宋" w:cs="仿宋" w:hint="eastAsia"/>
                <w:color w:val="000000"/>
                <w:sz w:val="18"/>
                <w:szCs w:val="18"/>
              </w:rPr>
            </w:pPr>
          </w:p>
        </w:tc>
      </w:tr>
      <w:tr w:rsidR="00131BA5" w14:paraId="6F3A5A3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FD4F6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DC78A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30CEB0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A1D91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911335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3ECA75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云平台具备高效的内存调度机制，包括内存回收和动态复用，支持手动设置内存超配，以充分利用内存资源。</w:t>
            </w:r>
          </w:p>
        </w:tc>
        <w:tc>
          <w:tcPr>
            <w:tcW w:w="278" w:type="pct"/>
            <w:vMerge/>
            <w:tcBorders>
              <w:left w:val="single" w:sz="4" w:space="0" w:color="000000"/>
              <w:right w:val="single" w:sz="4" w:space="0" w:color="000000"/>
            </w:tcBorders>
            <w:vAlign w:val="center"/>
          </w:tcPr>
          <w:p w14:paraId="08DBB1A2" w14:textId="77777777" w:rsidR="00131BA5" w:rsidRDefault="00131BA5">
            <w:pPr>
              <w:jc w:val="center"/>
              <w:rPr>
                <w:rFonts w:ascii="仿宋" w:eastAsia="仿宋" w:hAnsi="仿宋" w:cs="仿宋" w:hint="eastAsia"/>
                <w:color w:val="000000"/>
                <w:sz w:val="18"/>
                <w:szCs w:val="18"/>
              </w:rPr>
            </w:pPr>
          </w:p>
        </w:tc>
      </w:tr>
      <w:tr w:rsidR="00131BA5" w14:paraId="77B0359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CA3929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A3BCE6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6AF31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FC2B0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0C2A9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6CB15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▲云平台软件层面支持内存ECC自动纠错，能够在发现ECC CE、UE错误时隔离相应内存空间并告警，减少内存问题对业务的影响。（投标时需提供具有CNAS、CMA资质的第三方测试机构的证明材料，至少包含报告首页，对应功能测试页和报告尾页）</w:t>
            </w:r>
          </w:p>
        </w:tc>
        <w:tc>
          <w:tcPr>
            <w:tcW w:w="278" w:type="pct"/>
            <w:vMerge/>
            <w:tcBorders>
              <w:left w:val="single" w:sz="4" w:space="0" w:color="000000"/>
              <w:right w:val="single" w:sz="4" w:space="0" w:color="000000"/>
            </w:tcBorders>
            <w:vAlign w:val="center"/>
          </w:tcPr>
          <w:p w14:paraId="07F5B1BC" w14:textId="77777777" w:rsidR="00131BA5" w:rsidRDefault="00131BA5">
            <w:pPr>
              <w:jc w:val="center"/>
              <w:rPr>
                <w:rFonts w:ascii="仿宋" w:eastAsia="仿宋" w:hAnsi="仿宋" w:cs="仿宋" w:hint="eastAsia"/>
                <w:color w:val="000000"/>
                <w:sz w:val="18"/>
                <w:szCs w:val="18"/>
              </w:rPr>
            </w:pPr>
          </w:p>
        </w:tc>
      </w:tr>
      <w:tr w:rsidR="00131BA5" w14:paraId="2C8797D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05AA5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64B16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F7C36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30FCC0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13670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363AD9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具备设置告警类型（紧急和普通）、告警内容（集群、主机、虚拟机、CPU、内存、磁盘），针对告警信息平台可自动给出告警处理建议，同时支持将告警信息以短信和邮件方式发送给管理员。</w:t>
            </w:r>
          </w:p>
        </w:tc>
        <w:tc>
          <w:tcPr>
            <w:tcW w:w="278" w:type="pct"/>
            <w:vMerge/>
            <w:tcBorders>
              <w:left w:val="single" w:sz="4" w:space="0" w:color="000000"/>
              <w:right w:val="single" w:sz="4" w:space="0" w:color="000000"/>
            </w:tcBorders>
            <w:vAlign w:val="center"/>
          </w:tcPr>
          <w:p w14:paraId="420748FB" w14:textId="77777777" w:rsidR="00131BA5" w:rsidRDefault="00131BA5">
            <w:pPr>
              <w:jc w:val="center"/>
              <w:rPr>
                <w:rFonts w:ascii="仿宋" w:eastAsia="仿宋" w:hAnsi="仿宋" w:cs="仿宋" w:hint="eastAsia"/>
                <w:color w:val="000000"/>
                <w:sz w:val="18"/>
                <w:szCs w:val="18"/>
              </w:rPr>
            </w:pPr>
          </w:p>
        </w:tc>
      </w:tr>
      <w:tr w:rsidR="00131BA5" w14:paraId="3DC2AA9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D8874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5CA211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63F34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77C92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6D7E8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49C610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云平台提供无代理的跨物理主机虚拟机USB映射功能，确保虚拟机迁移后仍能使用原物理主机的USB资源（提供带有CMA、CNAS标识的检测报告证明，至少包含报告首页，对应功能测试页和报告尾页）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2E423A48" w14:textId="77777777" w:rsidR="00131BA5" w:rsidRDefault="00131BA5">
            <w:pPr>
              <w:jc w:val="center"/>
              <w:rPr>
                <w:rFonts w:ascii="仿宋" w:eastAsia="仿宋" w:hAnsi="仿宋" w:cs="仿宋" w:hint="eastAsia"/>
                <w:color w:val="000000"/>
                <w:sz w:val="18"/>
                <w:szCs w:val="18"/>
              </w:rPr>
            </w:pPr>
          </w:p>
        </w:tc>
      </w:tr>
      <w:tr w:rsidR="00131BA5" w14:paraId="06F8F32D" w14:textId="77777777">
        <w:trPr>
          <w:trHeight w:val="960"/>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17DCF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E84D5B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0762D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677CA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26663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82B36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支持UPS QoS（UPS联动），为尽可能保障数据中心断电场景下的业务，可在市电断电时通过UPS临时供应电量，当UPS电</w:t>
            </w:r>
            <w:r>
              <w:rPr>
                <w:rFonts w:ascii="仿宋" w:eastAsia="仿宋" w:hAnsi="仿宋" w:cs="仿宋" w:hint="eastAsia"/>
                <w:color w:val="000000"/>
                <w:kern w:val="0"/>
                <w:sz w:val="18"/>
                <w:szCs w:val="18"/>
              </w:rPr>
              <w:lastRenderedPageBreak/>
              <w:t>量过低时，按照虚拟机优先级先将不重要的虚拟机进行软关机。</w:t>
            </w:r>
          </w:p>
        </w:tc>
        <w:tc>
          <w:tcPr>
            <w:tcW w:w="278" w:type="pct"/>
            <w:vMerge/>
            <w:tcBorders>
              <w:left w:val="single" w:sz="4" w:space="0" w:color="000000"/>
              <w:right w:val="single" w:sz="4" w:space="0" w:color="000000"/>
            </w:tcBorders>
            <w:vAlign w:val="center"/>
          </w:tcPr>
          <w:p w14:paraId="4CE4F788" w14:textId="77777777" w:rsidR="00131BA5" w:rsidRDefault="00131BA5">
            <w:pPr>
              <w:jc w:val="center"/>
              <w:rPr>
                <w:rFonts w:ascii="仿宋" w:eastAsia="仿宋" w:hAnsi="仿宋" w:cs="仿宋" w:hint="eastAsia"/>
                <w:color w:val="000000"/>
                <w:sz w:val="18"/>
                <w:szCs w:val="18"/>
              </w:rPr>
            </w:pPr>
          </w:p>
        </w:tc>
      </w:tr>
      <w:tr w:rsidR="00131BA5" w14:paraId="3668FC56" w14:textId="77777777">
        <w:trPr>
          <w:trHeight w:val="820"/>
        </w:trPr>
        <w:tc>
          <w:tcPr>
            <w:tcW w:w="334" w:type="pct"/>
            <w:vMerge/>
            <w:tcBorders>
              <w:top w:val="single" w:sz="4" w:space="0" w:color="000000"/>
              <w:left w:val="single" w:sz="4" w:space="0" w:color="000000"/>
              <w:bottom w:val="single" w:sz="4" w:space="0" w:color="000000"/>
              <w:right w:val="single" w:sz="4" w:space="0" w:color="000000"/>
            </w:tcBorders>
            <w:vAlign w:val="center"/>
          </w:tcPr>
          <w:p w14:paraId="1795C5D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D471D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1F6A8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C46330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1F7A2A"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E9E7E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云平台能识别假死主机并标记为亚健康，通过邮件或短信告警提醒用户处理，并限制重要业务在亚健康主机上运行，以规避风险。</w:t>
            </w:r>
          </w:p>
        </w:tc>
        <w:tc>
          <w:tcPr>
            <w:tcW w:w="278" w:type="pct"/>
            <w:vMerge/>
            <w:tcBorders>
              <w:left w:val="single" w:sz="4" w:space="0" w:color="000000"/>
              <w:right w:val="single" w:sz="4" w:space="0" w:color="000000"/>
            </w:tcBorders>
            <w:vAlign w:val="center"/>
          </w:tcPr>
          <w:p w14:paraId="71571FB9" w14:textId="77777777" w:rsidR="00131BA5" w:rsidRDefault="00131BA5">
            <w:pPr>
              <w:jc w:val="center"/>
              <w:rPr>
                <w:rFonts w:ascii="仿宋" w:eastAsia="仿宋" w:hAnsi="仿宋" w:cs="仿宋" w:hint="eastAsia"/>
                <w:color w:val="000000"/>
                <w:sz w:val="18"/>
                <w:szCs w:val="18"/>
              </w:rPr>
            </w:pPr>
          </w:p>
        </w:tc>
      </w:tr>
      <w:tr w:rsidR="00131BA5" w14:paraId="359E429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4A53A1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1B2962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37B56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362833"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2FB114D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3778DCD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云平台通过License激活实现网络虚拟化功能，支持</w:t>
            </w:r>
            <w:proofErr w:type="spellStart"/>
            <w:r>
              <w:rPr>
                <w:rFonts w:ascii="仿宋" w:eastAsia="仿宋" w:hAnsi="仿宋" w:cs="仿宋" w:hint="eastAsia"/>
                <w:color w:val="000000"/>
                <w:kern w:val="0"/>
                <w:sz w:val="18"/>
                <w:szCs w:val="18"/>
              </w:rPr>
              <w:t>Vxlan</w:t>
            </w:r>
            <w:proofErr w:type="spellEnd"/>
            <w:r>
              <w:rPr>
                <w:rFonts w:ascii="仿宋" w:eastAsia="仿宋" w:hAnsi="仿宋" w:cs="仿宋" w:hint="eastAsia"/>
                <w:color w:val="000000"/>
                <w:kern w:val="0"/>
                <w:sz w:val="18"/>
                <w:szCs w:val="18"/>
              </w:rPr>
              <w:t>和</w:t>
            </w:r>
            <w:proofErr w:type="spellStart"/>
            <w:r>
              <w:rPr>
                <w:rFonts w:ascii="仿宋" w:eastAsia="仿宋" w:hAnsi="仿宋" w:cs="仿宋" w:hint="eastAsia"/>
                <w:color w:val="000000"/>
                <w:kern w:val="0"/>
                <w:sz w:val="18"/>
                <w:szCs w:val="18"/>
              </w:rPr>
              <w:t>Vlan</w:t>
            </w:r>
            <w:proofErr w:type="spellEnd"/>
            <w:r>
              <w:rPr>
                <w:rFonts w:ascii="仿宋" w:eastAsia="仿宋" w:hAnsi="仿宋" w:cs="仿宋" w:hint="eastAsia"/>
                <w:color w:val="000000"/>
                <w:kern w:val="0"/>
                <w:sz w:val="18"/>
                <w:szCs w:val="18"/>
              </w:rPr>
              <w:t>网络对接，确保与原有网络的兼容性。</w:t>
            </w:r>
          </w:p>
        </w:tc>
        <w:tc>
          <w:tcPr>
            <w:tcW w:w="278" w:type="pct"/>
            <w:vMerge/>
            <w:tcBorders>
              <w:left w:val="single" w:sz="4" w:space="0" w:color="000000"/>
              <w:right w:val="single" w:sz="4" w:space="0" w:color="000000"/>
            </w:tcBorders>
            <w:vAlign w:val="center"/>
          </w:tcPr>
          <w:p w14:paraId="32BDC794" w14:textId="77777777" w:rsidR="00131BA5" w:rsidRDefault="00131BA5">
            <w:pPr>
              <w:jc w:val="center"/>
              <w:rPr>
                <w:rFonts w:ascii="仿宋" w:eastAsia="仿宋" w:hAnsi="仿宋" w:cs="仿宋" w:hint="eastAsia"/>
                <w:color w:val="000000"/>
                <w:sz w:val="18"/>
                <w:szCs w:val="18"/>
              </w:rPr>
            </w:pPr>
          </w:p>
        </w:tc>
      </w:tr>
      <w:tr w:rsidR="00131BA5" w14:paraId="5B8A672B"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36CB1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E852F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C3E53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3E134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076548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695685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能够通过图形化管理平台的拖放操作完成虚拟网络拓扑的创建和管理，能够通过同一界面中的功能按键，实现虚拟网络连接、开启和关闭等操作。（投标时提供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7CD03B93" w14:textId="77777777" w:rsidR="00131BA5" w:rsidRDefault="00131BA5">
            <w:pPr>
              <w:jc w:val="center"/>
              <w:rPr>
                <w:rFonts w:ascii="仿宋" w:eastAsia="仿宋" w:hAnsi="仿宋" w:cs="仿宋" w:hint="eastAsia"/>
                <w:color w:val="000000"/>
                <w:sz w:val="18"/>
                <w:szCs w:val="18"/>
              </w:rPr>
            </w:pPr>
          </w:p>
        </w:tc>
      </w:tr>
      <w:tr w:rsidR="00131BA5" w14:paraId="0563E68E"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A4C4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1AC5F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2984C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8D682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856972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CF130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云平台提供虚拟路由器、虚拟交换机的连通性探测功能，以便在虚拟化环境中快速定位故障并恢复业务连续性。</w:t>
            </w:r>
          </w:p>
        </w:tc>
        <w:tc>
          <w:tcPr>
            <w:tcW w:w="278" w:type="pct"/>
            <w:vMerge/>
            <w:tcBorders>
              <w:left w:val="single" w:sz="4" w:space="0" w:color="000000"/>
              <w:right w:val="single" w:sz="4" w:space="0" w:color="000000"/>
            </w:tcBorders>
            <w:vAlign w:val="center"/>
          </w:tcPr>
          <w:p w14:paraId="4BDD571E" w14:textId="77777777" w:rsidR="00131BA5" w:rsidRDefault="00131BA5">
            <w:pPr>
              <w:jc w:val="center"/>
              <w:rPr>
                <w:rFonts w:ascii="仿宋" w:eastAsia="仿宋" w:hAnsi="仿宋" w:cs="仿宋" w:hint="eastAsia"/>
                <w:color w:val="000000"/>
                <w:sz w:val="18"/>
                <w:szCs w:val="18"/>
              </w:rPr>
            </w:pPr>
          </w:p>
        </w:tc>
      </w:tr>
      <w:tr w:rsidR="00131BA5" w14:paraId="076589E0"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490821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6DBA88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DC829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8B460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0B677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78C4A8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能够根据实际需求和网络拓扑，灵活地配置和管理防火墙规则，以保护网络和虚拟机的安全，我单位要求支持创建分布式虚拟防火墙，并可基于虚拟机、虚拟机组、虚拟机标签、IP、IP范围、IP组构建安全防火墙。</w:t>
            </w:r>
          </w:p>
        </w:tc>
        <w:tc>
          <w:tcPr>
            <w:tcW w:w="278" w:type="pct"/>
            <w:vMerge/>
            <w:tcBorders>
              <w:left w:val="single" w:sz="4" w:space="0" w:color="000000"/>
              <w:right w:val="single" w:sz="4" w:space="0" w:color="000000"/>
            </w:tcBorders>
            <w:vAlign w:val="center"/>
          </w:tcPr>
          <w:p w14:paraId="2C139C72" w14:textId="77777777" w:rsidR="00131BA5" w:rsidRDefault="00131BA5">
            <w:pPr>
              <w:jc w:val="center"/>
              <w:rPr>
                <w:rFonts w:ascii="仿宋" w:eastAsia="仿宋" w:hAnsi="仿宋" w:cs="仿宋" w:hint="eastAsia"/>
                <w:color w:val="000000"/>
                <w:sz w:val="18"/>
                <w:szCs w:val="18"/>
              </w:rPr>
            </w:pPr>
          </w:p>
        </w:tc>
      </w:tr>
      <w:tr w:rsidR="00131BA5" w14:paraId="1458FF36" w14:textId="77777777">
        <w:trPr>
          <w:trHeight w:val="116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66FC4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2E9794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DE5CD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A9C08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F1C9E3"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CDADDC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要求支持网络跳转连通性探测，可以设置探测对象信息，包括网口、对象类型、IP地址，可以点击开始探测按钮查看探测页面信息，可以在网络连通性探测页面查看网络探测是否成功。（需提供具有CNAS或CMA资质的第三方测试机构的证明材料包含报告首页和对应功能测试页）</w:t>
            </w:r>
          </w:p>
        </w:tc>
        <w:tc>
          <w:tcPr>
            <w:tcW w:w="278" w:type="pct"/>
            <w:vMerge/>
            <w:tcBorders>
              <w:left w:val="single" w:sz="4" w:space="0" w:color="000000"/>
              <w:right w:val="single" w:sz="4" w:space="0" w:color="000000"/>
            </w:tcBorders>
            <w:vAlign w:val="center"/>
          </w:tcPr>
          <w:p w14:paraId="537A4294" w14:textId="77777777" w:rsidR="00131BA5" w:rsidRDefault="00131BA5">
            <w:pPr>
              <w:jc w:val="center"/>
              <w:rPr>
                <w:rFonts w:ascii="仿宋" w:eastAsia="仿宋" w:hAnsi="仿宋" w:cs="仿宋" w:hint="eastAsia"/>
                <w:color w:val="000000"/>
                <w:sz w:val="18"/>
                <w:szCs w:val="18"/>
              </w:rPr>
            </w:pPr>
          </w:p>
        </w:tc>
      </w:tr>
      <w:tr w:rsidR="00131BA5" w14:paraId="1EF7E56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5436D1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6BE021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262552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690F6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681E89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70C3FB4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云平台具备数据重建智能保护功能，能够智能限速以避免数据重建过程中对业务性能的影响。</w:t>
            </w:r>
          </w:p>
        </w:tc>
        <w:tc>
          <w:tcPr>
            <w:tcW w:w="278" w:type="pct"/>
            <w:vMerge/>
            <w:tcBorders>
              <w:left w:val="single" w:sz="4" w:space="0" w:color="000000"/>
              <w:right w:val="single" w:sz="4" w:space="0" w:color="000000"/>
            </w:tcBorders>
            <w:vAlign w:val="center"/>
          </w:tcPr>
          <w:p w14:paraId="298CF0A0" w14:textId="77777777" w:rsidR="00131BA5" w:rsidRDefault="00131BA5">
            <w:pPr>
              <w:jc w:val="center"/>
              <w:rPr>
                <w:rFonts w:ascii="仿宋" w:eastAsia="仿宋" w:hAnsi="仿宋" w:cs="仿宋" w:hint="eastAsia"/>
                <w:color w:val="000000"/>
                <w:sz w:val="18"/>
                <w:szCs w:val="18"/>
              </w:rPr>
            </w:pPr>
          </w:p>
        </w:tc>
      </w:tr>
      <w:tr w:rsidR="00131BA5" w14:paraId="212E6D4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28212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98D416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B1374B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470AD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C862D9"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F84DC5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▲云平台允许用户指定数据重建的优先级，确保重要业务的虚拟机能够优先恢复数据（投标时需提供产品功能截图证明和带有CMA、CNAS标识的检测报告证明，至少包含报告首页，对应功能测试页和报告尾页）</w:t>
            </w:r>
          </w:p>
        </w:tc>
        <w:tc>
          <w:tcPr>
            <w:tcW w:w="278" w:type="pct"/>
            <w:vMerge/>
            <w:tcBorders>
              <w:left w:val="single" w:sz="4" w:space="0" w:color="000000"/>
              <w:right w:val="single" w:sz="4" w:space="0" w:color="000000"/>
            </w:tcBorders>
            <w:vAlign w:val="center"/>
          </w:tcPr>
          <w:p w14:paraId="5706210A" w14:textId="77777777" w:rsidR="00131BA5" w:rsidRDefault="00131BA5">
            <w:pPr>
              <w:jc w:val="center"/>
              <w:rPr>
                <w:rFonts w:ascii="仿宋" w:eastAsia="仿宋" w:hAnsi="仿宋" w:cs="仿宋" w:hint="eastAsia"/>
                <w:color w:val="000000"/>
                <w:sz w:val="18"/>
                <w:szCs w:val="18"/>
              </w:rPr>
            </w:pPr>
          </w:p>
        </w:tc>
      </w:tr>
      <w:tr w:rsidR="00131BA5" w14:paraId="0A872111"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D220A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F285A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FDB19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9356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705296"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11CF90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云平台提供快照功能，支持磁盘快照和存储快照的创建。</w:t>
            </w:r>
          </w:p>
        </w:tc>
        <w:tc>
          <w:tcPr>
            <w:tcW w:w="278" w:type="pct"/>
            <w:vMerge/>
            <w:tcBorders>
              <w:left w:val="single" w:sz="4" w:space="0" w:color="000000"/>
              <w:right w:val="single" w:sz="4" w:space="0" w:color="000000"/>
            </w:tcBorders>
            <w:vAlign w:val="center"/>
          </w:tcPr>
          <w:p w14:paraId="1F89F4F5" w14:textId="77777777" w:rsidR="00131BA5" w:rsidRDefault="00131BA5">
            <w:pPr>
              <w:jc w:val="center"/>
              <w:rPr>
                <w:rFonts w:ascii="仿宋" w:eastAsia="仿宋" w:hAnsi="仿宋" w:cs="仿宋" w:hint="eastAsia"/>
                <w:color w:val="000000"/>
                <w:sz w:val="18"/>
                <w:szCs w:val="18"/>
              </w:rPr>
            </w:pPr>
          </w:p>
        </w:tc>
      </w:tr>
      <w:tr w:rsidR="00131BA5" w14:paraId="5160484A"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D0C364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8B4F5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6F4E5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01E21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EF7EB9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814D8C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云平台支持iSCSI协议，允许通过标准接口访问虚拟存储，并支持多种存储方式，包括iSCSI透传/非透传指令实现存储裸设备映射。</w:t>
            </w:r>
          </w:p>
        </w:tc>
        <w:tc>
          <w:tcPr>
            <w:tcW w:w="278" w:type="pct"/>
            <w:vMerge/>
            <w:tcBorders>
              <w:left w:val="single" w:sz="4" w:space="0" w:color="000000"/>
              <w:right w:val="single" w:sz="4" w:space="0" w:color="000000"/>
            </w:tcBorders>
            <w:vAlign w:val="center"/>
          </w:tcPr>
          <w:p w14:paraId="12CCAEF2" w14:textId="77777777" w:rsidR="00131BA5" w:rsidRDefault="00131BA5">
            <w:pPr>
              <w:jc w:val="center"/>
              <w:rPr>
                <w:rFonts w:ascii="仿宋" w:eastAsia="仿宋" w:hAnsi="仿宋" w:cs="仿宋" w:hint="eastAsia"/>
                <w:color w:val="000000"/>
                <w:sz w:val="18"/>
                <w:szCs w:val="18"/>
              </w:rPr>
            </w:pPr>
          </w:p>
        </w:tc>
      </w:tr>
      <w:tr w:rsidR="00131BA5" w14:paraId="4FDDF1BC"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5C2189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235832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F4B75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2A9EC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A1B3DF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2262E7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云平台具备坏道修复功能，能够主动修复坏道区域的数据，并在硬盘坏道过多时自动迁移数据至健康硬盘，保障数据安全。</w:t>
            </w:r>
          </w:p>
        </w:tc>
        <w:tc>
          <w:tcPr>
            <w:tcW w:w="278" w:type="pct"/>
            <w:vMerge/>
            <w:tcBorders>
              <w:left w:val="single" w:sz="4" w:space="0" w:color="000000"/>
              <w:right w:val="single" w:sz="4" w:space="0" w:color="000000"/>
            </w:tcBorders>
            <w:vAlign w:val="center"/>
          </w:tcPr>
          <w:p w14:paraId="2DD14201" w14:textId="77777777" w:rsidR="00131BA5" w:rsidRDefault="00131BA5">
            <w:pPr>
              <w:jc w:val="center"/>
              <w:rPr>
                <w:rFonts w:ascii="仿宋" w:eastAsia="仿宋" w:hAnsi="仿宋" w:cs="仿宋" w:hint="eastAsia"/>
                <w:color w:val="000000"/>
                <w:sz w:val="18"/>
                <w:szCs w:val="18"/>
              </w:rPr>
            </w:pPr>
          </w:p>
        </w:tc>
      </w:tr>
      <w:tr w:rsidR="00131BA5" w14:paraId="5E013B1F"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8F9D2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8DA60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2857B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B96E8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D21E97"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AEC4FE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云平台提供内存读缓存功能，实现内存、SSD、HDD的三级存储分层。</w:t>
            </w:r>
          </w:p>
        </w:tc>
        <w:tc>
          <w:tcPr>
            <w:tcW w:w="278" w:type="pct"/>
            <w:vMerge/>
            <w:tcBorders>
              <w:left w:val="single" w:sz="4" w:space="0" w:color="000000"/>
              <w:right w:val="single" w:sz="4" w:space="0" w:color="000000"/>
            </w:tcBorders>
            <w:vAlign w:val="center"/>
          </w:tcPr>
          <w:p w14:paraId="36C27B4E" w14:textId="77777777" w:rsidR="00131BA5" w:rsidRDefault="00131BA5">
            <w:pPr>
              <w:jc w:val="center"/>
              <w:rPr>
                <w:rFonts w:ascii="仿宋" w:eastAsia="仿宋" w:hAnsi="仿宋" w:cs="仿宋" w:hint="eastAsia"/>
                <w:color w:val="000000"/>
                <w:sz w:val="18"/>
                <w:szCs w:val="18"/>
              </w:rPr>
            </w:pPr>
          </w:p>
        </w:tc>
      </w:tr>
      <w:tr w:rsidR="00131BA5" w14:paraId="18CEB545"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4601A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BA6B5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B5A6D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DCDD6E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BA251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C2F01E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云平台虚拟存储支持Oracle RAC，提供共享盘和块设备支持，以及向导式安装，降低部署复杂度。</w:t>
            </w:r>
          </w:p>
        </w:tc>
        <w:tc>
          <w:tcPr>
            <w:tcW w:w="278" w:type="pct"/>
            <w:vMerge/>
            <w:tcBorders>
              <w:left w:val="single" w:sz="4" w:space="0" w:color="000000"/>
              <w:right w:val="single" w:sz="4" w:space="0" w:color="000000"/>
            </w:tcBorders>
            <w:vAlign w:val="center"/>
          </w:tcPr>
          <w:p w14:paraId="626A0856" w14:textId="77777777" w:rsidR="00131BA5" w:rsidRDefault="00131BA5">
            <w:pPr>
              <w:jc w:val="center"/>
              <w:rPr>
                <w:rFonts w:ascii="仿宋" w:eastAsia="仿宋" w:hAnsi="仿宋" w:cs="仿宋" w:hint="eastAsia"/>
                <w:color w:val="000000"/>
                <w:sz w:val="18"/>
                <w:szCs w:val="18"/>
              </w:rPr>
            </w:pPr>
          </w:p>
        </w:tc>
      </w:tr>
      <w:tr w:rsidR="00131BA5" w14:paraId="60F932F6" w14:textId="77777777">
        <w:trPr>
          <w:trHeight w:val="5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0CCC5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F0903B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E188D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4A3F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74A93D"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78D58A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云平台分布式存储性能随节点数增加而线性增长，在</w:t>
            </w:r>
            <w:proofErr w:type="spellStart"/>
            <w:r>
              <w:rPr>
                <w:rFonts w:ascii="仿宋" w:eastAsia="仿宋" w:hAnsi="仿宋" w:cs="仿宋" w:hint="eastAsia"/>
                <w:color w:val="000000"/>
                <w:kern w:val="0"/>
                <w:sz w:val="18"/>
                <w:szCs w:val="18"/>
              </w:rPr>
              <w:t>NVMe</w:t>
            </w:r>
            <w:proofErr w:type="spellEnd"/>
            <w:r>
              <w:rPr>
                <w:rFonts w:ascii="仿宋" w:eastAsia="仿宋" w:hAnsi="仿宋" w:cs="仿宋" w:hint="eastAsia"/>
                <w:color w:val="000000"/>
                <w:kern w:val="0"/>
                <w:sz w:val="18"/>
                <w:szCs w:val="18"/>
              </w:rPr>
              <w:t>混闪配置下，三节点平台应提供百万级IOPS能力。</w:t>
            </w:r>
          </w:p>
        </w:tc>
        <w:tc>
          <w:tcPr>
            <w:tcW w:w="278" w:type="pct"/>
            <w:vMerge/>
            <w:tcBorders>
              <w:left w:val="single" w:sz="4" w:space="0" w:color="000000"/>
              <w:right w:val="single" w:sz="4" w:space="0" w:color="000000"/>
            </w:tcBorders>
            <w:vAlign w:val="center"/>
          </w:tcPr>
          <w:p w14:paraId="648F1A84" w14:textId="77777777" w:rsidR="00131BA5" w:rsidRDefault="00131BA5">
            <w:pPr>
              <w:jc w:val="center"/>
              <w:rPr>
                <w:rFonts w:ascii="仿宋" w:eastAsia="仿宋" w:hAnsi="仿宋" w:cs="仿宋" w:hint="eastAsia"/>
                <w:color w:val="000000"/>
                <w:sz w:val="18"/>
                <w:szCs w:val="18"/>
              </w:rPr>
            </w:pPr>
          </w:p>
        </w:tc>
      </w:tr>
      <w:tr w:rsidR="00131BA5" w14:paraId="5F5CE76C" w14:textId="77777777">
        <w:trPr>
          <w:trHeight w:val="62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24EE9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E308C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D48AE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E21DE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A3150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26A3E5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云平台提供多种硬盘状态的检测监控及告警，包括不同状态硬盘的UI特征或告警，以便用户区分处理。</w:t>
            </w:r>
          </w:p>
        </w:tc>
        <w:tc>
          <w:tcPr>
            <w:tcW w:w="278" w:type="pct"/>
            <w:vMerge/>
            <w:tcBorders>
              <w:left w:val="single" w:sz="4" w:space="0" w:color="000000"/>
              <w:bottom w:val="single" w:sz="4" w:space="0" w:color="000000"/>
              <w:right w:val="single" w:sz="4" w:space="0" w:color="000000"/>
            </w:tcBorders>
            <w:vAlign w:val="center"/>
          </w:tcPr>
          <w:p w14:paraId="10E5EA5F" w14:textId="77777777" w:rsidR="00131BA5" w:rsidRDefault="00131BA5">
            <w:pPr>
              <w:jc w:val="center"/>
              <w:rPr>
                <w:rFonts w:ascii="仿宋" w:eastAsia="仿宋" w:hAnsi="仿宋" w:cs="仿宋" w:hint="eastAsia"/>
                <w:color w:val="000000"/>
                <w:sz w:val="18"/>
                <w:szCs w:val="18"/>
              </w:rPr>
            </w:pPr>
          </w:p>
        </w:tc>
      </w:tr>
      <w:tr w:rsidR="00131BA5" w14:paraId="2C76DB0C"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0A26FAD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47102F0"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4E8A70F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超融合主集群管理交换机</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301C0A3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vAlign w:val="center"/>
          </w:tcPr>
          <w:p w14:paraId="3EC0EE6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0A87642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技术指标要求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071ADC0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5B1BA16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BE162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65ACB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8A0BA2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1369A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8C8F79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交换机性能</w:t>
            </w:r>
          </w:p>
        </w:tc>
        <w:tc>
          <w:tcPr>
            <w:tcW w:w="1952" w:type="pct"/>
            <w:tcBorders>
              <w:top w:val="single" w:sz="4" w:space="0" w:color="000000"/>
              <w:left w:val="single" w:sz="4" w:space="0" w:color="000000"/>
              <w:bottom w:val="single" w:sz="4" w:space="0" w:color="000000"/>
              <w:right w:val="single" w:sz="4" w:space="0" w:color="000000"/>
            </w:tcBorders>
          </w:tcPr>
          <w:p w14:paraId="30CE75F4"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★交换容量：432Gbps/4.32Tbps，包转发率：156Mpps/168Mpps ；千兆电口≥24个，万兆SFP+光口≥4个</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B8FEA47" w14:textId="77777777" w:rsidR="00131BA5" w:rsidRDefault="00131BA5">
            <w:pPr>
              <w:jc w:val="center"/>
              <w:rPr>
                <w:rFonts w:ascii="仿宋" w:eastAsia="仿宋" w:hAnsi="仿宋" w:cs="仿宋" w:hint="eastAsia"/>
                <w:color w:val="000000"/>
                <w:sz w:val="18"/>
                <w:szCs w:val="18"/>
              </w:rPr>
            </w:pPr>
          </w:p>
        </w:tc>
      </w:tr>
      <w:tr w:rsidR="00131BA5" w14:paraId="6D20E9F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0CA15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596A98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F168F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55BBC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311A38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52" w:type="pct"/>
            <w:tcBorders>
              <w:top w:val="single" w:sz="4" w:space="0" w:color="000000"/>
              <w:left w:val="single" w:sz="4" w:space="0" w:color="000000"/>
              <w:bottom w:val="single" w:sz="4" w:space="0" w:color="000000"/>
              <w:right w:val="single" w:sz="4" w:space="0" w:color="000000"/>
            </w:tcBorders>
          </w:tcPr>
          <w:p w14:paraId="36BB2A8A"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支持MAC地址≥16K；</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55BC853" w14:textId="77777777" w:rsidR="00131BA5" w:rsidRDefault="00131BA5">
            <w:pPr>
              <w:jc w:val="center"/>
              <w:rPr>
                <w:rFonts w:ascii="仿宋" w:eastAsia="仿宋" w:hAnsi="仿宋" w:cs="仿宋" w:hint="eastAsia"/>
                <w:color w:val="000000"/>
                <w:sz w:val="18"/>
                <w:szCs w:val="18"/>
              </w:rPr>
            </w:pPr>
          </w:p>
        </w:tc>
      </w:tr>
      <w:tr w:rsidR="00131BA5" w14:paraId="0B7FF8F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2BCDCC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6ED11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057BFB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63767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C4DE5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E9390E4"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E2A6561" w14:textId="77777777" w:rsidR="00131BA5" w:rsidRDefault="00131BA5">
            <w:pPr>
              <w:jc w:val="center"/>
              <w:rPr>
                <w:rFonts w:ascii="仿宋" w:eastAsia="仿宋" w:hAnsi="仿宋" w:cs="仿宋" w:hint="eastAsia"/>
                <w:color w:val="000000"/>
                <w:sz w:val="18"/>
                <w:szCs w:val="18"/>
              </w:rPr>
            </w:pPr>
          </w:p>
        </w:tc>
      </w:tr>
      <w:tr w:rsidR="00131BA5" w14:paraId="316BA26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7E83C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91582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1EFD69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908337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AA9F7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EB46628"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9BFE2C6" w14:textId="77777777" w:rsidR="00131BA5" w:rsidRDefault="00131BA5">
            <w:pPr>
              <w:jc w:val="center"/>
              <w:rPr>
                <w:rFonts w:ascii="仿宋" w:eastAsia="仿宋" w:hAnsi="仿宋" w:cs="仿宋" w:hint="eastAsia"/>
                <w:color w:val="000000"/>
                <w:sz w:val="18"/>
                <w:szCs w:val="18"/>
              </w:rPr>
            </w:pPr>
          </w:p>
        </w:tc>
      </w:tr>
      <w:tr w:rsidR="00131BA5" w14:paraId="0E721E6F"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941B5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E4E9B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0E7398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97737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A34B01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254F7E4"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0B6C360" w14:textId="77777777" w:rsidR="00131BA5" w:rsidRDefault="00131BA5">
            <w:pPr>
              <w:jc w:val="center"/>
              <w:rPr>
                <w:rFonts w:ascii="仿宋" w:eastAsia="仿宋" w:hAnsi="仿宋" w:cs="仿宋" w:hint="eastAsia"/>
                <w:color w:val="000000"/>
                <w:sz w:val="18"/>
                <w:szCs w:val="18"/>
              </w:rPr>
            </w:pPr>
          </w:p>
        </w:tc>
      </w:tr>
      <w:tr w:rsidR="00131BA5" w14:paraId="5235597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B0632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D248E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44632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9D55D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F3F90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7A5FB48"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5A5BC4A" w14:textId="77777777" w:rsidR="00131BA5" w:rsidRDefault="00131BA5">
            <w:pPr>
              <w:jc w:val="center"/>
              <w:rPr>
                <w:rFonts w:ascii="仿宋" w:eastAsia="仿宋" w:hAnsi="仿宋" w:cs="仿宋" w:hint="eastAsia"/>
                <w:color w:val="000000"/>
                <w:sz w:val="18"/>
                <w:szCs w:val="18"/>
              </w:rPr>
            </w:pPr>
          </w:p>
        </w:tc>
      </w:tr>
      <w:tr w:rsidR="00131BA5" w14:paraId="1B6BBF2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B7253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1BA52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9B411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1C5E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5F645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B9981A1"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B0EA20E" w14:textId="77777777" w:rsidR="00131BA5" w:rsidRDefault="00131BA5">
            <w:pPr>
              <w:jc w:val="center"/>
              <w:rPr>
                <w:rFonts w:ascii="仿宋" w:eastAsia="仿宋" w:hAnsi="仿宋" w:cs="仿宋" w:hint="eastAsia"/>
                <w:color w:val="000000"/>
                <w:sz w:val="18"/>
                <w:szCs w:val="18"/>
              </w:rPr>
            </w:pPr>
          </w:p>
        </w:tc>
      </w:tr>
      <w:tr w:rsidR="00131BA5" w14:paraId="6CEB467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F90899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FA501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DEBEE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4F2B4A"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73CA1A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52" w:type="pct"/>
            <w:tcBorders>
              <w:top w:val="single" w:sz="4" w:space="0" w:color="000000"/>
              <w:left w:val="single" w:sz="4" w:space="0" w:color="000000"/>
              <w:bottom w:val="single" w:sz="4" w:space="0" w:color="000000"/>
              <w:right w:val="single" w:sz="4" w:space="0" w:color="000000"/>
            </w:tcBorders>
          </w:tcPr>
          <w:p w14:paraId="4C117F1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64695BD" w14:textId="77777777" w:rsidR="00131BA5" w:rsidRDefault="00131BA5">
            <w:pPr>
              <w:jc w:val="center"/>
              <w:rPr>
                <w:rFonts w:ascii="仿宋" w:eastAsia="仿宋" w:hAnsi="仿宋" w:cs="仿宋" w:hint="eastAsia"/>
                <w:color w:val="000000"/>
                <w:sz w:val="18"/>
                <w:szCs w:val="18"/>
              </w:rPr>
            </w:pPr>
          </w:p>
        </w:tc>
      </w:tr>
      <w:tr w:rsidR="00131BA5" w14:paraId="7A1A7121"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8FAC55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7104A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CC4C0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8DFF8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90236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FA9EB1A"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4ACF407" w14:textId="77777777" w:rsidR="00131BA5" w:rsidRDefault="00131BA5">
            <w:pPr>
              <w:jc w:val="center"/>
              <w:rPr>
                <w:rFonts w:ascii="仿宋" w:eastAsia="仿宋" w:hAnsi="仿宋" w:cs="仿宋" w:hint="eastAsia"/>
                <w:color w:val="000000"/>
                <w:sz w:val="18"/>
                <w:szCs w:val="18"/>
              </w:rPr>
            </w:pPr>
          </w:p>
        </w:tc>
      </w:tr>
      <w:tr w:rsidR="00131BA5" w14:paraId="005ABA5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72EE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4228B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21CB0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F779D3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AD8467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52" w:type="pct"/>
            <w:tcBorders>
              <w:top w:val="single" w:sz="4" w:space="0" w:color="000000"/>
              <w:left w:val="single" w:sz="4" w:space="0" w:color="000000"/>
              <w:bottom w:val="single" w:sz="4" w:space="0" w:color="000000"/>
              <w:right w:val="single" w:sz="4" w:space="0" w:color="000000"/>
            </w:tcBorders>
          </w:tcPr>
          <w:p w14:paraId="26140F22"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A956543" w14:textId="77777777" w:rsidR="00131BA5" w:rsidRDefault="00131BA5">
            <w:pPr>
              <w:jc w:val="center"/>
              <w:rPr>
                <w:rFonts w:ascii="仿宋" w:eastAsia="仿宋" w:hAnsi="仿宋" w:cs="仿宋" w:hint="eastAsia"/>
                <w:color w:val="000000"/>
                <w:sz w:val="18"/>
                <w:szCs w:val="18"/>
              </w:rPr>
            </w:pPr>
          </w:p>
        </w:tc>
      </w:tr>
      <w:tr w:rsidR="00131BA5" w14:paraId="048ED01E"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AB973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D5CDC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43887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D6C97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4FAE53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8376D47"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支持M-LAG技术，跨设备链路聚合（非堆叠技术实现），要求配对的设备有独立的控制平面；（投标时提供产品界面功能截图并加盖投标人公章）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1682CE3" w14:textId="77777777" w:rsidR="00131BA5" w:rsidRDefault="00131BA5">
            <w:pPr>
              <w:jc w:val="center"/>
              <w:rPr>
                <w:rFonts w:ascii="仿宋" w:eastAsia="仿宋" w:hAnsi="仿宋" w:cs="仿宋" w:hint="eastAsia"/>
                <w:color w:val="000000"/>
                <w:sz w:val="18"/>
                <w:szCs w:val="18"/>
              </w:rPr>
            </w:pPr>
          </w:p>
        </w:tc>
      </w:tr>
      <w:tr w:rsidR="00131BA5" w14:paraId="023E0DE3"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5D2C59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F348F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43D39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E1A601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4E435D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52" w:type="pct"/>
            <w:tcBorders>
              <w:top w:val="single" w:sz="4" w:space="0" w:color="000000"/>
              <w:left w:val="single" w:sz="4" w:space="0" w:color="000000"/>
              <w:bottom w:val="single" w:sz="4" w:space="0" w:color="000000"/>
              <w:right w:val="single" w:sz="4" w:space="0" w:color="000000"/>
            </w:tcBorders>
          </w:tcPr>
          <w:p w14:paraId="61F1F50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A5321A2" w14:textId="77777777" w:rsidR="00131BA5" w:rsidRDefault="00131BA5">
            <w:pPr>
              <w:jc w:val="center"/>
              <w:rPr>
                <w:rFonts w:ascii="仿宋" w:eastAsia="仿宋" w:hAnsi="仿宋" w:cs="仿宋" w:hint="eastAsia"/>
                <w:color w:val="000000"/>
                <w:sz w:val="18"/>
                <w:szCs w:val="18"/>
              </w:rPr>
            </w:pPr>
          </w:p>
        </w:tc>
      </w:tr>
      <w:tr w:rsidR="00131BA5" w14:paraId="430EEDE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1A75C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8B42E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593144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67DB8A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021451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接入方式</w:t>
            </w:r>
          </w:p>
        </w:tc>
        <w:tc>
          <w:tcPr>
            <w:tcW w:w="1952" w:type="pct"/>
            <w:tcBorders>
              <w:top w:val="single" w:sz="4" w:space="0" w:color="000000"/>
              <w:left w:val="single" w:sz="4" w:space="0" w:color="000000"/>
              <w:bottom w:val="single" w:sz="4" w:space="0" w:color="000000"/>
              <w:right w:val="single" w:sz="4" w:space="0" w:color="000000"/>
            </w:tcBorders>
          </w:tcPr>
          <w:p w14:paraId="57656C0F"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支持智能交换机和普通交换机两种工作模式，可以根据不同的组网需要，随时灵活的进行切换</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8EF6552" w14:textId="77777777" w:rsidR="00131BA5" w:rsidRDefault="00131BA5">
            <w:pPr>
              <w:jc w:val="center"/>
              <w:rPr>
                <w:rFonts w:ascii="仿宋" w:eastAsia="仿宋" w:hAnsi="仿宋" w:cs="仿宋" w:hint="eastAsia"/>
                <w:color w:val="000000"/>
                <w:sz w:val="18"/>
                <w:szCs w:val="18"/>
              </w:rPr>
            </w:pPr>
          </w:p>
        </w:tc>
      </w:tr>
      <w:tr w:rsidR="00131BA5" w14:paraId="1B09D78D"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C8AA9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44C1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BDBF1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D58307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B491D8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52" w:type="pct"/>
            <w:tcBorders>
              <w:top w:val="single" w:sz="4" w:space="0" w:color="000000"/>
              <w:left w:val="single" w:sz="4" w:space="0" w:color="000000"/>
              <w:bottom w:val="single" w:sz="4" w:space="0" w:color="000000"/>
              <w:right w:val="single" w:sz="4" w:space="0" w:color="000000"/>
            </w:tcBorders>
          </w:tcPr>
          <w:p w14:paraId="0EFE9006"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支持通过控制器平台一键替换“按钮”即可完成故障设备替换。（投标时提供产品界面功能截图并中标后加盖投标人公章）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6E7F0B3" w14:textId="77777777" w:rsidR="00131BA5" w:rsidRDefault="00131BA5">
            <w:pPr>
              <w:jc w:val="center"/>
              <w:rPr>
                <w:rFonts w:ascii="仿宋" w:eastAsia="仿宋" w:hAnsi="仿宋" w:cs="仿宋" w:hint="eastAsia"/>
                <w:color w:val="000000"/>
                <w:sz w:val="18"/>
                <w:szCs w:val="18"/>
              </w:rPr>
            </w:pPr>
          </w:p>
        </w:tc>
      </w:tr>
      <w:tr w:rsidR="00131BA5" w14:paraId="2B044066"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9EEB8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2BD7EF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BBBD8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6336B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C37E82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57D2AEF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在交换机上创建东西向安全策略，实现全网安全风险拦截；（投标时提供产品界面功能截图并加盖投标人公章）支持交换机端口终端类型变更后，通过APP、短信告警；（投标时提供产品界面功能截图并中标后加盖投标人公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88ED814" w14:textId="77777777" w:rsidR="00131BA5" w:rsidRDefault="00131BA5">
            <w:pPr>
              <w:jc w:val="center"/>
              <w:rPr>
                <w:rFonts w:ascii="仿宋" w:eastAsia="仿宋" w:hAnsi="仿宋" w:cs="仿宋" w:hint="eastAsia"/>
                <w:color w:val="000000"/>
                <w:sz w:val="18"/>
                <w:szCs w:val="18"/>
              </w:rPr>
            </w:pPr>
          </w:p>
        </w:tc>
      </w:tr>
      <w:tr w:rsidR="00131BA5" w14:paraId="4CEDCB6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27475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E7EC7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670BE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40C77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3096D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118818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42D67A4" w14:textId="77777777" w:rsidR="00131BA5" w:rsidRDefault="00131BA5">
            <w:pPr>
              <w:jc w:val="center"/>
              <w:rPr>
                <w:rFonts w:ascii="仿宋" w:eastAsia="仿宋" w:hAnsi="仿宋" w:cs="仿宋" w:hint="eastAsia"/>
                <w:color w:val="000000"/>
                <w:sz w:val="18"/>
                <w:szCs w:val="18"/>
              </w:rPr>
            </w:pPr>
          </w:p>
        </w:tc>
      </w:tr>
      <w:tr w:rsidR="00131BA5" w14:paraId="2E8AA5A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9A0290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537EE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388A6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22A8F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EBA2A1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56ED539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所投交换机需具备工信部颁发的电信设备入网许可证书，提供相关证明。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9AD0AF7" w14:textId="77777777" w:rsidR="00131BA5" w:rsidRDefault="00131BA5">
            <w:pPr>
              <w:jc w:val="center"/>
              <w:rPr>
                <w:rFonts w:ascii="仿宋" w:eastAsia="仿宋" w:hAnsi="仿宋" w:cs="仿宋" w:hint="eastAsia"/>
                <w:color w:val="000000"/>
                <w:sz w:val="18"/>
                <w:szCs w:val="18"/>
              </w:rPr>
            </w:pPr>
          </w:p>
        </w:tc>
      </w:tr>
      <w:tr w:rsidR="00131BA5" w14:paraId="6074EAA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801140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69A0F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50F07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25925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B6C0BB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1B0A4BE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50F2114" w14:textId="77777777" w:rsidR="00131BA5" w:rsidRDefault="00131BA5">
            <w:pPr>
              <w:jc w:val="center"/>
              <w:rPr>
                <w:rFonts w:ascii="仿宋" w:eastAsia="仿宋" w:hAnsi="仿宋" w:cs="仿宋" w:hint="eastAsia"/>
                <w:color w:val="000000"/>
                <w:sz w:val="18"/>
                <w:szCs w:val="18"/>
              </w:rPr>
            </w:pPr>
          </w:p>
        </w:tc>
      </w:tr>
      <w:tr w:rsidR="00131BA5" w14:paraId="37AE5BDB"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005A382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2027CCFD"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1EFC39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超融合存储交换机</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62ED96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5E585AE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功能及技术指标</w:t>
            </w:r>
          </w:p>
        </w:tc>
        <w:tc>
          <w:tcPr>
            <w:tcW w:w="1952" w:type="pct"/>
            <w:tcBorders>
              <w:top w:val="single" w:sz="4" w:space="0" w:color="000000"/>
              <w:left w:val="single" w:sz="4" w:space="0" w:color="000000"/>
              <w:bottom w:val="single" w:sz="4" w:space="0" w:color="000000"/>
              <w:right w:val="single" w:sz="4" w:space="0" w:color="000000"/>
            </w:tcBorders>
            <w:noWrap/>
            <w:vAlign w:val="center"/>
          </w:tcPr>
          <w:p w14:paraId="7EA4391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参数要求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7D300EA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62566A63"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3706B5E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7D347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953638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1DC36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3DF0BD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交换机性能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5ED5BF0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★2.56Tbps/23.04Tbps，包转发率：720Mpps/1260Mpps；端口类型万兆SFP+光口≥24个；40G QSFP+光口≥2个；冗余性支持双交流电源模块1+1冗余（热插拔）</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90F12F0" w14:textId="77777777" w:rsidR="00131BA5" w:rsidRDefault="00131BA5">
            <w:pPr>
              <w:jc w:val="center"/>
              <w:rPr>
                <w:rFonts w:ascii="仿宋" w:eastAsia="仿宋" w:hAnsi="仿宋" w:cs="仿宋" w:hint="eastAsia"/>
                <w:color w:val="000000"/>
                <w:sz w:val="18"/>
                <w:szCs w:val="18"/>
              </w:rPr>
            </w:pPr>
          </w:p>
        </w:tc>
      </w:tr>
      <w:tr w:rsidR="00131BA5" w14:paraId="2770488D"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83C32B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71FBF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7DBB44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A0E71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1CCF24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整机功耗</w:t>
            </w:r>
          </w:p>
        </w:tc>
        <w:tc>
          <w:tcPr>
            <w:tcW w:w="1952" w:type="pct"/>
            <w:tcBorders>
              <w:top w:val="single" w:sz="4" w:space="0" w:color="000000"/>
              <w:left w:val="single" w:sz="4" w:space="0" w:color="000000"/>
              <w:bottom w:val="single" w:sz="4" w:space="0" w:color="000000"/>
              <w:right w:val="single" w:sz="4" w:space="0" w:color="000000"/>
            </w:tcBorders>
            <w:vAlign w:val="center"/>
          </w:tcPr>
          <w:p w14:paraId="5E787B9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整机功耗≤85W</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F2A5E4B" w14:textId="77777777" w:rsidR="00131BA5" w:rsidRDefault="00131BA5">
            <w:pPr>
              <w:jc w:val="center"/>
              <w:rPr>
                <w:rFonts w:ascii="仿宋" w:eastAsia="仿宋" w:hAnsi="仿宋" w:cs="仿宋" w:hint="eastAsia"/>
                <w:color w:val="000000"/>
                <w:sz w:val="18"/>
                <w:szCs w:val="18"/>
              </w:rPr>
            </w:pPr>
          </w:p>
        </w:tc>
      </w:tr>
      <w:tr w:rsidR="00131BA5" w14:paraId="6557165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99C12E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8D0A6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4D58C0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6ABF1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2D32A70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0B3FB70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支持MAC地址≥32K</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65D5372" w14:textId="77777777" w:rsidR="00131BA5" w:rsidRDefault="00131BA5">
            <w:pPr>
              <w:jc w:val="center"/>
              <w:rPr>
                <w:rFonts w:ascii="仿宋" w:eastAsia="仿宋" w:hAnsi="仿宋" w:cs="仿宋" w:hint="eastAsia"/>
                <w:color w:val="000000"/>
                <w:sz w:val="18"/>
                <w:szCs w:val="18"/>
              </w:rPr>
            </w:pPr>
          </w:p>
        </w:tc>
      </w:tr>
      <w:tr w:rsidR="00131BA5" w14:paraId="400F11E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9006D2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686CC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22C31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A278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CE79C7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C6AABF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355078B" w14:textId="77777777" w:rsidR="00131BA5" w:rsidRDefault="00131BA5">
            <w:pPr>
              <w:jc w:val="center"/>
              <w:rPr>
                <w:rFonts w:ascii="仿宋" w:eastAsia="仿宋" w:hAnsi="仿宋" w:cs="仿宋" w:hint="eastAsia"/>
                <w:color w:val="000000"/>
                <w:sz w:val="18"/>
                <w:szCs w:val="18"/>
              </w:rPr>
            </w:pPr>
          </w:p>
        </w:tc>
      </w:tr>
      <w:tr w:rsidR="00131BA5" w14:paraId="5D508A0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2F6DF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F997CE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E59BF9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41933D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5E5B8E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38F3904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2F287CC" w14:textId="77777777" w:rsidR="00131BA5" w:rsidRDefault="00131BA5">
            <w:pPr>
              <w:jc w:val="center"/>
              <w:rPr>
                <w:rFonts w:ascii="仿宋" w:eastAsia="仿宋" w:hAnsi="仿宋" w:cs="仿宋" w:hint="eastAsia"/>
                <w:color w:val="000000"/>
                <w:sz w:val="18"/>
                <w:szCs w:val="18"/>
              </w:rPr>
            </w:pPr>
          </w:p>
        </w:tc>
      </w:tr>
      <w:tr w:rsidR="00131BA5" w14:paraId="233BAB1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5CD191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49928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871DF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F96175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09AFA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AA3A3A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2CA3ABA" w14:textId="77777777" w:rsidR="00131BA5" w:rsidRDefault="00131BA5">
            <w:pPr>
              <w:jc w:val="center"/>
              <w:rPr>
                <w:rFonts w:ascii="仿宋" w:eastAsia="仿宋" w:hAnsi="仿宋" w:cs="仿宋" w:hint="eastAsia"/>
                <w:color w:val="000000"/>
                <w:sz w:val="18"/>
                <w:szCs w:val="18"/>
              </w:rPr>
            </w:pPr>
          </w:p>
        </w:tc>
      </w:tr>
      <w:tr w:rsidR="00131BA5" w14:paraId="11B54E5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20648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BE97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C4AD8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4302D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CFEAC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66EF93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A5B7572" w14:textId="77777777" w:rsidR="00131BA5" w:rsidRDefault="00131BA5">
            <w:pPr>
              <w:jc w:val="center"/>
              <w:rPr>
                <w:rFonts w:ascii="仿宋" w:eastAsia="仿宋" w:hAnsi="仿宋" w:cs="仿宋" w:hint="eastAsia"/>
                <w:color w:val="000000"/>
                <w:sz w:val="18"/>
                <w:szCs w:val="18"/>
              </w:rPr>
            </w:pPr>
          </w:p>
        </w:tc>
      </w:tr>
      <w:tr w:rsidR="00131BA5" w14:paraId="711392E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38A19D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0F4C7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F4490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A2009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FE389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3CCC8A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2397393" w14:textId="77777777" w:rsidR="00131BA5" w:rsidRDefault="00131BA5">
            <w:pPr>
              <w:jc w:val="center"/>
              <w:rPr>
                <w:rFonts w:ascii="仿宋" w:eastAsia="仿宋" w:hAnsi="仿宋" w:cs="仿宋" w:hint="eastAsia"/>
                <w:color w:val="000000"/>
                <w:sz w:val="18"/>
                <w:szCs w:val="18"/>
              </w:rPr>
            </w:pPr>
          </w:p>
        </w:tc>
      </w:tr>
      <w:tr w:rsidR="00131BA5" w14:paraId="1B635E67"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6F6E90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579FB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197235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32D396"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EEBF05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6C6F308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0A6D5C4" w14:textId="77777777" w:rsidR="00131BA5" w:rsidRDefault="00131BA5">
            <w:pPr>
              <w:jc w:val="center"/>
              <w:rPr>
                <w:rFonts w:ascii="仿宋" w:eastAsia="仿宋" w:hAnsi="仿宋" w:cs="仿宋" w:hint="eastAsia"/>
                <w:color w:val="000000"/>
                <w:sz w:val="18"/>
                <w:szCs w:val="18"/>
              </w:rPr>
            </w:pPr>
          </w:p>
        </w:tc>
      </w:tr>
      <w:tr w:rsidR="00131BA5" w14:paraId="48110FA3" w14:textId="77777777">
        <w:trPr>
          <w:trHeight w:val="46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29509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06690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F8B09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9BC31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98E7C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801B3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44F7A3C" w14:textId="77777777" w:rsidR="00131BA5" w:rsidRDefault="00131BA5">
            <w:pPr>
              <w:jc w:val="center"/>
              <w:rPr>
                <w:rFonts w:ascii="仿宋" w:eastAsia="仿宋" w:hAnsi="仿宋" w:cs="仿宋" w:hint="eastAsia"/>
                <w:color w:val="000000"/>
                <w:sz w:val="18"/>
                <w:szCs w:val="18"/>
              </w:rPr>
            </w:pPr>
          </w:p>
        </w:tc>
      </w:tr>
      <w:tr w:rsidR="00131BA5" w14:paraId="6CB7001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191B0C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D370CC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F2AD6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F3F4BB"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D00845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52" w:type="pct"/>
            <w:tcBorders>
              <w:top w:val="single" w:sz="4" w:space="0" w:color="000000"/>
              <w:left w:val="single" w:sz="4" w:space="0" w:color="000000"/>
              <w:bottom w:val="single" w:sz="4" w:space="0" w:color="000000"/>
              <w:right w:val="single" w:sz="4" w:space="0" w:color="000000"/>
            </w:tcBorders>
            <w:vAlign w:val="center"/>
          </w:tcPr>
          <w:p w14:paraId="57E3139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D728076" w14:textId="77777777" w:rsidR="00131BA5" w:rsidRDefault="00131BA5">
            <w:pPr>
              <w:jc w:val="center"/>
              <w:rPr>
                <w:rFonts w:ascii="仿宋" w:eastAsia="仿宋" w:hAnsi="仿宋" w:cs="仿宋" w:hint="eastAsia"/>
                <w:color w:val="000000"/>
                <w:sz w:val="18"/>
                <w:szCs w:val="18"/>
              </w:rPr>
            </w:pPr>
          </w:p>
        </w:tc>
      </w:tr>
      <w:tr w:rsidR="00131BA5" w14:paraId="37C67BD0"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8B484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6172A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277A7B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68E7E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96328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F1D778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支持M-LAG技术，跨设备链路聚合（非堆叠技术实现），要求配对的设备有独立的控制平面，投标时提供截图证明；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87F5401" w14:textId="77777777" w:rsidR="00131BA5" w:rsidRDefault="00131BA5">
            <w:pPr>
              <w:jc w:val="center"/>
              <w:rPr>
                <w:rFonts w:ascii="仿宋" w:eastAsia="仿宋" w:hAnsi="仿宋" w:cs="仿宋" w:hint="eastAsia"/>
                <w:color w:val="000000"/>
                <w:sz w:val="18"/>
                <w:szCs w:val="18"/>
              </w:rPr>
            </w:pPr>
          </w:p>
        </w:tc>
      </w:tr>
      <w:tr w:rsidR="00131BA5" w14:paraId="1E2B8FFA"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4889F0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84A69F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9CF59E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B8EFD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BD543B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52" w:type="pct"/>
            <w:tcBorders>
              <w:top w:val="single" w:sz="4" w:space="0" w:color="000000"/>
              <w:left w:val="single" w:sz="4" w:space="0" w:color="000000"/>
              <w:bottom w:val="single" w:sz="4" w:space="0" w:color="000000"/>
              <w:right w:val="single" w:sz="4" w:space="0" w:color="000000"/>
            </w:tcBorders>
            <w:vAlign w:val="center"/>
          </w:tcPr>
          <w:p w14:paraId="2F92FFE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56FD42D" w14:textId="77777777" w:rsidR="00131BA5" w:rsidRDefault="00131BA5">
            <w:pPr>
              <w:jc w:val="center"/>
              <w:rPr>
                <w:rFonts w:ascii="仿宋" w:eastAsia="仿宋" w:hAnsi="仿宋" w:cs="仿宋" w:hint="eastAsia"/>
                <w:color w:val="000000"/>
                <w:sz w:val="18"/>
                <w:szCs w:val="18"/>
              </w:rPr>
            </w:pPr>
          </w:p>
        </w:tc>
      </w:tr>
      <w:tr w:rsidR="00131BA5" w14:paraId="536B04F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3F243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95C326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05B77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5D00D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1F5139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52" w:type="pct"/>
            <w:tcBorders>
              <w:top w:val="single" w:sz="4" w:space="0" w:color="000000"/>
              <w:left w:val="single" w:sz="4" w:space="0" w:color="000000"/>
              <w:bottom w:val="single" w:sz="4" w:space="0" w:color="000000"/>
              <w:right w:val="single" w:sz="4" w:space="0" w:color="000000"/>
            </w:tcBorders>
            <w:vAlign w:val="center"/>
          </w:tcPr>
          <w:p w14:paraId="01FC59A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9080314" w14:textId="77777777" w:rsidR="00131BA5" w:rsidRDefault="00131BA5">
            <w:pPr>
              <w:jc w:val="center"/>
              <w:rPr>
                <w:rFonts w:ascii="仿宋" w:eastAsia="仿宋" w:hAnsi="仿宋" w:cs="仿宋" w:hint="eastAsia"/>
                <w:color w:val="000000"/>
                <w:sz w:val="18"/>
                <w:szCs w:val="18"/>
              </w:rPr>
            </w:pPr>
          </w:p>
        </w:tc>
      </w:tr>
      <w:tr w:rsidR="00131BA5" w14:paraId="71BAEE99"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4BA9408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1D76F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6A18E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4B4093"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EF9004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718C5D9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支持在交换机上创建东西向安全策略，实现全网安全风险拦截；提供截图证明；支持交换机端口终端类型变更后，通过APP、短信告警；投标时提供截图证明；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0EF91D9" w14:textId="77777777" w:rsidR="00131BA5" w:rsidRDefault="00131BA5">
            <w:pPr>
              <w:jc w:val="center"/>
              <w:rPr>
                <w:rFonts w:ascii="仿宋" w:eastAsia="仿宋" w:hAnsi="仿宋" w:cs="仿宋" w:hint="eastAsia"/>
                <w:color w:val="000000"/>
                <w:sz w:val="18"/>
                <w:szCs w:val="18"/>
              </w:rPr>
            </w:pPr>
          </w:p>
        </w:tc>
      </w:tr>
      <w:tr w:rsidR="00131BA5" w14:paraId="32AF7259"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B60495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EA357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13070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80172B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9B4BF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2BD5ED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5ECA62B" w14:textId="77777777" w:rsidR="00131BA5" w:rsidRDefault="00131BA5">
            <w:pPr>
              <w:jc w:val="center"/>
              <w:rPr>
                <w:rFonts w:ascii="仿宋" w:eastAsia="仿宋" w:hAnsi="仿宋" w:cs="仿宋" w:hint="eastAsia"/>
                <w:color w:val="000000"/>
                <w:sz w:val="18"/>
                <w:szCs w:val="18"/>
              </w:rPr>
            </w:pPr>
          </w:p>
        </w:tc>
      </w:tr>
      <w:tr w:rsidR="00131BA5" w14:paraId="6E8F452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FC2990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763D9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25E10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37EB6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24F421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52" w:type="pct"/>
            <w:tcBorders>
              <w:top w:val="single" w:sz="4" w:space="0" w:color="000000"/>
              <w:left w:val="single" w:sz="4" w:space="0" w:color="000000"/>
              <w:bottom w:val="single" w:sz="4" w:space="0" w:color="000000"/>
              <w:right w:val="single" w:sz="4" w:space="0" w:color="000000"/>
            </w:tcBorders>
            <w:vAlign w:val="center"/>
          </w:tcPr>
          <w:p w14:paraId="15A714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所投交换机需具备工信部颁发的电信设备入网许可证书</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5BC943A" w14:textId="77777777" w:rsidR="00131BA5" w:rsidRDefault="00131BA5">
            <w:pPr>
              <w:jc w:val="center"/>
              <w:rPr>
                <w:rFonts w:ascii="仿宋" w:eastAsia="仿宋" w:hAnsi="仿宋" w:cs="仿宋" w:hint="eastAsia"/>
                <w:color w:val="000000"/>
                <w:sz w:val="18"/>
                <w:szCs w:val="18"/>
              </w:rPr>
            </w:pPr>
          </w:p>
        </w:tc>
      </w:tr>
      <w:tr w:rsidR="00131BA5" w14:paraId="27972B1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95D63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EB0C10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EA13C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8061BF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D6B24D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127278E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C95BD97" w14:textId="77777777" w:rsidR="00131BA5" w:rsidRDefault="00131BA5">
            <w:pPr>
              <w:jc w:val="center"/>
              <w:rPr>
                <w:rFonts w:ascii="仿宋" w:eastAsia="仿宋" w:hAnsi="仿宋" w:cs="仿宋" w:hint="eastAsia"/>
                <w:color w:val="000000"/>
                <w:sz w:val="18"/>
                <w:szCs w:val="18"/>
              </w:rPr>
            </w:pPr>
          </w:p>
        </w:tc>
      </w:tr>
      <w:tr w:rsidR="00131BA5" w14:paraId="3D05455B"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6D5DC88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1E2F0C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数据库复制容灾</w:t>
            </w: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3A3D022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数据库容灾备份软件</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1885A8C"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套</w:t>
            </w:r>
          </w:p>
        </w:tc>
        <w:tc>
          <w:tcPr>
            <w:tcW w:w="799" w:type="pct"/>
            <w:tcBorders>
              <w:top w:val="single" w:sz="4" w:space="0" w:color="000000"/>
              <w:left w:val="single" w:sz="4" w:space="0" w:color="000000"/>
              <w:bottom w:val="single" w:sz="4" w:space="0" w:color="000000"/>
              <w:right w:val="single" w:sz="4" w:space="0" w:color="000000"/>
            </w:tcBorders>
            <w:vAlign w:val="center"/>
          </w:tcPr>
          <w:p w14:paraId="7706988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531673E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1F69E86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r>
      <w:tr w:rsidR="00131BA5" w14:paraId="05BCC77F" w14:textId="77777777">
        <w:trPr>
          <w:trHeight w:val="88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4285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0E507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31447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1D3AC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26526E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平台兼容性</w:t>
            </w:r>
          </w:p>
        </w:tc>
        <w:tc>
          <w:tcPr>
            <w:tcW w:w="1952" w:type="pct"/>
            <w:tcBorders>
              <w:top w:val="single" w:sz="4" w:space="0" w:color="000000"/>
              <w:left w:val="single" w:sz="4" w:space="0" w:color="000000"/>
              <w:bottom w:val="single" w:sz="4" w:space="0" w:color="000000"/>
              <w:right w:val="single" w:sz="4" w:space="0" w:color="000000"/>
            </w:tcBorders>
          </w:tcPr>
          <w:p w14:paraId="2D917B4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支持各种Windows/Linux/Unix等主流操作系统,支持麒麟/统信等主流（国内企业或研究机构自主研发、拥有自主知识产权的操作系统</w:t>
            </w:r>
            <w:r>
              <w:rPr>
                <w:rFonts w:eastAsia="仿宋"/>
                <w:color w:val="000000"/>
                <w:kern w:val="0"/>
                <w:sz w:val="18"/>
                <w:szCs w:val="18"/>
              </w:rPr>
              <w:t>‌</w:t>
            </w:r>
            <w:r>
              <w:rPr>
                <w:rFonts w:ascii="仿宋" w:eastAsia="仿宋" w:hAnsi="仿宋" w:cs="仿宋" w:hint="eastAsia"/>
                <w:color w:val="000000"/>
                <w:kern w:val="0"/>
                <w:sz w:val="18"/>
                <w:szCs w:val="18"/>
              </w:rPr>
              <w:t>）系统平台,支持x86架构和ARM架构CPU系统平台</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13412A9" w14:textId="77777777" w:rsidR="00131BA5" w:rsidRDefault="00131BA5">
            <w:pPr>
              <w:jc w:val="center"/>
              <w:rPr>
                <w:rFonts w:ascii="仿宋" w:eastAsia="仿宋" w:hAnsi="仿宋" w:cs="仿宋" w:hint="eastAsia"/>
                <w:color w:val="000000"/>
                <w:sz w:val="18"/>
                <w:szCs w:val="18"/>
              </w:rPr>
            </w:pPr>
          </w:p>
        </w:tc>
      </w:tr>
      <w:tr w:rsidR="00131BA5" w14:paraId="64A7378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3E0E6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BB794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27ABC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0F599C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9185E3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网络方式</w:t>
            </w:r>
          </w:p>
        </w:tc>
        <w:tc>
          <w:tcPr>
            <w:tcW w:w="1952" w:type="pct"/>
            <w:tcBorders>
              <w:top w:val="single" w:sz="4" w:space="0" w:color="000000"/>
              <w:left w:val="single" w:sz="4" w:space="0" w:color="000000"/>
              <w:bottom w:val="single" w:sz="4" w:space="0" w:color="000000"/>
              <w:right w:val="single" w:sz="4" w:space="0" w:color="000000"/>
            </w:tcBorders>
          </w:tcPr>
          <w:p w14:paraId="66E48E9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支持复杂网络架构环境</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940591A" w14:textId="77777777" w:rsidR="00131BA5" w:rsidRDefault="00131BA5">
            <w:pPr>
              <w:jc w:val="center"/>
              <w:rPr>
                <w:rFonts w:ascii="仿宋" w:eastAsia="仿宋" w:hAnsi="仿宋" w:cs="仿宋" w:hint="eastAsia"/>
                <w:color w:val="000000"/>
                <w:sz w:val="18"/>
                <w:szCs w:val="18"/>
              </w:rPr>
            </w:pPr>
          </w:p>
        </w:tc>
      </w:tr>
      <w:tr w:rsidR="00131BA5" w14:paraId="1B91464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09096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BBAC7C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8FE86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6D3849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B92988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1F16C2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支持Windows/Linux/Unix操作系统文件数据备份/恢复;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5CFAF9F" w14:textId="77777777" w:rsidR="00131BA5" w:rsidRDefault="00131BA5">
            <w:pPr>
              <w:jc w:val="center"/>
              <w:rPr>
                <w:rFonts w:ascii="仿宋" w:eastAsia="仿宋" w:hAnsi="仿宋" w:cs="仿宋" w:hint="eastAsia"/>
                <w:color w:val="000000"/>
                <w:sz w:val="18"/>
                <w:szCs w:val="18"/>
              </w:rPr>
            </w:pPr>
          </w:p>
        </w:tc>
      </w:tr>
      <w:tr w:rsidR="00131BA5" w14:paraId="2A048DE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429BC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5F677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C119E0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E7F27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F4DB87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文件灾备</w:t>
            </w:r>
          </w:p>
        </w:tc>
        <w:tc>
          <w:tcPr>
            <w:tcW w:w="1952" w:type="pct"/>
            <w:tcBorders>
              <w:top w:val="single" w:sz="4" w:space="0" w:color="000000"/>
              <w:left w:val="single" w:sz="4" w:space="0" w:color="000000"/>
              <w:bottom w:val="single" w:sz="4" w:space="0" w:color="000000"/>
              <w:right w:val="single" w:sz="4" w:space="0" w:color="000000"/>
            </w:tcBorders>
          </w:tcPr>
          <w:p w14:paraId="33AA830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WINDOW平台支持VSS快照备份;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F715632" w14:textId="77777777" w:rsidR="00131BA5" w:rsidRDefault="00131BA5">
            <w:pPr>
              <w:jc w:val="center"/>
              <w:rPr>
                <w:rFonts w:ascii="仿宋" w:eastAsia="仿宋" w:hAnsi="仿宋" w:cs="仿宋" w:hint="eastAsia"/>
                <w:color w:val="000000"/>
                <w:sz w:val="18"/>
                <w:szCs w:val="18"/>
              </w:rPr>
            </w:pPr>
          </w:p>
        </w:tc>
      </w:tr>
      <w:tr w:rsidR="00131BA5" w14:paraId="37A600E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BC5040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37647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161BB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33250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4D560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DEA6DA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支持全备/增量/差异备份级别;</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57DD6CB" w14:textId="77777777" w:rsidR="00131BA5" w:rsidRDefault="00131BA5">
            <w:pPr>
              <w:jc w:val="center"/>
              <w:rPr>
                <w:rFonts w:ascii="仿宋" w:eastAsia="仿宋" w:hAnsi="仿宋" w:cs="仿宋" w:hint="eastAsia"/>
                <w:color w:val="000000"/>
                <w:sz w:val="18"/>
                <w:szCs w:val="18"/>
              </w:rPr>
            </w:pPr>
          </w:p>
        </w:tc>
      </w:tr>
      <w:tr w:rsidR="00131BA5" w14:paraId="44F587F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67CE7D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D6379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1F364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732CB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88702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7428C8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1648D8" w14:textId="77777777" w:rsidR="00131BA5" w:rsidRDefault="00131BA5">
            <w:pPr>
              <w:jc w:val="center"/>
              <w:rPr>
                <w:rFonts w:ascii="仿宋" w:eastAsia="仿宋" w:hAnsi="仿宋" w:cs="仿宋" w:hint="eastAsia"/>
                <w:color w:val="000000"/>
                <w:sz w:val="18"/>
                <w:szCs w:val="18"/>
              </w:rPr>
            </w:pPr>
          </w:p>
        </w:tc>
      </w:tr>
      <w:tr w:rsidR="00131BA5" w14:paraId="2853430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A6D23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094E0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804906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224C26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4263A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8F5B1B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支持CDP实时备份;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4B0A915" w14:textId="77777777" w:rsidR="00131BA5" w:rsidRDefault="00131BA5">
            <w:pPr>
              <w:jc w:val="center"/>
              <w:rPr>
                <w:rFonts w:ascii="仿宋" w:eastAsia="仿宋" w:hAnsi="仿宋" w:cs="仿宋" w:hint="eastAsia"/>
                <w:color w:val="000000"/>
                <w:sz w:val="18"/>
                <w:szCs w:val="18"/>
              </w:rPr>
            </w:pPr>
          </w:p>
        </w:tc>
      </w:tr>
      <w:tr w:rsidR="00131BA5" w14:paraId="2E6E2A4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401A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F568BD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40378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9E661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FBF87E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1CD72F3"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支持Oracle数据库RMAN在线热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1BF9971" w14:textId="77777777" w:rsidR="00131BA5" w:rsidRDefault="00131BA5">
            <w:pPr>
              <w:jc w:val="center"/>
              <w:rPr>
                <w:rFonts w:ascii="仿宋" w:eastAsia="仿宋" w:hAnsi="仿宋" w:cs="仿宋" w:hint="eastAsia"/>
                <w:color w:val="000000"/>
                <w:sz w:val="18"/>
                <w:szCs w:val="18"/>
              </w:rPr>
            </w:pPr>
          </w:p>
        </w:tc>
      </w:tr>
      <w:tr w:rsidR="00131BA5" w14:paraId="160DD44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583E9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B66B13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DA9CDA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43092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4C42C8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4ED632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支持RAC环境备份恢复;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201B1C7" w14:textId="77777777" w:rsidR="00131BA5" w:rsidRDefault="00131BA5">
            <w:pPr>
              <w:jc w:val="center"/>
              <w:rPr>
                <w:rFonts w:ascii="仿宋" w:eastAsia="仿宋" w:hAnsi="仿宋" w:cs="仿宋" w:hint="eastAsia"/>
                <w:color w:val="000000"/>
                <w:sz w:val="18"/>
                <w:szCs w:val="18"/>
              </w:rPr>
            </w:pPr>
          </w:p>
        </w:tc>
      </w:tr>
      <w:tr w:rsidR="00131BA5" w14:paraId="1933EDB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B951EA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C5D75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E3FDC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8C7458"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25829C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数据库灾备</w:t>
            </w:r>
          </w:p>
        </w:tc>
        <w:tc>
          <w:tcPr>
            <w:tcW w:w="1952" w:type="pct"/>
            <w:tcBorders>
              <w:top w:val="single" w:sz="4" w:space="0" w:color="000000"/>
              <w:left w:val="single" w:sz="4" w:space="0" w:color="000000"/>
              <w:bottom w:val="single" w:sz="4" w:space="0" w:color="000000"/>
              <w:right w:val="single" w:sz="4" w:space="0" w:color="000000"/>
            </w:tcBorders>
          </w:tcPr>
          <w:p w14:paraId="1B46F6D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C79014F" w14:textId="77777777" w:rsidR="00131BA5" w:rsidRDefault="00131BA5">
            <w:pPr>
              <w:jc w:val="center"/>
              <w:rPr>
                <w:rFonts w:ascii="仿宋" w:eastAsia="仿宋" w:hAnsi="仿宋" w:cs="仿宋" w:hint="eastAsia"/>
                <w:color w:val="000000"/>
                <w:sz w:val="18"/>
                <w:szCs w:val="18"/>
              </w:rPr>
            </w:pPr>
          </w:p>
        </w:tc>
      </w:tr>
      <w:tr w:rsidR="00131BA5" w14:paraId="2BF4382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8328FC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C244B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D2291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A80568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84C28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8277915"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支持合成恢复;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D5CCB68" w14:textId="77777777" w:rsidR="00131BA5" w:rsidRDefault="00131BA5">
            <w:pPr>
              <w:jc w:val="center"/>
              <w:rPr>
                <w:rFonts w:ascii="仿宋" w:eastAsia="仿宋" w:hAnsi="仿宋" w:cs="仿宋" w:hint="eastAsia"/>
                <w:color w:val="000000"/>
                <w:sz w:val="18"/>
                <w:szCs w:val="18"/>
              </w:rPr>
            </w:pPr>
          </w:p>
        </w:tc>
      </w:tr>
      <w:tr w:rsidR="00131BA5" w14:paraId="2CE7DF27"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1A6B0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8812D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A47267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69B2F5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75137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878D92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通过RMAN命令通过网络直接备份和恢复数据。不占用本地空间;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F2EAE77" w14:textId="77777777" w:rsidR="00131BA5" w:rsidRDefault="00131BA5">
            <w:pPr>
              <w:jc w:val="center"/>
              <w:rPr>
                <w:rFonts w:ascii="仿宋" w:eastAsia="仿宋" w:hAnsi="仿宋" w:cs="仿宋" w:hint="eastAsia"/>
                <w:color w:val="000000"/>
                <w:sz w:val="18"/>
                <w:szCs w:val="18"/>
              </w:rPr>
            </w:pPr>
          </w:p>
        </w:tc>
      </w:tr>
      <w:tr w:rsidR="00131BA5" w14:paraId="6031172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6689F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B904A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F404F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66E1A3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8F1991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789D1C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支持全备/增量/差异备份;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D42A141" w14:textId="77777777" w:rsidR="00131BA5" w:rsidRDefault="00131BA5">
            <w:pPr>
              <w:jc w:val="center"/>
              <w:rPr>
                <w:rFonts w:ascii="仿宋" w:eastAsia="仿宋" w:hAnsi="仿宋" w:cs="仿宋" w:hint="eastAsia"/>
                <w:color w:val="000000"/>
                <w:sz w:val="18"/>
                <w:szCs w:val="18"/>
              </w:rPr>
            </w:pPr>
          </w:p>
        </w:tc>
      </w:tr>
      <w:tr w:rsidR="00131BA5" w14:paraId="481E85C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651F32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EA240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174892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EBEF6A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F0A7D0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06B4D4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支持时间点恢复;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F80B7F8" w14:textId="77777777" w:rsidR="00131BA5" w:rsidRDefault="00131BA5">
            <w:pPr>
              <w:jc w:val="center"/>
              <w:rPr>
                <w:rFonts w:ascii="仿宋" w:eastAsia="仿宋" w:hAnsi="仿宋" w:cs="仿宋" w:hint="eastAsia"/>
                <w:color w:val="000000"/>
                <w:sz w:val="18"/>
                <w:szCs w:val="18"/>
              </w:rPr>
            </w:pPr>
          </w:p>
        </w:tc>
      </w:tr>
      <w:tr w:rsidR="00131BA5" w14:paraId="3F6EF05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5FDFCB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D54D9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10DF0B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ED8A76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9AC4C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47AEBA5"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支持MySQL数据库在线热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AAED004" w14:textId="77777777" w:rsidR="00131BA5" w:rsidRDefault="00131BA5">
            <w:pPr>
              <w:jc w:val="center"/>
              <w:rPr>
                <w:rFonts w:ascii="仿宋" w:eastAsia="仿宋" w:hAnsi="仿宋" w:cs="仿宋" w:hint="eastAsia"/>
                <w:color w:val="000000"/>
                <w:sz w:val="18"/>
                <w:szCs w:val="18"/>
              </w:rPr>
            </w:pPr>
          </w:p>
        </w:tc>
      </w:tr>
      <w:tr w:rsidR="00131BA5" w14:paraId="23E703B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E06E6A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CADB6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50A0C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34539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76F61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6CC637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A11B203" w14:textId="77777777" w:rsidR="00131BA5" w:rsidRDefault="00131BA5">
            <w:pPr>
              <w:jc w:val="center"/>
              <w:rPr>
                <w:rFonts w:ascii="仿宋" w:eastAsia="仿宋" w:hAnsi="仿宋" w:cs="仿宋" w:hint="eastAsia"/>
                <w:color w:val="000000"/>
                <w:sz w:val="18"/>
                <w:szCs w:val="18"/>
              </w:rPr>
            </w:pPr>
          </w:p>
        </w:tc>
      </w:tr>
      <w:tr w:rsidR="00131BA5" w14:paraId="41B6C96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87640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14DF0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BD90E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F6D851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98085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E84DFF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A9142A6" w14:textId="77777777" w:rsidR="00131BA5" w:rsidRDefault="00131BA5">
            <w:pPr>
              <w:jc w:val="center"/>
              <w:rPr>
                <w:rFonts w:ascii="仿宋" w:eastAsia="仿宋" w:hAnsi="仿宋" w:cs="仿宋" w:hint="eastAsia"/>
                <w:color w:val="000000"/>
                <w:sz w:val="18"/>
                <w:szCs w:val="18"/>
              </w:rPr>
            </w:pPr>
          </w:p>
        </w:tc>
      </w:tr>
      <w:tr w:rsidR="00131BA5" w14:paraId="0CDD364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C5A1C6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FFC7D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A3A1E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8730B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6420B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746DBB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支持全备/增量/差异级别备份;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468359A" w14:textId="77777777" w:rsidR="00131BA5" w:rsidRDefault="00131BA5">
            <w:pPr>
              <w:jc w:val="center"/>
              <w:rPr>
                <w:rFonts w:ascii="仿宋" w:eastAsia="仿宋" w:hAnsi="仿宋" w:cs="仿宋" w:hint="eastAsia"/>
                <w:color w:val="000000"/>
                <w:sz w:val="18"/>
                <w:szCs w:val="18"/>
              </w:rPr>
            </w:pPr>
          </w:p>
        </w:tc>
      </w:tr>
      <w:tr w:rsidR="00131BA5" w14:paraId="43C98C9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7819C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810AC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8681C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2E80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20C03B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1F7F95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支持时间点恢复。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1249735" w14:textId="77777777" w:rsidR="00131BA5" w:rsidRDefault="00131BA5">
            <w:pPr>
              <w:jc w:val="center"/>
              <w:rPr>
                <w:rFonts w:ascii="仿宋" w:eastAsia="仿宋" w:hAnsi="仿宋" w:cs="仿宋" w:hint="eastAsia"/>
                <w:color w:val="000000"/>
                <w:sz w:val="18"/>
                <w:szCs w:val="18"/>
              </w:rPr>
            </w:pPr>
          </w:p>
        </w:tc>
      </w:tr>
      <w:tr w:rsidR="00131BA5" w14:paraId="7EF74641"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624645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D2B0AE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4DB52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B2A86D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837D0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4608C1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支持MS-</w:t>
            </w:r>
            <w:proofErr w:type="spellStart"/>
            <w:r>
              <w:rPr>
                <w:rFonts w:ascii="仿宋" w:eastAsia="仿宋" w:hAnsi="仿宋" w:cs="仿宋" w:hint="eastAsia"/>
                <w:color w:val="000000"/>
                <w:kern w:val="0"/>
                <w:sz w:val="18"/>
                <w:szCs w:val="18"/>
              </w:rPr>
              <w:t>SqlServer</w:t>
            </w:r>
            <w:proofErr w:type="spellEnd"/>
            <w:r>
              <w:rPr>
                <w:rFonts w:ascii="仿宋" w:eastAsia="仿宋" w:hAnsi="仿宋" w:cs="仿宋" w:hint="eastAsia"/>
                <w:color w:val="000000"/>
                <w:kern w:val="0"/>
                <w:sz w:val="18"/>
                <w:szCs w:val="18"/>
              </w:rPr>
              <w:t>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6EA8B85" w14:textId="77777777" w:rsidR="00131BA5" w:rsidRDefault="00131BA5">
            <w:pPr>
              <w:jc w:val="center"/>
              <w:rPr>
                <w:rFonts w:ascii="仿宋" w:eastAsia="仿宋" w:hAnsi="仿宋" w:cs="仿宋" w:hint="eastAsia"/>
                <w:color w:val="000000"/>
                <w:sz w:val="18"/>
                <w:szCs w:val="18"/>
              </w:rPr>
            </w:pPr>
          </w:p>
        </w:tc>
      </w:tr>
      <w:tr w:rsidR="00131BA5" w14:paraId="1AB5423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F4F1CC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90EFCB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F02DCC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DC199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CE1C7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F26783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DF9DCB" w14:textId="77777777" w:rsidR="00131BA5" w:rsidRDefault="00131BA5">
            <w:pPr>
              <w:jc w:val="center"/>
              <w:rPr>
                <w:rFonts w:ascii="仿宋" w:eastAsia="仿宋" w:hAnsi="仿宋" w:cs="仿宋" w:hint="eastAsia"/>
                <w:color w:val="000000"/>
                <w:sz w:val="18"/>
                <w:szCs w:val="18"/>
              </w:rPr>
            </w:pPr>
          </w:p>
        </w:tc>
      </w:tr>
      <w:tr w:rsidR="00131BA5" w14:paraId="7CA5A41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BA57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BBBEB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E8F431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90D014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F6BE5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EEFBB6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F57565" w14:textId="77777777" w:rsidR="00131BA5" w:rsidRDefault="00131BA5">
            <w:pPr>
              <w:jc w:val="center"/>
              <w:rPr>
                <w:rFonts w:ascii="仿宋" w:eastAsia="仿宋" w:hAnsi="仿宋" w:cs="仿宋" w:hint="eastAsia"/>
                <w:color w:val="000000"/>
                <w:sz w:val="18"/>
                <w:szCs w:val="18"/>
              </w:rPr>
            </w:pPr>
          </w:p>
        </w:tc>
      </w:tr>
      <w:tr w:rsidR="00131BA5" w14:paraId="5B1487A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995F9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964A2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A7FB6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864AF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9BE0D8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B1B078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支持全备/差异/事务日志级别备份。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6FCCB6A" w14:textId="77777777" w:rsidR="00131BA5" w:rsidRDefault="00131BA5">
            <w:pPr>
              <w:jc w:val="center"/>
              <w:rPr>
                <w:rFonts w:ascii="仿宋" w:eastAsia="仿宋" w:hAnsi="仿宋" w:cs="仿宋" w:hint="eastAsia"/>
                <w:color w:val="000000"/>
                <w:sz w:val="18"/>
                <w:szCs w:val="18"/>
              </w:rPr>
            </w:pPr>
          </w:p>
        </w:tc>
      </w:tr>
      <w:tr w:rsidR="00131BA5" w14:paraId="7BC9BD0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DA441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7FD0B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75F77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A41A1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89366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7F9C04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支持时间点恢复。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3512A1F" w14:textId="77777777" w:rsidR="00131BA5" w:rsidRDefault="00131BA5">
            <w:pPr>
              <w:jc w:val="center"/>
              <w:rPr>
                <w:rFonts w:ascii="仿宋" w:eastAsia="仿宋" w:hAnsi="仿宋" w:cs="仿宋" w:hint="eastAsia"/>
                <w:color w:val="000000"/>
                <w:sz w:val="18"/>
                <w:szCs w:val="18"/>
              </w:rPr>
            </w:pPr>
          </w:p>
        </w:tc>
      </w:tr>
      <w:tr w:rsidR="00131BA5" w14:paraId="274CACB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5669B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59063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4F662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70EFD0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0CB52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38D7B7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支持达梦数据库在线热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5C590B1" w14:textId="77777777" w:rsidR="00131BA5" w:rsidRDefault="00131BA5">
            <w:pPr>
              <w:jc w:val="center"/>
              <w:rPr>
                <w:rFonts w:ascii="仿宋" w:eastAsia="仿宋" w:hAnsi="仿宋" w:cs="仿宋" w:hint="eastAsia"/>
                <w:color w:val="000000"/>
                <w:sz w:val="18"/>
                <w:szCs w:val="18"/>
              </w:rPr>
            </w:pPr>
          </w:p>
        </w:tc>
      </w:tr>
      <w:tr w:rsidR="00131BA5" w14:paraId="11B9803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89ECB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4A662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3E62F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667E51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CD70A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666F4A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6C4A9F9" w14:textId="77777777" w:rsidR="00131BA5" w:rsidRDefault="00131BA5">
            <w:pPr>
              <w:jc w:val="center"/>
              <w:rPr>
                <w:rFonts w:ascii="仿宋" w:eastAsia="仿宋" w:hAnsi="仿宋" w:cs="仿宋" w:hint="eastAsia"/>
                <w:color w:val="000000"/>
                <w:sz w:val="18"/>
                <w:szCs w:val="18"/>
              </w:rPr>
            </w:pPr>
          </w:p>
        </w:tc>
      </w:tr>
      <w:tr w:rsidR="00131BA5" w14:paraId="092195D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79624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FBC078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796F5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CB0C69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BEE62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A90E7A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4129D18" w14:textId="77777777" w:rsidR="00131BA5" w:rsidRDefault="00131BA5">
            <w:pPr>
              <w:jc w:val="center"/>
              <w:rPr>
                <w:rFonts w:ascii="仿宋" w:eastAsia="仿宋" w:hAnsi="仿宋" w:cs="仿宋" w:hint="eastAsia"/>
                <w:color w:val="000000"/>
                <w:sz w:val="18"/>
                <w:szCs w:val="18"/>
              </w:rPr>
            </w:pPr>
          </w:p>
        </w:tc>
      </w:tr>
      <w:tr w:rsidR="00131BA5" w14:paraId="2F8F8E3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7EE1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699128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68285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E0A25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3C1C74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C07453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支持全备/增量/差异级别备份;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DF80973" w14:textId="77777777" w:rsidR="00131BA5" w:rsidRDefault="00131BA5">
            <w:pPr>
              <w:jc w:val="center"/>
              <w:rPr>
                <w:rFonts w:ascii="仿宋" w:eastAsia="仿宋" w:hAnsi="仿宋" w:cs="仿宋" w:hint="eastAsia"/>
                <w:color w:val="000000"/>
                <w:sz w:val="18"/>
                <w:szCs w:val="18"/>
              </w:rPr>
            </w:pPr>
          </w:p>
        </w:tc>
      </w:tr>
      <w:tr w:rsidR="00131BA5" w14:paraId="79387B8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150B7F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AE579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634C6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7680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3CFF4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B1A385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w:t>
            </w:r>
            <w:proofErr w:type="spellStart"/>
            <w:r>
              <w:rPr>
                <w:rFonts w:ascii="仿宋" w:eastAsia="仿宋" w:hAnsi="仿宋" w:cs="仿宋" w:hint="eastAsia"/>
                <w:color w:val="000000"/>
                <w:kern w:val="0"/>
                <w:sz w:val="18"/>
                <w:szCs w:val="18"/>
              </w:rPr>
              <w:t>Mongodb</w:t>
            </w:r>
            <w:proofErr w:type="spellEnd"/>
            <w:r>
              <w:rPr>
                <w:rFonts w:ascii="仿宋" w:eastAsia="仿宋" w:hAnsi="仿宋" w:cs="仿宋" w:hint="eastAsia"/>
                <w:color w:val="000000"/>
                <w:kern w:val="0"/>
                <w:sz w:val="18"/>
                <w:szCs w:val="18"/>
              </w:rPr>
              <w:t>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7EF0FA9" w14:textId="77777777" w:rsidR="00131BA5" w:rsidRDefault="00131BA5">
            <w:pPr>
              <w:jc w:val="center"/>
              <w:rPr>
                <w:rFonts w:ascii="仿宋" w:eastAsia="仿宋" w:hAnsi="仿宋" w:cs="仿宋" w:hint="eastAsia"/>
                <w:color w:val="000000"/>
                <w:sz w:val="18"/>
                <w:szCs w:val="18"/>
              </w:rPr>
            </w:pPr>
          </w:p>
        </w:tc>
      </w:tr>
      <w:tr w:rsidR="00131BA5" w14:paraId="02DF664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E76ED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93F98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D9B96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AB090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860C2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A8C8D4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D14D294" w14:textId="77777777" w:rsidR="00131BA5" w:rsidRDefault="00131BA5">
            <w:pPr>
              <w:jc w:val="center"/>
              <w:rPr>
                <w:rFonts w:ascii="仿宋" w:eastAsia="仿宋" w:hAnsi="仿宋" w:cs="仿宋" w:hint="eastAsia"/>
                <w:color w:val="000000"/>
                <w:sz w:val="18"/>
                <w:szCs w:val="18"/>
              </w:rPr>
            </w:pPr>
          </w:p>
        </w:tc>
      </w:tr>
      <w:tr w:rsidR="00131BA5" w14:paraId="6A9D7BD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F63D54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FA386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1527A9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35F56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13744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660090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D463CF5" w14:textId="77777777" w:rsidR="00131BA5" w:rsidRDefault="00131BA5">
            <w:pPr>
              <w:jc w:val="center"/>
              <w:rPr>
                <w:rFonts w:ascii="仿宋" w:eastAsia="仿宋" w:hAnsi="仿宋" w:cs="仿宋" w:hint="eastAsia"/>
                <w:color w:val="000000"/>
                <w:sz w:val="18"/>
                <w:szCs w:val="18"/>
              </w:rPr>
            </w:pPr>
          </w:p>
        </w:tc>
      </w:tr>
      <w:tr w:rsidR="00131BA5" w14:paraId="16AC089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A5A69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F5293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3A7FC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444D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69BC3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867594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支持PostgreSQL数据库在线热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FD9194B" w14:textId="77777777" w:rsidR="00131BA5" w:rsidRDefault="00131BA5">
            <w:pPr>
              <w:jc w:val="center"/>
              <w:rPr>
                <w:rFonts w:ascii="仿宋" w:eastAsia="仿宋" w:hAnsi="仿宋" w:cs="仿宋" w:hint="eastAsia"/>
                <w:color w:val="000000"/>
                <w:sz w:val="18"/>
                <w:szCs w:val="18"/>
              </w:rPr>
            </w:pPr>
          </w:p>
        </w:tc>
      </w:tr>
      <w:tr w:rsidR="00131BA5" w14:paraId="57299217"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D196F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9957F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D0C7E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09261C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BD0BB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1776D2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A467A8" w14:textId="77777777" w:rsidR="00131BA5" w:rsidRDefault="00131BA5">
            <w:pPr>
              <w:jc w:val="center"/>
              <w:rPr>
                <w:rFonts w:ascii="仿宋" w:eastAsia="仿宋" w:hAnsi="仿宋" w:cs="仿宋" w:hint="eastAsia"/>
                <w:color w:val="000000"/>
                <w:sz w:val="18"/>
                <w:szCs w:val="18"/>
              </w:rPr>
            </w:pPr>
          </w:p>
        </w:tc>
      </w:tr>
      <w:tr w:rsidR="00131BA5" w14:paraId="05D033A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D6522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91A54D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34CE0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D10FA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515D9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D805C5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0638ACB" w14:textId="77777777" w:rsidR="00131BA5" w:rsidRDefault="00131BA5">
            <w:pPr>
              <w:jc w:val="center"/>
              <w:rPr>
                <w:rFonts w:ascii="仿宋" w:eastAsia="仿宋" w:hAnsi="仿宋" w:cs="仿宋" w:hint="eastAsia"/>
                <w:color w:val="000000"/>
                <w:sz w:val="18"/>
                <w:szCs w:val="18"/>
              </w:rPr>
            </w:pPr>
          </w:p>
        </w:tc>
      </w:tr>
      <w:tr w:rsidR="00131BA5" w14:paraId="2E74A8FF"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1F5AB0C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3D07C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60B23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5A140A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639C5E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16AA94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支持TIDB 物理备份、逻辑备份、支持物理备份任意时间点恢复；支持物理备份或逻辑备份按照集群、库、表级别恢复；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3EBF722" w14:textId="77777777" w:rsidR="00131BA5" w:rsidRDefault="00131BA5">
            <w:pPr>
              <w:jc w:val="center"/>
              <w:rPr>
                <w:rFonts w:ascii="仿宋" w:eastAsia="仿宋" w:hAnsi="仿宋" w:cs="仿宋" w:hint="eastAsia"/>
                <w:color w:val="000000"/>
                <w:sz w:val="18"/>
                <w:szCs w:val="18"/>
              </w:rPr>
            </w:pPr>
          </w:p>
        </w:tc>
      </w:tr>
      <w:tr w:rsidR="00131BA5" w14:paraId="60DFB295"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8409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758B7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8745A3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B54E0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7FB01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D92859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w:t>
            </w:r>
            <w:proofErr w:type="spellStart"/>
            <w:r>
              <w:rPr>
                <w:rFonts w:ascii="仿宋" w:eastAsia="仿宋" w:hAnsi="仿宋" w:cs="仿宋" w:hint="eastAsia"/>
                <w:color w:val="000000"/>
                <w:kern w:val="0"/>
                <w:sz w:val="18"/>
                <w:szCs w:val="18"/>
              </w:rPr>
              <w:t>oceanbase</w:t>
            </w:r>
            <w:proofErr w:type="spellEnd"/>
            <w:r>
              <w:rPr>
                <w:rFonts w:ascii="仿宋" w:eastAsia="仿宋" w:hAnsi="仿宋" w:cs="仿宋" w:hint="eastAsia"/>
                <w:color w:val="000000"/>
                <w:kern w:val="0"/>
                <w:sz w:val="18"/>
                <w:szCs w:val="18"/>
              </w:rPr>
              <w:t>备份，支持备份任意时间点恢复；支持备份任意时间点恢复，只支持按照租户、库、表任意时间点恢复。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91BF701" w14:textId="77777777" w:rsidR="00131BA5" w:rsidRDefault="00131BA5">
            <w:pPr>
              <w:jc w:val="center"/>
              <w:rPr>
                <w:rFonts w:ascii="仿宋" w:eastAsia="仿宋" w:hAnsi="仿宋" w:cs="仿宋" w:hint="eastAsia"/>
                <w:color w:val="000000"/>
                <w:sz w:val="18"/>
                <w:szCs w:val="18"/>
              </w:rPr>
            </w:pPr>
          </w:p>
        </w:tc>
      </w:tr>
      <w:tr w:rsidR="00131BA5" w14:paraId="062CDCD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0D2FA7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DE5B4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5607C4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18D5C2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16321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98D87D5"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支持Redis数据库在线热</w:t>
            </w:r>
            <w:proofErr w:type="gramStart"/>
            <w:r>
              <w:rPr>
                <w:rFonts w:ascii="仿宋" w:eastAsia="仿宋" w:hAnsi="仿宋" w:cs="仿宋" w:hint="eastAsia"/>
                <w:color w:val="000000"/>
                <w:kern w:val="0"/>
                <w:sz w:val="18"/>
                <w:szCs w:val="18"/>
              </w:rPr>
              <w:t>备份;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5A0D58B" w14:textId="77777777" w:rsidR="00131BA5" w:rsidRDefault="00131BA5">
            <w:pPr>
              <w:jc w:val="center"/>
              <w:rPr>
                <w:rFonts w:ascii="仿宋" w:eastAsia="仿宋" w:hAnsi="仿宋" w:cs="仿宋" w:hint="eastAsia"/>
                <w:color w:val="000000"/>
                <w:sz w:val="18"/>
                <w:szCs w:val="18"/>
              </w:rPr>
            </w:pPr>
          </w:p>
        </w:tc>
      </w:tr>
      <w:tr w:rsidR="00131BA5" w14:paraId="50CBA5F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20BF1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4F4B1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6008F9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E927E3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500A0F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42C7C0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99FC16A" w14:textId="77777777" w:rsidR="00131BA5" w:rsidRDefault="00131BA5">
            <w:pPr>
              <w:jc w:val="center"/>
              <w:rPr>
                <w:rFonts w:ascii="仿宋" w:eastAsia="仿宋" w:hAnsi="仿宋" w:cs="仿宋" w:hint="eastAsia"/>
                <w:color w:val="000000"/>
                <w:sz w:val="18"/>
                <w:szCs w:val="18"/>
              </w:rPr>
            </w:pPr>
          </w:p>
        </w:tc>
      </w:tr>
      <w:tr w:rsidR="00131BA5" w14:paraId="4BA2C41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AA15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1027C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D2173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7D2703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283E9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5F5A7F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通过网络直接备份和恢复数据不占用本地空间;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C3A1776" w14:textId="77777777" w:rsidR="00131BA5" w:rsidRDefault="00131BA5">
            <w:pPr>
              <w:jc w:val="center"/>
              <w:rPr>
                <w:rFonts w:ascii="仿宋" w:eastAsia="仿宋" w:hAnsi="仿宋" w:cs="仿宋" w:hint="eastAsia"/>
                <w:color w:val="000000"/>
                <w:sz w:val="18"/>
                <w:szCs w:val="18"/>
              </w:rPr>
            </w:pPr>
          </w:p>
        </w:tc>
      </w:tr>
      <w:tr w:rsidR="00131BA5" w14:paraId="5B66E29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495F0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CE692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CA3E09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5EB02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D5650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C9293B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支持其它主流数据库的备份恢复。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E3AA8B4" w14:textId="77777777" w:rsidR="00131BA5" w:rsidRDefault="00131BA5">
            <w:pPr>
              <w:jc w:val="center"/>
              <w:rPr>
                <w:rFonts w:ascii="仿宋" w:eastAsia="仿宋" w:hAnsi="仿宋" w:cs="仿宋" w:hint="eastAsia"/>
                <w:color w:val="000000"/>
                <w:sz w:val="18"/>
                <w:szCs w:val="18"/>
              </w:rPr>
            </w:pPr>
          </w:p>
        </w:tc>
      </w:tr>
      <w:tr w:rsidR="00131BA5" w14:paraId="3477E90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50EEB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6DA65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193B98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40C94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F7792B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9439CF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支持VMWare虚拟机在线热备份和</w:t>
            </w:r>
            <w:proofErr w:type="gramStart"/>
            <w:r>
              <w:rPr>
                <w:rFonts w:ascii="仿宋" w:eastAsia="仿宋" w:hAnsi="仿宋" w:cs="仿宋" w:hint="eastAsia"/>
                <w:color w:val="000000"/>
                <w:kern w:val="0"/>
                <w:sz w:val="18"/>
                <w:szCs w:val="18"/>
              </w:rPr>
              <w:t>恢复;</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E8A111" w14:textId="77777777" w:rsidR="00131BA5" w:rsidRDefault="00131BA5">
            <w:pPr>
              <w:jc w:val="center"/>
              <w:rPr>
                <w:rFonts w:ascii="仿宋" w:eastAsia="仿宋" w:hAnsi="仿宋" w:cs="仿宋" w:hint="eastAsia"/>
                <w:color w:val="000000"/>
                <w:sz w:val="18"/>
                <w:szCs w:val="18"/>
              </w:rPr>
            </w:pPr>
          </w:p>
        </w:tc>
      </w:tr>
      <w:tr w:rsidR="00131BA5" w14:paraId="696ED40A"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7732D7C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8CD64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04DAF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7516E6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0641F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D1E3A1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w:t>
            </w:r>
            <w:proofErr w:type="spellStart"/>
            <w:r>
              <w:rPr>
                <w:rFonts w:ascii="仿宋" w:eastAsia="仿宋" w:hAnsi="仿宋" w:cs="仿宋" w:hint="eastAsia"/>
                <w:color w:val="000000"/>
                <w:kern w:val="0"/>
                <w:sz w:val="18"/>
                <w:szCs w:val="18"/>
              </w:rPr>
              <w:t>vstorage</w:t>
            </w:r>
            <w:proofErr w:type="spellEnd"/>
            <w:r>
              <w:rPr>
                <w:rFonts w:ascii="仿宋" w:eastAsia="仿宋" w:hAnsi="仿宋" w:cs="仿宋" w:hint="eastAsia"/>
                <w:color w:val="000000"/>
                <w:kern w:val="0"/>
                <w:sz w:val="18"/>
                <w:szCs w:val="18"/>
              </w:rPr>
              <w:t xml:space="preserve"> API的方式对</w:t>
            </w:r>
            <w:proofErr w:type="spellStart"/>
            <w:r>
              <w:rPr>
                <w:rFonts w:ascii="仿宋" w:eastAsia="仿宋" w:hAnsi="仿宋" w:cs="仿宋" w:hint="eastAsia"/>
                <w:color w:val="000000"/>
                <w:kern w:val="0"/>
                <w:sz w:val="18"/>
                <w:szCs w:val="18"/>
              </w:rPr>
              <w:t>Vmware</w:t>
            </w:r>
            <w:proofErr w:type="spellEnd"/>
            <w:r>
              <w:rPr>
                <w:rFonts w:ascii="仿宋" w:eastAsia="仿宋" w:hAnsi="仿宋" w:cs="仿宋" w:hint="eastAsia"/>
                <w:color w:val="000000"/>
                <w:kern w:val="0"/>
                <w:sz w:val="18"/>
                <w:szCs w:val="18"/>
              </w:rPr>
              <w:t>虚拟化进行保护,备份过程中支持以CBT的方式只备份变化的虚拟磁盘数据,提高数据备份速度和降低备份所需的磁盘空间;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BA73A27" w14:textId="77777777" w:rsidR="00131BA5" w:rsidRDefault="00131BA5">
            <w:pPr>
              <w:jc w:val="center"/>
              <w:rPr>
                <w:rFonts w:ascii="仿宋" w:eastAsia="仿宋" w:hAnsi="仿宋" w:cs="仿宋" w:hint="eastAsia"/>
                <w:color w:val="000000"/>
                <w:sz w:val="18"/>
                <w:szCs w:val="18"/>
              </w:rPr>
            </w:pPr>
          </w:p>
        </w:tc>
      </w:tr>
      <w:tr w:rsidR="00131BA5" w14:paraId="749701A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C976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DC710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E9AB0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0532B4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B0D0D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7486D7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支持全量/增量/差异备份级别;</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09D7B7B" w14:textId="77777777" w:rsidR="00131BA5" w:rsidRDefault="00131BA5">
            <w:pPr>
              <w:jc w:val="center"/>
              <w:rPr>
                <w:rFonts w:ascii="仿宋" w:eastAsia="仿宋" w:hAnsi="仿宋" w:cs="仿宋" w:hint="eastAsia"/>
                <w:color w:val="000000"/>
                <w:sz w:val="18"/>
                <w:szCs w:val="18"/>
              </w:rPr>
            </w:pPr>
          </w:p>
        </w:tc>
      </w:tr>
      <w:tr w:rsidR="00131BA5" w14:paraId="3D7D6E8F"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26AFE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36AA6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33EC7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0349CD"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F331CA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虚拟化灾备</w:t>
            </w:r>
          </w:p>
        </w:tc>
        <w:tc>
          <w:tcPr>
            <w:tcW w:w="1952" w:type="pct"/>
            <w:tcBorders>
              <w:top w:val="single" w:sz="4" w:space="0" w:color="000000"/>
              <w:left w:val="single" w:sz="4" w:space="0" w:color="000000"/>
              <w:bottom w:val="single" w:sz="4" w:space="0" w:color="000000"/>
              <w:right w:val="single" w:sz="4" w:space="0" w:color="000000"/>
            </w:tcBorders>
          </w:tcPr>
          <w:p w14:paraId="06DE408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75F48ED" w14:textId="77777777" w:rsidR="00131BA5" w:rsidRDefault="00131BA5">
            <w:pPr>
              <w:jc w:val="center"/>
              <w:rPr>
                <w:rFonts w:ascii="仿宋" w:eastAsia="仿宋" w:hAnsi="仿宋" w:cs="仿宋" w:hint="eastAsia"/>
                <w:color w:val="000000"/>
                <w:sz w:val="18"/>
                <w:szCs w:val="18"/>
              </w:rPr>
            </w:pPr>
          </w:p>
        </w:tc>
      </w:tr>
      <w:tr w:rsidR="00131BA5" w14:paraId="5918C85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07423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183D86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129A0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6ABBC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6BB4D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005B8C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w:t>
            </w:r>
            <w:proofErr w:type="spellStart"/>
            <w:r>
              <w:rPr>
                <w:rFonts w:ascii="仿宋" w:eastAsia="仿宋" w:hAnsi="仿宋" w:cs="仿宋" w:hint="eastAsia"/>
                <w:color w:val="000000"/>
                <w:kern w:val="0"/>
                <w:sz w:val="18"/>
                <w:szCs w:val="18"/>
              </w:rPr>
              <w:t>HyperV</w:t>
            </w:r>
            <w:proofErr w:type="spellEnd"/>
            <w:r>
              <w:rPr>
                <w:rFonts w:ascii="仿宋" w:eastAsia="仿宋" w:hAnsi="仿宋" w:cs="仿宋" w:hint="eastAsia"/>
                <w:color w:val="000000"/>
                <w:kern w:val="0"/>
                <w:sz w:val="18"/>
                <w:szCs w:val="18"/>
              </w:rPr>
              <w:t>虚拟机在线热备份和</w:t>
            </w:r>
            <w:proofErr w:type="gramStart"/>
            <w:r>
              <w:rPr>
                <w:rFonts w:ascii="仿宋" w:eastAsia="仿宋" w:hAnsi="仿宋" w:cs="仿宋" w:hint="eastAsia"/>
                <w:color w:val="000000"/>
                <w:kern w:val="0"/>
                <w:sz w:val="18"/>
                <w:szCs w:val="18"/>
              </w:rPr>
              <w:t>恢复;</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68EA339" w14:textId="77777777" w:rsidR="00131BA5" w:rsidRDefault="00131BA5">
            <w:pPr>
              <w:jc w:val="center"/>
              <w:rPr>
                <w:rFonts w:ascii="仿宋" w:eastAsia="仿宋" w:hAnsi="仿宋" w:cs="仿宋" w:hint="eastAsia"/>
                <w:color w:val="000000"/>
                <w:sz w:val="18"/>
                <w:szCs w:val="18"/>
              </w:rPr>
            </w:pPr>
          </w:p>
        </w:tc>
      </w:tr>
      <w:tr w:rsidR="00131BA5" w14:paraId="5DA283A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6CB1C0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002C7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B7845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5DAC2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A2B31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1BCEEC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支持全量/增量/差异备份级别;</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821A423" w14:textId="77777777" w:rsidR="00131BA5" w:rsidRDefault="00131BA5">
            <w:pPr>
              <w:jc w:val="center"/>
              <w:rPr>
                <w:rFonts w:ascii="仿宋" w:eastAsia="仿宋" w:hAnsi="仿宋" w:cs="仿宋" w:hint="eastAsia"/>
                <w:color w:val="000000"/>
                <w:sz w:val="18"/>
                <w:szCs w:val="18"/>
              </w:rPr>
            </w:pPr>
          </w:p>
        </w:tc>
      </w:tr>
      <w:tr w:rsidR="00131BA5" w14:paraId="4C2FDBF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A11B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B7061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707BA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44F9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017498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86D6DC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支持原机/异机恢复;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919571E" w14:textId="77777777" w:rsidR="00131BA5" w:rsidRDefault="00131BA5">
            <w:pPr>
              <w:jc w:val="center"/>
              <w:rPr>
                <w:rFonts w:ascii="仿宋" w:eastAsia="仿宋" w:hAnsi="仿宋" w:cs="仿宋" w:hint="eastAsia"/>
                <w:color w:val="000000"/>
                <w:sz w:val="18"/>
                <w:szCs w:val="18"/>
              </w:rPr>
            </w:pPr>
          </w:p>
        </w:tc>
      </w:tr>
      <w:tr w:rsidR="00131BA5" w14:paraId="376602A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17345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C3F55E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D0560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80A70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D948DC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对象存储灾备</w:t>
            </w:r>
          </w:p>
        </w:tc>
        <w:tc>
          <w:tcPr>
            <w:tcW w:w="1952" w:type="pct"/>
            <w:tcBorders>
              <w:top w:val="single" w:sz="4" w:space="0" w:color="000000"/>
              <w:left w:val="single" w:sz="4" w:space="0" w:color="000000"/>
              <w:bottom w:val="single" w:sz="4" w:space="0" w:color="000000"/>
              <w:right w:val="single" w:sz="4" w:space="0" w:color="000000"/>
            </w:tcBorders>
          </w:tcPr>
          <w:p w14:paraId="6710348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支持AWS/阿里云/移动云/电信云等主流对象存储中数据的备份和恢复;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3BD11EF" w14:textId="77777777" w:rsidR="00131BA5" w:rsidRDefault="00131BA5">
            <w:pPr>
              <w:jc w:val="center"/>
              <w:rPr>
                <w:rFonts w:ascii="仿宋" w:eastAsia="仿宋" w:hAnsi="仿宋" w:cs="仿宋" w:hint="eastAsia"/>
                <w:color w:val="000000"/>
                <w:sz w:val="18"/>
                <w:szCs w:val="18"/>
              </w:rPr>
            </w:pPr>
          </w:p>
        </w:tc>
      </w:tr>
      <w:tr w:rsidR="00131BA5" w14:paraId="0E2F792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F815C4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BDB07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27803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6DFC7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C7C5C8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加密压缩</w:t>
            </w:r>
          </w:p>
        </w:tc>
        <w:tc>
          <w:tcPr>
            <w:tcW w:w="1952" w:type="pct"/>
            <w:tcBorders>
              <w:top w:val="single" w:sz="4" w:space="0" w:color="000000"/>
              <w:left w:val="single" w:sz="4" w:space="0" w:color="000000"/>
              <w:bottom w:val="single" w:sz="4" w:space="0" w:color="000000"/>
              <w:right w:val="single" w:sz="4" w:space="0" w:color="000000"/>
            </w:tcBorders>
          </w:tcPr>
          <w:p w14:paraId="19F78FA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支持RSA算法对备份数据进行加密，确保数据无泄密风险。</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94F9C64" w14:textId="77777777" w:rsidR="00131BA5" w:rsidRDefault="00131BA5">
            <w:pPr>
              <w:jc w:val="center"/>
              <w:rPr>
                <w:rFonts w:ascii="仿宋" w:eastAsia="仿宋" w:hAnsi="仿宋" w:cs="仿宋" w:hint="eastAsia"/>
                <w:color w:val="000000"/>
                <w:sz w:val="18"/>
                <w:szCs w:val="18"/>
              </w:rPr>
            </w:pPr>
          </w:p>
        </w:tc>
      </w:tr>
      <w:tr w:rsidR="00131BA5" w14:paraId="7D7381E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488CD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4EDCC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C77C61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9F7EC8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39AE1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AD97BC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支持基于源端的备份数据压缩技术，确保最大限度的减少备份存储空间占用和带宽资源占用。</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46E7B0D" w14:textId="77777777" w:rsidR="00131BA5" w:rsidRDefault="00131BA5">
            <w:pPr>
              <w:jc w:val="center"/>
              <w:rPr>
                <w:rFonts w:ascii="仿宋" w:eastAsia="仿宋" w:hAnsi="仿宋" w:cs="仿宋" w:hint="eastAsia"/>
                <w:color w:val="000000"/>
                <w:sz w:val="18"/>
                <w:szCs w:val="18"/>
              </w:rPr>
            </w:pPr>
          </w:p>
        </w:tc>
      </w:tr>
      <w:tr w:rsidR="00131BA5" w14:paraId="3AEA06F5"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4C69F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8B09B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00A68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E010B84"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923A09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流量控制</w:t>
            </w:r>
          </w:p>
        </w:tc>
        <w:tc>
          <w:tcPr>
            <w:tcW w:w="1952" w:type="pct"/>
            <w:tcBorders>
              <w:top w:val="single" w:sz="4" w:space="0" w:color="000000"/>
              <w:left w:val="single" w:sz="4" w:space="0" w:color="000000"/>
              <w:bottom w:val="single" w:sz="4" w:space="0" w:color="000000"/>
              <w:right w:val="single" w:sz="4" w:space="0" w:color="000000"/>
            </w:tcBorders>
          </w:tcPr>
          <w:p w14:paraId="16D3BDC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支持基于备份数据流的流量控制特性，确保限制备份数据流可根据实际情况进行上限控制，避免对业务带宽的过度占用；</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4256D96" w14:textId="77777777" w:rsidR="00131BA5" w:rsidRDefault="00131BA5">
            <w:pPr>
              <w:jc w:val="center"/>
              <w:rPr>
                <w:rFonts w:ascii="仿宋" w:eastAsia="仿宋" w:hAnsi="仿宋" w:cs="仿宋" w:hint="eastAsia"/>
                <w:color w:val="000000"/>
                <w:sz w:val="18"/>
                <w:szCs w:val="18"/>
              </w:rPr>
            </w:pPr>
          </w:p>
        </w:tc>
      </w:tr>
      <w:tr w:rsidR="00131BA5" w14:paraId="3510BDE4"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F19BB5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341C3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F2B6B9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CBFC49"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F9A7AB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备份存储</w:t>
            </w:r>
          </w:p>
        </w:tc>
        <w:tc>
          <w:tcPr>
            <w:tcW w:w="1952" w:type="pct"/>
            <w:tcBorders>
              <w:top w:val="single" w:sz="4" w:space="0" w:color="000000"/>
              <w:left w:val="single" w:sz="4" w:space="0" w:color="000000"/>
              <w:bottom w:val="single" w:sz="4" w:space="0" w:color="000000"/>
              <w:right w:val="single" w:sz="4" w:space="0" w:color="000000"/>
            </w:tcBorders>
          </w:tcPr>
          <w:p w14:paraId="7461FA5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支持磁盘和各种云对象存储</w:t>
            </w:r>
            <w:proofErr w:type="gramStart"/>
            <w:r>
              <w:rPr>
                <w:rFonts w:ascii="仿宋" w:eastAsia="仿宋" w:hAnsi="仿宋" w:cs="仿宋" w:hint="eastAsia"/>
                <w:color w:val="000000"/>
                <w:kern w:val="0"/>
                <w:sz w:val="18"/>
                <w:szCs w:val="18"/>
              </w:rPr>
              <w:t>(AWS/阿里云等)</w:t>
            </w:r>
            <w:proofErr w:type="gramEnd"/>
            <w:r>
              <w:rPr>
                <w:rFonts w:ascii="仿宋" w:eastAsia="仿宋" w:hAnsi="仿宋" w:cs="仿宋" w:hint="eastAsia"/>
                <w:color w:val="000000"/>
                <w:kern w:val="0"/>
                <w:sz w:val="18"/>
                <w:szCs w:val="18"/>
              </w:rPr>
              <w:t>作为数据备份</w:t>
            </w:r>
            <w:proofErr w:type="gramStart"/>
            <w:r>
              <w:rPr>
                <w:rFonts w:ascii="仿宋" w:eastAsia="仿宋" w:hAnsi="仿宋" w:cs="仿宋" w:hint="eastAsia"/>
                <w:color w:val="000000"/>
                <w:kern w:val="0"/>
                <w:sz w:val="18"/>
                <w:szCs w:val="18"/>
              </w:rPr>
              <w:t>存储;</w:t>
            </w:r>
            <w:proofErr w:type="gramEnd"/>
            <w:r>
              <w:rPr>
                <w:rFonts w:ascii="仿宋" w:eastAsia="仿宋" w:hAnsi="仿宋" w:cs="仿宋" w:hint="eastAsia"/>
                <w:color w:val="000000"/>
                <w:kern w:val="0"/>
                <w:sz w:val="18"/>
                <w:szCs w:val="18"/>
              </w:rPr>
              <w:t>必需支持阿里云子账号功能和AWS V2和V4版本协议。投标时需要提供产品截图材料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CEE414" w14:textId="77777777" w:rsidR="00131BA5" w:rsidRDefault="00131BA5">
            <w:pPr>
              <w:jc w:val="center"/>
              <w:rPr>
                <w:rFonts w:ascii="仿宋" w:eastAsia="仿宋" w:hAnsi="仿宋" w:cs="仿宋" w:hint="eastAsia"/>
                <w:color w:val="000000"/>
                <w:sz w:val="18"/>
                <w:szCs w:val="18"/>
              </w:rPr>
            </w:pPr>
          </w:p>
        </w:tc>
      </w:tr>
      <w:tr w:rsidR="00131BA5" w14:paraId="75F30168"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5E51999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B7DED7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0B4C7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8041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644D4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2F5AF4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需支持磁盘和云对象上存储的格式为专有统一格式，能在本地和云间无缝复制和迁移。可实现备份数据的多种方式组合存储(D2D/DTC)。最大限度支持各种复杂的备份架构,易于扩展和维护;</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65214C0" w14:textId="77777777" w:rsidR="00131BA5" w:rsidRDefault="00131BA5">
            <w:pPr>
              <w:jc w:val="center"/>
              <w:rPr>
                <w:rFonts w:ascii="仿宋" w:eastAsia="仿宋" w:hAnsi="仿宋" w:cs="仿宋" w:hint="eastAsia"/>
                <w:color w:val="000000"/>
                <w:sz w:val="18"/>
                <w:szCs w:val="18"/>
              </w:rPr>
            </w:pPr>
          </w:p>
        </w:tc>
      </w:tr>
      <w:tr w:rsidR="00131BA5" w14:paraId="620140A9"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689F60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B159E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D3564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A0B2F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4FF504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数据复制</w:t>
            </w:r>
          </w:p>
        </w:tc>
        <w:tc>
          <w:tcPr>
            <w:tcW w:w="1952" w:type="pct"/>
            <w:tcBorders>
              <w:top w:val="single" w:sz="4" w:space="0" w:color="000000"/>
              <w:left w:val="single" w:sz="4" w:space="0" w:color="000000"/>
              <w:bottom w:val="single" w:sz="4" w:space="0" w:color="000000"/>
              <w:right w:val="single" w:sz="4" w:space="0" w:color="000000"/>
            </w:tcBorders>
          </w:tcPr>
          <w:p w14:paraId="51B8833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支持备份数据从磁盘到磁盘、磁盘到云存储、云存储到本地存储之间的多种组合复制。实现数据的异地多份保存。最大化保障数据的安全。</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E8FE998" w14:textId="77777777" w:rsidR="00131BA5" w:rsidRDefault="00131BA5">
            <w:pPr>
              <w:jc w:val="center"/>
              <w:rPr>
                <w:rFonts w:ascii="仿宋" w:eastAsia="仿宋" w:hAnsi="仿宋" w:cs="仿宋" w:hint="eastAsia"/>
                <w:color w:val="000000"/>
                <w:sz w:val="18"/>
                <w:szCs w:val="18"/>
              </w:rPr>
            </w:pPr>
          </w:p>
        </w:tc>
      </w:tr>
      <w:tr w:rsidR="00131BA5" w14:paraId="5297AE32"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51A88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5F0D98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D5C34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B1F75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86C03A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自备份功能</w:t>
            </w:r>
          </w:p>
        </w:tc>
        <w:tc>
          <w:tcPr>
            <w:tcW w:w="1952" w:type="pct"/>
            <w:tcBorders>
              <w:top w:val="single" w:sz="4" w:space="0" w:color="000000"/>
              <w:left w:val="single" w:sz="4" w:space="0" w:color="000000"/>
              <w:bottom w:val="single" w:sz="4" w:space="0" w:color="000000"/>
              <w:right w:val="single" w:sz="4" w:space="0" w:color="000000"/>
            </w:tcBorders>
          </w:tcPr>
          <w:p w14:paraId="02D404B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可针对备份存储系统自身的数据进行备份保护，并支持离线导出，当备份存储系统自身发生故障时，可通过备份数据进行还原。</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AC6AAEB" w14:textId="77777777" w:rsidR="00131BA5" w:rsidRDefault="00131BA5">
            <w:pPr>
              <w:jc w:val="center"/>
              <w:rPr>
                <w:rFonts w:ascii="仿宋" w:eastAsia="仿宋" w:hAnsi="仿宋" w:cs="仿宋" w:hint="eastAsia"/>
                <w:color w:val="000000"/>
                <w:sz w:val="18"/>
                <w:szCs w:val="18"/>
              </w:rPr>
            </w:pPr>
          </w:p>
        </w:tc>
      </w:tr>
      <w:tr w:rsidR="00131BA5" w14:paraId="720B18A6"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002A72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D4629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D6C3E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0270DB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547507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备份数据安全性</w:t>
            </w:r>
          </w:p>
        </w:tc>
        <w:tc>
          <w:tcPr>
            <w:tcW w:w="1952" w:type="pct"/>
            <w:tcBorders>
              <w:top w:val="single" w:sz="4" w:space="0" w:color="000000"/>
              <w:left w:val="single" w:sz="4" w:space="0" w:color="000000"/>
              <w:bottom w:val="single" w:sz="4" w:space="0" w:color="000000"/>
              <w:right w:val="single" w:sz="4" w:space="0" w:color="000000"/>
            </w:tcBorders>
          </w:tcPr>
          <w:p w14:paraId="2BE7F87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备份数据采用封闭的存储格式存储在备份存储上，非</w:t>
            </w:r>
            <w:proofErr w:type="spellStart"/>
            <w:r>
              <w:rPr>
                <w:rFonts w:ascii="仿宋" w:eastAsia="仿宋" w:hAnsi="仿宋" w:cs="仿宋" w:hint="eastAsia"/>
                <w:color w:val="000000"/>
                <w:kern w:val="0"/>
                <w:sz w:val="18"/>
                <w:szCs w:val="18"/>
              </w:rPr>
              <w:t>tar,cpio</w:t>
            </w:r>
            <w:proofErr w:type="spellEnd"/>
            <w:r>
              <w:rPr>
                <w:rFonts w:ascii="仿宋" w:eastAsia="仿宋" w:hAnsi="仿宋" w:cs="仿宋" w:hint="eastAsia"/>
                <w:color w:val="000000"/>
                <w:kern w:val="0"/>
                <w:sz w:val="18"/>
                <w:szCs w:val="18"/>
              </w:rPr>
              <w:t>等标准格式，防止介质丢失导致数据安全风险;</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D34EA3D" w14:textId="77777777" w:rsidR="00131BA5" w:rsidRDefault="00131BA5">
            <w:pPr>
              <w:jc w:val="center"/>
              <w:rPr>
                <w:rFonts w:ascii="仿宋" w:eastAsia="仿宋" w:hAnsi="仿宋" w:cs="仿宋" w:hint="eastAsia"/>
                <w:color w:val="000000"/>
                <w:sz w:val="18"/>
                <w:szCs w:val="18"/>
              </w:rPr>
            </w:pPr>
          </w:p>
        </w:tc>
      </w:tr>
      <w:tr w:rsidR="00131BA5" w14:paraId="396DD837"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EBD872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F5A2F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7A2E2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4A80F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443416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告警通知</w:t>
            </w:r>
          </w:p>
        </w:tc>
        <w:tc>
          <w:tcPr>
            <w:tcW w:w="1952" w:type="pct"/>
            <w:tcBorders>
              <w:top w:val="single" w:sz="4" w:space="0" w:color="000000"/>
              <w:left w:val="single" w:sz="4" w:space="0" w:color="000000"/>
              <w:bottom w:val="single" w:sz="4" w:space="0" w:color="000000"/>
              <w:right w:val="single" w:sz="4" w:space="0" w:color="000000"/>
            </w:tcBorders>
          </w:tcPr>
          <w:p w14:paraId="7331D26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支持邮件，短信等多种告警通知方式。</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962AC03" w14:textId="77777777" w:rsidR="00131BA5" w:rsidRDefault="00131BA5">
            <w:pPr>
              <w:jc w:val="center"/>
              <w:rPr>
                <w:rFonts w:ascii="仿宋" w:eastAsia="仿宋" w:hAnsi="仿宋" w:cs="仿宋" w:hint="eastAsia"/>
                <w:color w:val="000000"/>
                <w:sz w:val="18"/>
                <w:szCs w:val="18"/>
              </w:rPr>
            </w:pPr>
          </w:p>
        </w:tc>
      </w:tr>
      <w:tr w:rsidR="00131BA5" w14:paraId="446410D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60C89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0D676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F46019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BB8BA47"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8CF124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管理界面</w:t>
            </w:r>
          </w:p>
        </w:tc>
        <w:tc>
          <w:tcPr>
            <w:tcW w:w="1952" w:type="pct"/>
            <w:tcBorders>
              <w:top w:val="single" w:sz="4" w:space="0" w:color="000000"/>
              <w:left w:val="single" w:sz="4" w:space="0" w:color="000000"/>
              <w:bottom w:val="single" w:sz="4" w:space="0" w:color="000000"/>
              <w:right w:val="single" w:sz="4" w:space="0" w:color="000000"/>
            </w:tcBorders>
          </w:tcPr>
          <w:p w14:paraId="1AFC270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全中文化管理界面,操作简单方便。</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670E73E" w14:textId="77777777" w:rsidR="00131BA5" w:rsidRDefault="00131BA5">
            <w:pPr>
              <w:jc w:val="center"/>
              <w:rPr>
                <w:rFonts w:ascii="仿宋" w:eastAsia="仿宋" w:hAnsi="仿宋" w:cs="仿宋" w:hint="eastAsia"/>
                <w:color w:val="000000"/>
                <w:sz w:val="18"/>
                <w:szCs w:val="18"/>
              </w:rPr>
            </w:pPr>
          </w:p>
        </w:tc>
      </w:tr>
      <w:tr w:rsidR="00131BA5" w14:paraId="5F85D9D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E7B1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9F8BB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FBF747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EE4180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F79B43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其它功能</w:t>
            </w:r>
          </w:p>
        </w:tc>
        <w:tc>
          <w:tcPr>
            <w:tcW w:w="1952" w:type="pct"/>
            <w:tcBorders>
              <w:top w:val="single" w:sz="4" w:space="0" w:color="000000"/>
              <w:left w:val="single" w:sz="4" w:space="0" w:color="000000"/>
              <w:bottom w:val="single" w:sz="4" w:space="0" w:color="000000"/>
              <w:right w:val="single" w:sz="4" w:space="0" w:color="000000"/>
            </w:tcBorders>
          </w:tcPr>
          <w:p w14:paraId="5B041B6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支持备份前后脚本定制功能，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79CA57F" w14:textId="77777777" w:rsidR="00131BA5" w:rsidRDefault="00131BA5">
            <w:pPr>
              <w:jc w:val="center"/>
              <w:rPr>
                <w:rFonts w:ascii="仿宋" w:eastAsia="仿宋" w:hAnsi="仿宋" w:cs="仿宋" w:hint="eastAsia"/>
                <w:color w:val="000000"/>
                <w:sz w:val="18"/>
                <w:szCs w:val="18"/>
              </w:rPr>
            </w:pPr>
          </w:p>
        </w:tc>
      </w:tr>
      <w:tr w:rsidR="00131BA5" w14:paraId="4B86D8E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04069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7DD31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187D2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8588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7DBE9D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AA6D0D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支持数据按副本个数和按时间周期回收功能;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CA7C6E9" w14:textId="77777777" w:rsidR="00131BA5" w:rsidRDefault="00131BA5">
            <w:pPr>
              <w:jc w:val="center"/>
              <w:rPr>
                <w:rFonts w:ascii="仿宋" w:eastAsia="仿宋" w:hAnsi="仿宋" w:cs="仿宋" w:hint="eastAsia"/>
                <w:color w:val="000000"/>
                <w:sz w:val="18"/>
                <w:szCs w:val="18"/>
              </w:rPr>
            </w:pPr>
          </w:p>
        </w:tc>
      </w:tr>
      <w:tr w:rsidR="00131BA5" w14:paraId="65E48C9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F3CAE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FA6E2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60500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EB7E3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5654C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C0045A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支持同一策略按月、按周、按天、按时和级别</w:t>
            </w:r>
            <w:proofErr w:type="gramStart"/>
            <w:r>
              <w:rPr>
                <w:rFonts w:ascii="仿宋" w:eastAsia="仿宋" w:hAnsi="仿宋" w:cs="仿宋" w:hint="eastAsia"/>
                <w:color w:val="000000"/>
                <w:kern w:val="0"/>
                <w:sz w:val="18"/>
                <w:szCs w:val="18"/>
              </w:rPr>
              <w:t>(全量/增量/差异)</w:t>
            </w:r>
            <w:proofErr w:type="gramEnd"/>
            <w:r>
              <w:rPr>
                <w:rFonts w:ascii="仿宋" w:eastAsia="仿宋" w:hAnsi="仿宋" w:cs="仿宋" w:hint="eastAsia"/>
                <w:color w:val="000000"/>
                <w:kern w:val="0"/>
                <w:sz w:val="18"/>
                <w:szCs w:val="18"/>
              </w:rPr>
              <w:t>任意组合搭配</w:t>
            </w:r>
            <w:proofErr w:type="gramStart"/>
            <w:r>
              <w:rPr>
                <w:rFonts w:ascii="仿宋" w:eastAsia="仿宋" w:hAnsi="仿宋" w:cs="仿宋" w:hint="eastAsia"/>
                <w:color w:val="000000"/>
                <w:kern w:val="0"/>
                <w:sz w:val="18"/>
                <w:szCs w:val="18"/>
              </w:rPr>
              <w:t>功能;</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7D7B01" w14:textId="77777777" w:rsidR="00131BA5" w:rsidRDefault="00131BA5">
            <w:pPr>
              <w:jc w:val="center"/>
              <w:rPr>
                <w:rFonts w:ascii="仿宋" w:eastAsia="仿宋" w:hAnsi="仿宋" w:cs="仿宋" w:hint="eastAsia"/>
                <w:color w:val="000000"/>
                <w:sz w:val="18"/>
                <w:szCs w:val="18"/>
              </w:rPr>
            </w:pPr>
          </w:p>
        </w:tc>
      </w:tr>
      <w:tr w:rsidR="00131BA5" w14:paraId="341E1D88"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BF22B5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74673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A889F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CC097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87995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4139CF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支持数据脱离备份系统采用命令行工具离线恢复功能;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F798633" w14:textId="77777777" w:rsidR="00131BA5" w:rsidRDefault="00131BA5">
            <w:pPr>
              <w:jc w:val="center"/>
              <w:rPr>
                <w:rFonts w:ascii="仿宋" w:eastAsia="仿宋" w:hAnsi="仿宋" w:cs="仿宋" w:hint="eastAsia"/>
                <w:color w:val="000000"/>
                <w:sz w:val="18"/>
                <w:szCs w:val="18"/>
              </w:rPr>
            </w:pPr>
          </w:p>
        </w:tc>
      </w:tr>
      <w:tr w:rsidR="00131BA5" w14:paraId="142A85DB"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5FBD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F2E25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9E1814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29DD6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1EC8D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80C1B47"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支持客户端和服务端备份连接能正向和反向建立的功能，并能指定网卡进行数据传输；投标时需要提供产品截图材料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37F4298" w14:textId="77777777" w:rsidR="00131BA5" w:rsidRDefault="00131BA5">
            <w:pPr>
              <w:jc w:val="center"/>
              <w:rPr>
                <w:rFonts w:ascii="仿宋" w:eastAsia="仿宋" w:hAnsi="仿宋" w:cs="仿宋" w:hint="eastAsia"/>
                <w:color w:val="000000"/>
                <w:sz w:val="18"/>
                <w:szCs w:val="18"/>
              </w:rPr>
            </w:pPr>
          </w:p>
        </w:tc>
      </w:tr>
      <w:tr w:rsidR="00131BA5" w14:paraId="5A35A7D0"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5DE4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1C4F9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26518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11D98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CD28F5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4D2F10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支持存储端和服务端备份连接能正向和反向建立的功能，并能指定网卡进行数据传输；投标时需提供截图说明，中标后原厂盖章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B745D8D" w14:textId="77777777" w:rsidR="00131BA5" w:rsidRDefault="00131BA5">
            <w:pPr>
              <w:jc w:val="center"/>
              <w:rPr>
                <w:rFonts w:ascii="仿宋" w:eastAsia="仿宋" w:hAnsi="仿宋" w:cs="仿宋" w:hint="eastAsia"/>
                <w:color w:val="000000"/>
                <w:sz w:val="18"/>
                <w:szCs w:val="18"/>
              </w:rPr>
            </w:pPr>
          </w:p>
        </w:tc>
      </w:tr>
      <w:tr w:rsidR="00131BA5" w14:paraId="400A28B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773BC3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095CA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834737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3EA5A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165B01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平台兼容性</w:t>
            </w:r>
          </w:p>
        </w:tc>
        <w:tc>
          <w:tcPr>
            <w:tcW w:w="1952" w:type="pct"/>
            <w:tcBorders>
              <w:top w:val="single" w:sz="4" w:space="0" w:color="000000"/>
              <w:left w:val="single" w:sz="4" w:space="0" w:color="000000"/>
              <w:bottom w:val="single" w:sz="4" w:space="0" w:color="000000"/>
              <w:right w:val="single" w:sz="4" w:space="0" w:color="000000"/>
            </w:tcBorders>
          </w:tcPr>
          <w:p w14:paraId="05213395"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支持Windows/Linux等主流操作系统平台</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5C48AB5" w14:textId="77777777" w:rsidR="00131BA5" w:rsidRDefault="00131BA5">
            <w:pPr>
              <w:jc w:val="center"/>
              <w:rPr>
                <w:rFonts w:ascii="仿宋" w:eastAsia="仿宋" w:hAnsi="仿宋" w:cs="仿宋" w:hint="eastAsia"/>
                <w:color w:val="000000"/>
                <w:sz w:val="18"/>
                <w:szCs w:val="18"/>
              </w:rPr>
            </w:pPr>
          </w:p>
        </w:tc>
      </w:tr>
      <w:tr w:rsidR="00131BA5" w14:paraId="64BF41D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C8714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ADD21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61590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0A2375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A32DD5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网络方式</w:t>
            </w:r>
          </w:p>
        </w:tc>
        <w:tc>
          <w:tcPr>
            <w:tcW w:w="1952" w:type="pct"/>
            <w:tcBorders>
              <w:top w:val="single" w:sz="4" w:space="0" w:color="000000"/>
              <w:left w:val="single" w:sz="4" w:space="0" w:color="000000"/>
              <w:bottom w:val="single" w:sz="4" w:space="0" w:color="000000"/>
              <w:right w:val="single" w:sz="4" w:space="0" w:color="000000"/>
            </w:tcBorders>
          </w:tcPr>
          <w:p w14:paraId="3C62951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支持复杂网络架构环境</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CFF99E2" w14:textId="77777777" w:rsidR="00131BA5" w:rsidRDefault="00131BA5">
            <w:pPr>
              <w:jc w:val="center"/>
              <w:rPr>
                <w:rFonts w:ascii="仿宋" w:eastAsia="仿宋" w:hAnsi="仿宋" w:cs="仿宋" w:hint="eastAsia"/>
                <w:color w:val="000000"/>
                <w:sz w:val="18"/>
                <w:szCs w:val="18"/>
              </w:rPr>
            </w:pPr>
          </w:p>
        </w:tc>
      </w:tr>
      <w:tr w:rsidR="00131BA5" w14:paraId="0C59A5E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84E1E5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EFAB4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08AA64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1A93D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40A67DF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文件目录容灾</w:t>
            </w:r>
          </w:p>
        </w:tc>
        <w:tc>
          <w:tcPr>
            <w:tcW w:w="1952" w:type="pct"/>
            <w:tcBorders>
              <w:top w:val="single" w:sz="4" w:space="0" w:color="000000"/>
              <w:left w:val="single" w:sz="4" w:space="0" w:color="000000"/>
              <w:bottom w:val="single" w:sz="4" w:space="0" w:color="000000"/>
              <w:right w:val="single" w:sz="4" w:space="0" w:color="000000"/>
            </w:tcBorders>
          </w:tcPr>
          <w:p w14:paraId="4E3B44EC"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通过文件级复制可以自动实现生产端服务器上的文件、文件系统等文件类数据的实时同步。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2CFE38E" w14:textId="77777777" w:rsidR="00131BA5" w:rsidRDefault="00131BA5">
            <w:pPr>
              <w:jc w:val="center"/>
              <w:rPr>
                <w:rFonts w:ascii="仿宋" w:eastAsia="仿宋" w:hAnsi="仿宋" w:cs="仿宋" w:hint="eastAsia"/>
                <w:color w:val="000000"/>
                <w:sz w:val="18"/>
                <w:szCs w:val="18"/>
              </w:rPr>
            </w:pPr>
          </w:p>
        </w:tc>
      </w:tr>
      <w:tr w:rsidR="00131BA5" w14:paraId="1D362C9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3EC7F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8B27C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281C23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705091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3B291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3A396B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支持字节级复制;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5D8E781" w14:textId="77777777" w:rsidR="00131BA5" w:rsidRDefault="00131BA5">
            <w:pPr>
              <w:jc w:val="center"/>
              <w:rPr>
                <w:rFonts w:ascii="仿宋" w:eastAsia="仿宋" w:hAnsi="仿宋" w:cs="仿宋" w:hint="eastAsia"/>
                <w:color w:val="000000"/>
                <w:sz w:val="18"/>
                <w:szCs w:val="18"/>
              </w:rPr>
            </w:pPr>
          </w:p>
        </w:tc>
      </w:tr>
      <w:tr w:rsidR="00131BA5" w14:paraId="7EC3D82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593F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E7BB8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911B91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F707E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AF7846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49E7E6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支持对复制的文件在传输时可进行压缩处理，减少网络流量，加速数据复制过程;</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64880A" w14:textId="77777777" w:rsidR="00131BA5" w:rsidRDefault="00131BA5">
            <w:pPr>
              <w:jc w:val="center"/>
              <w:rPr>
                <w:rFonts w:ascii="仿宋" w:eastAsia="仿宋" w:hAnsi="仿宋" w:cs="仿宋" w:hint="eastAsia"/>
                <w:color w:val="000000"/>
                <w:sz w:val="18"/>
                <w:szCs w:val="18"/>
              </w:rPr>
            </w:pPr>
          </w:p>
        </w:tc>
      </w:tr>
      <w:tr w:rsidR="00131BA5" w14:paraId="23A1802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A49099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01DE9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5C42C0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DAE495"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5801D9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SQLSERVER数据库容灾</w:t>
            </w:r>
          </w:p>
        </w:tc>
        <w:tc>
          <w:tcPr>
            <w:tcW w:w="1952" w:type="pct"/>
            <w:tcBorders>
              <w:top w:val="single" w:sz="4" w:space="0" w:color="000000"/>
              <w:left w:val="single" w:sz="4" w:space="0" w:color="000000"/>
              <w:bottom w:val="single" w:sz="4" w:space="0" w:color="000000"/>
              <w:right w:val="single" w:sz="4" w:space="0" w:color="000000"/>
            </w:tcBorders>
          </w:tcPr>
          <w:p w14:paraId="4EFD090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准同步地将源端SQLSERVER变化数据复制到目标备用端；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C50D252" w14:textId="77777777" w:rsidR="00131BA5" w:rsidRDefault="00131BA5">
            <w:pPr>
              <w:jc w:val="center"/>
              <w:rPr>
                <w:rFonts w:ascii="仿宋" w:eastAsia="仿宋" w:hAnsi="仿宋" w:cs="仿宋" w:hint="eastAsia"/>
                <w:color w:val="000000"/>
                <w:sz w:val="18"/>
                <w:szCs w:val="18"/>
              </w:rPr>
            </w:pPr>
          </w:p>
        </w:tc>
      </w:tr>
      <w:tr w:rsidR="00131BA5" w14:paraId="28AB46B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5BD8B3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92A84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C4E89D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0A624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5693CF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153F31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灾备端SQLSERVER库提供实时查询功能，与生产库的数据延时&lt;=</w:t>
            </w:r>
            <w:proofErr w:type="gramStart"/>
            <w:r>
              <w:rPr>
                <w:rFonts w:ascii="仿宋" w:eastAsia="仿宋" w:hAnsi="仿宋" w:cs="仿宋" w:hint="eastAsia"/>
                <w:color w:val="000000"/>
                <w:kern w:val="0"/>
                <w:sz w:val="18"/>
                <w:szCs w:val="18"/>
              </w:rPr>
              <w:t>10分钟;</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CA2B29F" w14:textId="77777777" w:rsidR="00131BA5" w:rsidRDefault="00131BA5">
            <w:pPr>
              <w:jc w:val="center"/>
              <w:rPr>
                <w:rFonts w:ascii="仿宋" w:eastAsia="仿宋" w:hAnsi="仿宋" w:cs="仿宋" w:hint="eastAsia"/>
                <w:color w:val="000000"/>
                <w:sz w:val="18"/>
                <w:szCs w:val="18"/>
              </w:rPr>
            </w:pPr>
          </w:p>
        </w:tc>
      </w:tr>
      <w:tr w:rsidR="00131BA5" w14:paraId="449AD3C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C5BD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0BF56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D1C3F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1587F67"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B1C58A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Oracle数据库级别容灾</w:t>
            </w:r>
          </w:p>
        </w:tc>
        <w:tc>
          <w:tcPr>
            <w:tcW w:w="1952" w:type="pct"/>
            <w:tcBorders>
              <w:top w:val="single" w:sz="4" w:space="0" w:color="000000"/>
              <w:left w:val="single" w:sz="4" w:space="0" w:color="000000"/>
              <w:bottom w:val="single" w:sz="4" w:space="0" w:color="000000"/>
              <w:right w:val="single" w:sz="4" w:space="0" w:color="000000"/>
            </w:tcBorders>
          </w:tcPr>
          <w:p w14:paraId="6980D38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容灾需支持以下数据完整性要求：</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E3FE758" w14:textId="77777777" w:rsidR="00131BA5" w:rsidRDefault="00131BA5">
            <w:pPr>
              <w:jc w:val="center"/>
              <w:rPr>
                <w:rFonts w:ascii="仿宋" w:eastAsia="仿宋" w:hAnsi="仿宋" w:cs="仿宋" w:hint="eastAsia"/>
                <w:color w:val="000000"/>
                <w:sz w:val="18"/>
                <w:szCs w:val="18"/>
              </w:rPr>
            </w:pPr>
          </w:p>
        </w:tc>
      </w:tr>
      <w:tr w:rsidR="00131BA5" w14:paraId="79E1ABEA"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BAD3E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602C9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9C923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A289F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B93D33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11A18C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1.实现所有oracle数据库内的数据操作的复制，包括INSERT\UPDATE\DELETE、DDL操作、Create table ..as 语句，ROWID相关语句等。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1356EA0" w14:textId="77777777" w:rsidR="00131BA5" w:rsidRDefault="00131BA5">
            <w:pPr>
              <w:jc w:val="center"/>
              <w:rPr>
                <w:rFonts w:ascii="仿宋" w:eastAsia="仿宋" w:hAnsi="仿宋" w:cs="仿宋" w:hint="eastAsia"/>
                <w:color w:val="000000"/>
                <w:sz w:val="18"/>
                <w:szCs w:val="18"/>
              </w:rPr>
            </w:pPr>
          </w:p>
        </w:tc>
      </w:tr>
      <w:tr w:rsidR="00131BA5" w14:paraId="0FE70AE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18D2E4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34A84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28101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EFD547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9D231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257A0A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2.实现所有oracle内的数据类型和操作类型，包括LOB字段的支持。</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6BB70E5" w14:textId="77777777" w:rsidR="00131BA5" w:rsidRDefault="00131BA5">
            <w:pPr>
              <w:jc w:val="center"/>
              <w:rPr>
                <w:rFonts w:ascii="仿宋" w:eastAsia="仿宋" w:hAnsi="仿宋" w:cs="仿宋" w:hint="eastAsia"/>
                <w:color w:val="000000"/>
                <w:sz w:val="18"/>
                <w:szCs w:val="18"/>
              </w:rPr>
            </w:pPr>
          </w:p>
        </w:tc>
      </w:tr>
      <w:tr w:rsidR="00131BA5" w14:paraId="738EE995"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9A780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FB1676"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995AA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6376B7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22BA4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A510DE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3.要求两个库之间的对象完全相同，包括ROWID，基表，视图，同义词，自定义TYPE，IOT表格，SYS用户内的所有对象等。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28F6E80" w14:textId="77777777" w:rsidR="00131BA5" w:rsidRDefault="00131BA5">
            <w:pPr>
              <w:jc w:val="center"/>
              <w:rPr>
                <w:rFonts w:ascii="仿宋" w:eastAsia="仿宋" w:hAnsi="仿宋" w:cs="仿宋" w:hint="eastAsia"/>
                <w:color w:val="000000"/>
                <w:sz w:val="18"/>
                <w:szCs w:val="18"/>
              </w:rPr>
            </w:pPr>
          </w:p>
        </w:tc>
      </w:tr>
      <w:tr w:rsidR="00131BA5" w14:paraId="58B34B50"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A3E51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698E68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2D1430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104556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E4D3AB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3D35B3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 要求主库创建或修改函数、过程、触发器、包、同义词、</w:t>
            </w:r>
            <w:proofErr w:type="spellStart"/>
            <w:r>
              <w:rPr>
                <w:rFonts w:ascii="仿宋" w:eastAsia="仿宋" w:hAnsi="仿宋" w:cs="仿宋" w:hint="eastAsia"/>
                <w:color w:val="000000"/>
                <w:kern w:val="0"/>
                <w:sz w:val="18"/>
                <w:szCs w:val="18"/>
              </w:rPr>
              <w:t>dblink</w:t>
            </w:r>
            <w:proofErr w:type="spellEnd"/>
            <w:r>
              <w:rPr>
                <w:rFonts w:ascii="仿宋" w:eastAsia="仿宋" w:hAnsi="仿宋" w:cs="仿宋" w:hint="eastAsia"/>
                <w:color w:val="000000"/>
                <w:kern w:val="0"/>
                <w:sz w:val="18"/>
                <w:szCs w:val="18"/>
              </w:rPr>
              <w:t>等，能自动同步到备库，备库不需要在创建这些对象</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E5E74CB" w14:textId="77777777" w:rsidR="00131BA5" w:rsidRDefault="00131BA5">
            <w:pPr>
              <w:jc w:val="center"/>
              <w:rPr>
                <w:rFonts w:ascii="仿宋" w:eastAsia="仿宋" w:hAnsi="仿宋" w:cs="仿宋" w:hint="eastAsia"/>
                <w:color w:val="000000"/>
                <w:sz w:val="18"/>
                <w:szCs w:val="18"/>
              </w:rPr>
            </w:pPr>
          </w:p>
        </w:tc>
      </w:tr>
      <w:tr w:rsidR="00131BA5" w14:paraId="4CE8585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15D256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7115D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5EE9B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237DAF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D7B08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49D49B2" w14:textId="77777777" w:rsidR="00131BA5" w:rsidRDefault="00131BA5">
            <w:pPr>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211325" w14:textId="77777777" w:rsidR="00131BA5" w:rsidRDefault="00131BA5">
            <w:pPr>
              <w:jc w:val="center"/>
              <w:rPr>
                <w:rFonts w:ascii="仿宋" w:eastAsia="仿宋" w:hAnsi="仿宋" w:cs="仿宋" w:hint="eastAsia"/>
                <w:color w:val="000000"/>
                <w:sz w:val="18"/>
                <w:szCs w:val="18"/>
              </w:rPr>
            </w:pPr>
          </w:p>
        </w:tc>
      </w:tr>
      <w:tr w:rsidR="00131BA5" w14:paraId="4A3A6D0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92030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8A31C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4A569A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8D2FFE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AF879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5F1D43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容灾需支持以下灾难场景的RP0和RTO要求：</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96747CE" w14:textId="77777777" w:rsidR="00131BA5" w:rsidRDefault="00131BA5">
            <w:pPr>
              <w:jc w:val="center"/>
              <w:rPr>
                <w:rFonts w:ascii="仿宋" w:eastAsia="仿宋" w:hAnsi="仿宋" w:cs="仿宋" w:hint="eastAsia"/>
                <w:color w:val="000000"/>
                <w:sz w:val="18"/>
                <w:szCs w:val="18"/>
              </w:rPr>
            </w:pPr>
          </w:p>
        </w:tc>
      </w:tr>
      <w:tr w:rsidR="00131BA5" w14:paraId="787F7547"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763C9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FEBDB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FC158B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76587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2DFA6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8ECC57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主机故障：数据库服务中断需满足RPO=0 RTO&lt;5分钟并且不丢失数据, 通过简单切换切换到备库。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E615ED1" w14:textId="77777777" w:rsidR="00131BA5" w:rsidRDefault="00131BA5">
            <w:pPr>
              <w:jc w:val="center"/>
              <w:rPr>
                <w:rFonts w:ascii="仿宋" w:eastAsia="仿宋" w:hAnsi="仿宋" w:cs="仿宋" w:hint="eastAsia"/>
                <w:color w:val="000000"/>
                <w:sz w:val="18"/>
                <w:szCs w:val="18"/>
              </w:rPr>
            </w:pPr>
          </w:p>
        </w:tc>
      </w:tr>
      <w:tr w:rsidR="00131BA5" w14:paraId="0AF14DB9"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C320A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C863E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6ACBE4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C0D6AB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C3A0A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0F8280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 存储故障：数据库服务中断需满足RPO=0 RTO&lt;5分钟并且不丢失数据,通过简单切换切换到备库。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B244ED7" w14:textId="77777777" w:rsidR="00131BA5" w:rsidRDefault="00131BA5">
            <w:pPr>
              <w:jc w:val="center"/>
              <w:rPr>
                <w:rFonts w:ascii="仿宋" w:eastAsia="仿宋" w:hAnsi="仿宋" w:cs="仿宋" w:hint="eastAsia"/>
                <w:color w:val="000000"/>
                <w:sz w:val="18"/>
                <w:szCs w:val="18"/>
              </w:rPr>
            </w:pPr>
          </w:p>
        </w:tc>
      </w:tr>
      <w:tr w:rsidR="00131BA5" w14:paraId="21B12688"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3F6DD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A660E2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39AC5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96161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DB6EC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43618D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 地震、火灾：数据库服务中断需满足RPO=0 RTO&lt;5分钟并且不丢失数据,通过简单切换切换到备库。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A62F72C" w14:textId="77777777" w:rsidR="00131BA5" w:rsidRDefault="00131BA5">
            <w:pPr>
              <w:jc w:val="center"/>
              <w:rPr>
                <w:rFonts w:ascii="仿宋" w:eastAsia="仿宋" w:hAnsi="仿宋" w:cs="仿宋" w:hint="eastAsia"/>
                <w:color w:val="000000"/>
                <w:sz w:val="18"/>
                <w:szCs w:val="18"/>
              </w:rPr>
            </w:pPr>
          </w:p>
        </w:tc>
      </w:tr>
      <w:tr w:rsidR="00131BA5" w14:paraId="402C760D"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41FF73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95AC6B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86A2B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A1C20F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29743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55BCBE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 数据库故障：数据库服务中断需满足RPO=0 RTO&lt;5分钟并且不丢失数据通过简单切换切换到备库。并能利用备库修复主库。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DA93A3F" w14:textId="77777777" w:rsidR="00131BA5" w:rsidRDefault="00131BA5">
            <w:pPr>
              <w:jc w:val="center"/>
              <w:rPr>
                <w:rFonts w:ascii="仿宋" w:eastAsia="仿宋" w:hAnsi="仿宋" w:cs="仿宋" w:hint="eastAsia"/>
                <w:color w:val="000000"/>
                <w:sz w:val="18"/>
                <w:szCs w:val="18"/>
              </w:rPr>
            </w:pPr>
          </w:p>
        </w:tc>
      </w:tr>
      <w:tr w:rsidR="00131BA5" w14:paraId="28F1E55E"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04B9B18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2DC7BF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F8C3FC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77334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F6BB9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186EA9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5. 硬件错误引起的写丢失：ORA-00600 [3020]、ORA-10567：数据库服务中断需满足RPO=0 RTO&lt;5分钟并且不丢失数据通过简单切换切换到备库。并能利用备库修复主库。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FE395AE" w14:textId="77777777" w:rsidR="00131BA5" w:rsidRDefault="00131BA5">
            <w:pPr>
              <w:jc w:val="center"/>
              <w:rPr>
                <w:rFonts w:ascii="仿宋" w:eastAsia="仿宋" w:hAnsi="仿宋" w:cs="仿宋" w:hint="eastAsia"/>
                <w:color w:val="000000"/>
                <w:sz w:val="18"/>
                <w:szCs w:val="18"/>
              </w:rPr>
            </w:pPr>
          </w:p>
        </w:tc>
      </w:tr>
      <w:tr w:rsidR="00131BA5" w14:paraId="329A2675"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2F9009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99937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BA8BC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9030F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0B298D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E9E63A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6. ASN磁盘头损坏：数据库服务中断需满足RPO=0 RTO&lt;5分钟并且不丢失数据,通过简单切换切换到备库。</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D618E3A" w14:textId="77777777" w:rsidR="00131BA5" w:rsidRDefault="00131BA5">
            <w:pPr>
              <w:jc w:val="center"/>
              <w:rPr>
                <w:rFonts w:ascii="仿宋" w:eastAsia="仿宋" w:hAnsi="仿宋" w:cs="仿宋" w:hint="eastAsia"/>
                <w:color w:val="000000"/>
                <w:sz w:val="18"/>
                <w:szCs w:val="18"/>
              </w:rPr>
            </w:pPr>
          </w:p>
        </w:tc>
      </w:tr>
      <w:tr w:rsidR="00131BA5" w14:paraId="7F997BFF"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EC212B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5604B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00172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852D3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24DFC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0AA1A6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7. 数据库逻辑坏</w:t>
            </w:r>
            <w:proofErr w:type="gramStart"/>
            <w:r>
              <w:rPr>
                <w:rFonts w:ascii="仿宋" w:eastAsia="仿宋" w:hAnsi="仿宋" w:cs="仿宋" w:hint="eastAsia"/>
                <w:color w:val="000000"/>
                <w:kern w:val="0"/>
                <w:sz w:val="18"/>
                <w:szCs w:val="18"/>
              </w:rPr>
              <w:t>块:</w:t>
            </w:r>
            <w:proofErr w:type="gramEnd"/>
            <w:r>
              <w:rPr>
                <w:rFonts w:ascii="仿宋" w:eastAsia="仿宋" w:hAnsi="仿宋" w:cs="仿宋" w:hint="eastAsia"/>
                <w:color w:val="000000"/>
                <w:kern w:val="0"/>
                <w:sz w:val="18"/>
                <w:szCs w:val="18"/>
              </w:rPr>
              <w:t xml:space="preserve"> 数据库服务中断需满足RPO=0 RTO&lt;0并且不丢失</w:t>
            </w:r>
            <w:proofErr w:type="gramStart"/>
            <w:r>
              <w:rPr>
                <w:rFonts w:ascii="仿宋" w:eastAsia="仿宋" w:hAnsi="仿宋" w:cs="仿宋" w:hint="eastAsia"/>
                <w:color w:val="000000"/>
                <w:kern w:val="0"/>
                <w:sz w:val="18"/>
                <w:szCs w:val="18"/>
              </w:rPr>
              <w:t>数据,</w:t>
            </w:r>
            <w:proofErr w:type="gramEnd"/>
            <w:r>
              <w:rPr>
                <w:rFonts w:ascii="仿宋" w:eastAsia="仿宋" w:hAnsi="仿宋" w:cs="仿宋" w:hint="eastAsia"/>
                <w:color w:val="000000"/>
                <w:kern w:val="0"/>
                <w:sz w:val="18"/>
                <w:szCs w:val="18"/>
              </w:rPr>
              <w:t>不需要切换可实现主备库之间相互自动修复。</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8C4C3D5" w14:textId="77777777" w:rsidR="00131BA5" w:rsidRDefault="00131BA5">
            <w:pPr>
              <w:jc w:val="center"/>
              <w:rPr>
                <w:rFonts w:ascii="仿宋" w:eastAsia="仿宋" w:hAnsi="仿宋" w:cs="仿宋" w:hint="eastAsia"/>
                <w:color w:val="000000"/>
                <w:sz w:val="18"/>
                <w:szCs w:val="18"/>
              </w:rPr>
            </w:pPr>
          </w:p>
        </w:tc>
      </w:tr>
      <w:tr w:rsidR="00131BA5" w14:paraId="74E346B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E36D9A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47AFD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E32518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B6D9FB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96531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CFE074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容灾需能提供以下数据库服务：</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86AD111" w14:textId="77777777" w:rsidR="00131BA5" w:rsidRDefault="00131BA5">
            <w:pPr>
              <w:jc w:val="center"/>
              <w:rPr>
                <w:rFonts w:ascii="仿宋" w:eastAsia="仿宋" w:hAnsi="仿宋" w:cs="仿宋" w:hint="eastAsia"/>
                <w:color w:val="000000"/>
                <w:sz w:val="18"/>
                <w:szCs w:val="18"/>
              </w:rPr>
            </w:pPr>
          </w:p>
        </w:tc>
      </w:tr>
      <w:tr w:rsidR="00131BA5" w14:paraId="7217A367"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1D275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7AD91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E7592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4548C3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A94837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E83F90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支持查询库，提供报表只读查询，支撑报表等对主库性能影响大的业务。提供随时数据验证，防止数据库逻辑错误。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7F5F729" w14:textId="77777777" w:rsidR="00131BA5" w:rsidRDefault="00131BA5">
            <w:pPr>
              <w:jc w:val="center"/>
              <w:rPr>
                <w:rFonts w:ascii="仿宋" w:eastAsia="仿宋" w:hAnsi="仿宋" w:cs="仿宋" w:hint="eastAsia"/>
                <w:color w:val="000000"/>
                <w:sz w:val="18"/>
                <w:szCs w:val="18"/>
              </w:rPr>
            </w:pPr>
          </w:p>
        </w:tc>
      </w:tr>
      <w:tr w:rsidR="00131BA5" w14:paraId="2DE5B3E8"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0FE4998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E1EA1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DD5FD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B2E13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7715E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F913D9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快照库，提供临时读写库，可供开发测试，测试完成后快照库能随时回退到容灾库，不需要重建容灾库，提供随时数据验证，防止开发程序错误引起数据库逻辑错误。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F422BF" w14:textId="77777777" w:rsidR="00131BA5" w:rsidRDefault="00131BA5">
            <w:pPr>
              <w:jc w:val="center"/>
              <w:rPr>
                <w:rFonts w:ascii="仿宋" w:eastAsia="仿宋" w:hAnsi="仿宋" w:cs="仿宋" w:hint="eastAsia"/>
                <w:color w:val="000000"/>
                <w:sz w:val="18"/>
                <w:szCs w:val="18"/>
              </w:rPr>
            </w:pPr>
          </w:p>
        </w:tc>
      </w:tr>
      <w:tr w:rsidR="00131BA5" w14:paraId="63485468"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339FC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86511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E2B6F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926ECF"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6B1DA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监控功能</w:t>
            </w:r>
          </w:p>
        </w:tc>
        <w:tc>
          <w:tcPr>
            <w:tcW w:w="1952" w:type="pct"/>
            <w:tcBorders>
              <w:top w:val="single" w:sz="4" w:space="0" w:color="000000"/>
              <w:left w:val="single" w:sz="4" w:space="0" w:color="000000"/>
              <w:bottom w:val="single" w:sz="4" w:space="0" w:color="000000"/>
              <w:right w:val="single" w:sz="4" w:space="0" w:color="000000"/>
            </w:tcBorders>
          </w:tcPr>
          <w:p w14:paraId="6024085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支持容灾主机内存/CPU/磁盘/网络/连接数/进程数等指标监控功能。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1610D4E" w14:textId="77777777" w:rsidR="00131BA5" w:rsidRDefault="00131BA5">
            <w:pPr>
              <w:jc w:val="center"/>
              <w:rPr>
                <w:rFonts w:ascii="仿宋" w:eastAsia="仿宋" w:hAnsi="仿宋" w:cs="仿宋" w:hint="eastAsia"/>
                <w:color w:val="000000"/>
                <w:sz w:val="18"/>
                <w:szCs w:val="18"/>
              </w:rPr>
            </w:pPr>
          </w:p>
        </w:tc>
      </w:tr>
      <w:tr w:rsidR="00131BA5" w14:paraId="0849512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DB094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FFA70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B8C21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9FBC04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A0D4E2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B7BCB2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支持对MYSQL/SQLSERVER/ORACLE数据库性能指标监控功能；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72DEF7D" w14:textId="77777777" w:rsidR="00131BA5" w:rsidRDefault="00131BA5">
            <w:pPr>
              <w:jc w:val="center"/>
              <w:rPr>
                <w:rFonts w:ascii="仿宋" w:eastAsia="仿宋" w:hAnsi="仿宋" w:cs="仿宋" w:hint="eastAsia"/>
                <w:color w:val="000000"/>
                <w:sz w:val="18"/>
                <w:szCs w:val="18"/>
              </w:rPr>
            </w:pPr>
          </w:p>
        </w:tc>
      </w:tr>
      <w:tr w:rsidR="00131BA5" w14:paraId="0B0D1DD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FBBD8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7740C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DFDC67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B3ED2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09E62F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747572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支持文件防篡改监测功能。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6E645B5" w14:textId="77777777" w:rsidR="00131BA5" w:rsidRDefault="00131BA5">
            <w:pPr>
              <w:jc w:val="center"/>
              <w:rPr>
                <w:rFonts w:ascii="仿宋" w:eastAsia="仿宋" w:hAnsi="仿宋" w:cs="仿宋" w:hint="eastAsia"/>
                <w:color w:val="000000"/>
                <w:sz w:val="18"/>
                <w:szCs w:val="18"/>
              </w:rPr>
            </w:pPr>
          </w:p>
        </w:tc>
      </w:tr>
      <w:tr w:rsidR="00131BA5" w14:paraId="5C8FC9F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13EF9A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FC641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899B4A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B5529F"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62F8EA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管理界面</w:t>
            </w:r>
          </w:p>
        </w:tc>
        <w:tc>
          <w:tcPr>
            <w:tcW w:w="1952" w:type="pct"/>
            <w:tcBorders>
              <w:top w:val="single" w:sz="4" w:space="0" w:color="000000"/>
              <w:left w:val="single" w:sz="4" w:space="0" w:color="000000"/>
              <w:bottom w:val="single" w:sz="4" w:space="0" w:color="000000"/>
              <w:right w:val="single" w:sz="4" w:space="0" w:color="000000"/>
            </w:tcBorders>
          </w:tcPr>
          <w:p w14:paraId="098178D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全中文化管理界面,操作简单方便。</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7066CFC" w14:textId="77777777" w:rsidR="00131BA5" w:rsidRDefault="00131BA5">
            <w:pPr>
              <w:jc w:val="center"/>
              <w:rPr>
                <w:rFonts w:ascii="仿宋" w:eastAsia="仿宋" w:hAnsi="仿宋" w:cs="仿宋" w:hint="eastAsia"/>
                <w:color w:val="000000"/>
                <w:sz w:val="18"/>
                <w:szCs w:val="18"/>
              </w:rPr>
            </w:pPr>
          </w:p>
        </w:tc>
      </w:tr>
      <w:tr w:rsidR="00131BA5" w14:paraId="7BB5695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343574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781D2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00248C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AE4F82" w14:textId="77777777" w:rsidR="00131BA5" w:rsidRDefault="00131BA5">
            <w:pPr>
              <w:jc w:val="center"/>
              <w:rPr>
                <w:rFonts w:ascii="仿宋" w:eastAsia="仿宋" w:hAnsi="仿宋" w:cs="仿宋" w:hint="eastAsia"/>
                <w:color w:val="000000"/>
                <w:sz w:val="18"/>
                <w:szCs w:val="18"/>
              </w:rPr>
            </w:pPr>
          </w:p>
        </w:tc>
        <w:tc>
          <w:tcPr>
            <w:tcW w:w="2751" w:type="pct"/>
            <w:gridSpan w:val="2"/>
            <w:tcBorders>
              <w:top w:val="single" w:sz="4" w:space="0" w:color="000000"/>
              <w:left w:val="single" w:sz="4" w:space="0" w:color="000000"/>
              <w:bottom w:val="single" w:sz="4" w:space="0" w:color="000000"/>
              <w:right w:val="single" w:sz="4" w:space="0" w:color="000000"/>
            </w:tcBorders>
          </w:tcPr>
          <w:p w14:paraId="542D12E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提供原厂安装、实施、提供3年原厂商免费质量保证服务,由原厂商提供服务承诺。</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03C1318" w14:textId="77777777" w:rsidR="00131BA5" w:rsidRDefault="00131BA5">
            <w:pPr>
              <w:jc w:val="center"/>
              <w:rPr>
                <w:rFonts w:ascii="仿宋" w:eastAsia="仿宋" w:hAnsi="仿宋" w:cs="仿宋" w:hint="eastAsia"/>
                <w:color w:val="000000"/>
                <w:sz w:val="18"/>
                <w:szCs w:val="18"/>
              </w:rPr>
            </w:pPr>
          </w:p>
        </w:tc>
      </w:tr>
      <w:tr w:rsidR="00131BA5" w14:paraId="0A6C29C4"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9981955"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10B828" w14:textId="77777777" w:rsidR="00131BA5" w:rsidRDefault="00131BA5">
            <w:pPr>
              <w:jc w:val="left"/>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2B75AE2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容灾服务器</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CA5C21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套</w:t>
            </w:r>
          </w:p>
        </w:tc>
        <w:tc>
          <w:tcPr>
            <w:tcW w:w="799" w:type="pct"/>
            <w:tcBorders>
              <w:top w:val="single" w:sz="4" w:space="0" w:color="000000"/>
              <w:left w:val="single" w:sz="4" w:space="0" w:color="000000"/>
              <w:bottom w:val="single" w:sz="4" w:space="0" w:color="000000"/>
              <w:right w:val="single" w:sz="4" w:space="0" w:color="000000"/>
            </w:tcBorders>
            <w:vAlign w:val="center"/>
          </w:tcPr>
          <w:p w14:paraId="5E12C1B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参数要求</w:t>
            </w:r>
          </w:p>
        </w:tc>
        <w:tc>
          <w:tcPr>
            <w:tcW w:w="1952" w:type="pct"/>
            <w:tcBorders>
              <w:top w:val="single" w:sz="4" w:space="0" w:color="000000"/>
              <w:left w:val="single" w:sz="4" w:space="0" w:color="000000"/>
              <w:bottom w:val="single" w:sz="4" w:space="0" w:color="000000"/>
              <w:right w:val="single" w:sz="4" w:space="0" w:color="000000"/>
            </w:tcBorders>
            <w:vAlign w:val="center"/>
          </w:tcPr>
          <w:p w14:paraId="109F7F60"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51E6483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2EC07191"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28AECE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AEB28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702EA6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5E6A48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C43346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w:t>
            </w:r>
          </w:p>
        </w:tc>
        <w:tc>
          <w:tcPr>
            <w:tcW w:w="1952" w:type="pct"/>
            <w:tcBorders>
              <w:top w:val="single" w:sz="4" w:space="0" w:color="000000"/>
              <w:left w:val="single" w:sz="4" w:space="0" w:color="000000"/>
              <w:bottom w:val="single" w:sz="4" w:space="0" w:color="000000"/>
              <w:right w:val="single" w:sz="4" w:space="0" w:color="000000"/>
            </w:tcBorders>
            <w:vAlign w:val="center"/>
          </w:tcPr>
          <w:p w14:paraId="493E06F8"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2颗INTEL XEON 6133 CPU</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B9E30BB" w14:textId="77777777" w:rsidR="00131BA5" w:rsidRDefault="00131BA5">
            <w:pPr>
              <w:jc w:val="center"/>
              <w:rPr>
                <w:rFonts w:ascii="仿宋" w:eastAsia="仿宋" w:hAnsi="仿宋" w:cs="仿宋" w:hint="eastAsia"/>
                <w:color w:val="000000"/>
                <w:sz w:val="18"/>
                <w:szCs w:val="18"/>
              </w:rPr>
            </w:pPr>
          </w:p>
        </w:tc>
      </w:tr>
      <w:tr w:rsidR="00131BA5" w14:paraId="4FEFF05B"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D196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84A9C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27199B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22252B"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7F8C4D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系统硬盘</w:t>
            </w:r>
          </w:p>
        </w:tc>
        <w:tc>
          <w:tcPr>
            <w:tcW w:w="1952" w:type="pct"/>
            <w:tcBorders>
              <w:top w:val="single" w:sz="4" w:space="0" w:color="000000"/>
              <w:left w:val="single" w:sz="4" w:space="0" w:color="000000"/>
              <w:bottom w:val="single" w:sz="4" w:space="0" w:color="000000"/>
              <w:right w:val="single" w:sz="4" w:space="0" w:color="000000"/>
            </w:tcBorders>
            <w:vAlign w:val="center"/>
          </w:tcPr>
          <w:p w14:paraId="1DA4BE0F"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960G SSD硬盘 2块</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41BF76D" w14:textId="77777777" w:rsidR="00131BA5" w:rsidRDefault="00131BA5">
            <w:pPr>
              <w:jc w:val="center"/>
              <w:rPr>
                <w:rFonts w:ascii="仿宋" w:eastAsia="仿宋" w:hAnsi="仿宋" w:cs="仿宋" w:hint="eastAsia"/>
                <w:color w:val="000000"/>
                <w:sz w:val="18"/>
                <w:szCs w:val="18"/>
              </w:rPr>
            </w:pPr>
          </w:p>
        </w:tc>
      </w:tr>
      <w:tr w:rsidR="00131BA5" w14:paraId="259D08C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E4B22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92FC2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E10FC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C283A4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E50E44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数据硬盘</w:t>
            </w:r>
          </w:p>
        </w:tc>
        <w:tc>
          <w:tcPr>
            <w:tcW w:w="1952" w:type="pct"/>
            <w:tcBorders>
              <w:top w:val="single" w:sz="4" w:space="0" w:color="000000"/>
              <w:left w:val="single" w:sz="4" w:space="0" w:color="000000"/>
              <w:bottom w:val="single" w:sz="4" w:space="0" w:color="000000"/>
              <w:right w:val="single" w:sz="4" w:space="0" w:color="000000"/>
            </w:tcBorders>
            <w:vAlign w:val="center"/>
          </w:tcPr>
          <w:p w14:paraId="70533975"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3.84T SSD硬盘 5块</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3D03564" w14:textId="77777777" w:rsidR="00131BA5" w:rsidRDefault="00131BA5">
            <w:pPr>
              <w:jc w:val="center"/>
              <w:rPr>
                <w:rFonts w:ascii="仿宋" w:eastAsia="仿宋" w:hAnsi="仿宋" w:cs="仿宋" w:hint="eastAsia"/>
                <w:color w:val="000000"/>
                <w:sz w:val="18"/>
                <w:szCs w:val="18"/>
              </w:rPr>
            </w:pPr>
          </w:p>
        </w:tc>
      </w:tr>
      <w:tr w:rsidR="00131BA5" w14:paraId="21F59590"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66B72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38C11A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8D208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424FEF6"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A55CDD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w:t>
            </w:r>
          </w:p>
        </w:tc>
        <w:tc>
          <w:tcPr>
            <w:tcW w:w="1952" w:type="pct"/>
            <w:tcBorders>
              <w:top w:val="single" w:sz="4" w:space="0" w:color="000000"/>
              <w:left w:val="single" w:sz="4" w:space="0" w:color="000000"/>
              <w:bottom w:val="single" w:sz="4" w:space="0" w:color="000000"/>
              <w:right w:val="single" w:sz="4" w:space="0" w:color="000000"/>
            </w:tcBorders>
            <w:vAlign w:val="center"/>
          </w:tcPr>
          <w:p w14:paraId="78C6FDA8"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384G内存</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4FE1198" w14:textId="77777777" w:rsidR="00131BA5" w:rsidRDefault="00131BA5">
            <w:pPr>
              <w:jc w:val="center"/>
              <w:rPr>
                <w:rFonts w:ascii="仿宋" w:eastAsia="仿宋" w:hAnsi="仿宋" w:cs="仿宋" w:hint="eastAsia"/>
                <w:color w:val="000000"/>
                <w:sz w:val="18"/>
                <w:szCs w:val="18"/>
              </w:rPr>
            </w:pPr>
          </w:p>
        </w:tc>
      </w:tr>
      <w:tr w:rsidR="00131BA5" w14:paraId="621B102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57788A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5C1881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8EC10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B8F3DB8"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13FAD6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网口</w:t>
            </w:r>
          </w:p>
        </w:tc>
        <w:tc>
          <w:tcPr>
            <w:tcW w:w="1952" w:type="pct"/>
            <w:tcBorders>
              <w:top w:val="single" w:sz="4" w:space="0" w:color="000000"/>
              <w:left w:val="single" w:sz="4" w:space="0" w:color="000000"/>
              <w:bottom w:val="single" w:sz="4" w:space="0" w:color="000000"/>
              <w:right w:val="single" w:sz="4" w:space="0" w:color="000000"/>
            </w:tcBorders>
            <w:vAlign w:val="center"/>
          </w:tcPr>
          <w:p w14:paraId="32ED6340"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2千兆网</w:t>
            </w:r>
            <w:proofErr w:type="gramStart"/>
            <w:r>
              <w:rPr>
                <w:rFonts w:ascii="仿宋" w:eastAsia="仿宋" w:hAnsi="仿宋" w:cs="仿宋" w:hint="eastAsia"/>
                <w:color w:val="000000"/>
                <w:kern w:val="0"/>
                <w:sz w:val="18"/>
                <w:szCs w:val="18"/>
              </w:rPr>
              <w:t>口,</w:t>
            </w:r>
            <w:proofErr w:type="gramEnd"/>
            <w:r>
              <w:rPr>
                <w:rFonts w:ascii="仿宋" w:eastAsia="仿宋" w:hAnsi="仿宋" w:cs="仿宋" w:hint="eastAsia"/>
                <w:color w:val="000000"/>
                <w:kern w:val="0"/>
                <w:sz w:val="18"/>
                <w:szCs w:val="18"/>
              </w:rPr>
              <w:t xml:space="preserve"> 2万兆网口</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80565B1" w14:textId="77777777" w:rsidR="00131BA5" w:rsidRDefault="00131BA5">
            <w:pPr>
              <w:jc w:val="center"/>
              <w:rPr>
                <w:rFonts w:ascii="仿宋" w:eastAsia="仿宋" w:hAnsi="仿宋" w:cs="仿宋" w:hint="eastAsia"/>
                <w:color w:val="000000"/>
                <w:sz w:val="18"/>
                <w:szCs w:val="18"/>
              </w:rPr>
            </w:pPr>
          </w:p>
        </w:tc>
      </w:tr>
      <w:tr w:rsidR="00131BA5" w14:paraId="0C5340B2"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48056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05359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BE49EA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CA7D94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E47DD8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w:t>
            </w:r>
          </w:p>
        </w:tc>
        <w:tc>
          <w:tcPr>
            <w:tcW w:w="1952" w:type="pct"/>
            <w:tcBorders>
              <w:top w:val="single" w:sz="4" w:space="0" w:color="000000"/>
              <w:left w:val="single" w:sz="4" w:space="0" w:color="000000"/>
              <w:bottom w:val="single" w:sz="4" w:space="0" w:color="000000"/>
              <w:right w:val="single" w:sz="4" w:space="0" w:color="000000"/>
            </w:tcBorders>
            <w:vAlign w:val="center"/>
          </w:tcPr>
          <w:p w14:paraId="160B32C2" w14:textId="77777777" w:rsidR="00131BA5" w:rsidRDefault="00000000">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冗余电源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6A6E95C" w14:textId="77777777" w:rsidR="00131BA5" w:rsidRDefault="00131BA5">
            <w:pPr>
              <w:jc w:val="center"/>
              <w:rPr>
                <w:rFonts w:ascii="仿宋" w:eastAsia="仿宋" w:hAnsi="仿宋" w:cs="仿宋" w:hint="eastAsia"/>
                <w:color w:val="000000"/>
                <w:sz w:val="18"/>
                <w:szCs w:val="18"/>
              </w:rPr>
            </w:pPr>
          </w:p>
        </w:tc>
      </w:tr>
      <w:tr w:rsidR="00131BA5" w14:paraId="130814FC" w14:textId="77777777">
        <w:trPr>
          <w:trHeight w:val="30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0E5B11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13</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C6F986" w14:textId="77777777" w:rsidR="00131BA5" w:rsidRDefault="00131BA5">
            <w:pPr>
              <w:jc w:val="left"/>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0A5F586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量子安全</w:t>
            </w:r>
            <w:r>
              <w:rPr>
                <w:rFonts w:ascii="仿宋" w:eastAsia="仿宋" w:hAnsi="仿宋" w:cs="仿宋" w:hint="eastAsia"/>
                <w:color w:val="000000"/>
                <w:kern w:val="0"/>
                <w:sz w:val="18"/>
                <w:szCs w:val="18"/>
              </w:rPr>
              <w:lastRenderedPageBreak/>
              <w:t>防火墙</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6D04A2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lastRenderedPageBreak/>
              <w:t>套</w:t>
            </w:r>
          </w:p>
        </w:tc>
        <w:tc>
          <w:tcPr>
            <w:tcW w:w="799" w:type="pct"/>
            <w:tcBorders>
              <w:top w:val="single" w:sz="4" w:space="0" w:color="000000"/>
              <w:left w:val="single" w:sz="4" w:space="0" w:color="000000"/>
              <w:bottom w:val="single" w:sz="4" w:space="0" w:color="000000"/>
              <w:right w:val="single" w:sz="4" w:space="0" w:color="000000"/>
            </w:tcBorders>
            <w:vAlign w:val="center"/>
          </w:tcPr>
          <w:p w14:paraId="7FB8A97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产品类别</w:t>
            </w:r>
          </w:p>
        </w:tc>
        <w:tc>
          <w:tcPr>
            <w:tcW w:w="1952" w:type="pct"/>
            <w:tcBorders>
              <w:top w:val="single" w:sz="4" w:space="0" w:color="000000"/>
              <w:left w:val="single" w:sz="4" w:space="0" w:color="000000"/>
              <w:bottom w:val="single" w:sz="4" w:space="0" w:color="000000"/>
              <w:right w:val="single" w:sz="4" w:space="0" w:color="000000"/>
            </w:tcBorders>
            <w:vAlign w:val="center"/>
          </w:tcPr>
          <w:p w14:paraId="6A4AB73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产品参数</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4F628EA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r>
      <w:tr w:rsidR="00131BA5" w14:paraId="6A6A829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819B9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DE969B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88B8F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2DAE4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noWrap/>
            <w:vAlign w:val="center"/>
          </w:tcPr>
          <w:p w14:paraId="2982E67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硬件及性能参数</w:t>
            </w:r>
          </w:p>
        </w:tc>
        <w:tc>
          <w:tcPr>
            <w:tcW w:w="1952" w:type="pct"/>
            <w:tcBorders>
              <w:top w:val="single" w:sz="4" w:space="0" w:color="000000"/>
              <w:left w:val="single" w:sz="4" w:space="0" w:color="000000"/>
              <w:bottom w:val="single" w:sz="4" w:space="0" w:color="000000"/>
              <w:right w:val="single" w:sz="4" w:space="0" w:color="000000"/>
            </w:tcBorders>
          </w:tcPr>
          <w:p w14:paraId="1DD0C19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具备千兆电口≥8个，千兆光口≥2个，支持扩展槽≥2个，高度≤1U，双电源；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CA0A86E" w14:textId="77777777" w:rsidR="00131BA5" w:rsidRDefault="00131BA5">
            <w:pPr>
              <w:jc w:val="center"/>
              <w:rPr>
                <w:rFonts w:ascii="仿宋" w:eastAsia="仿宋" w:hAnsi="仿宋" w:cs="仿宋" w:hint="eastAsia"/>
                <w:color w:val="000000"/>
                <w:sz w:val="18"/>
                <w:szCs w:val="18"/>
              </w:rPr>
            </w:pPr>
          </w:p>
        </w:tc>
      </w:tr>
      <w:tr w:rsidR="00131BA5" w14:paraId="59A5D2E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320B3C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9E63E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F6ADFF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1E10A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671599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586D2E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 整机吞吐量≥8Gbps，每秒新建连接数≥7万，最大并发连接数≥300万；</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0564BC7" w14:textId="77777777" w:rsidR="00131BA5" w:rsidRDefault="00131BA5">
            <w:pPr>
              <w:jc w:val="center"/>
              <w:rPr>
                <w:rFonts w:ascii="仿宋" w:eastAsia="仿宋" w:hAnsi="仿宋" w:cs="仿宋" w:hint="eastAsia"/>
                <w:color w:val="000000"/>
                <w:sz w:val="18"/>
                <w:szCs w:val="18"/>
              </w:rPr>
            </w:pPr>
          </w:p>
        </w:tc>
      </w:tr>
      <w:tr w:rsidR="00131BA5" w14:paraId="6D64641B"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999D2C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38A9E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1DA31C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B4374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EB930B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18E2CA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 为便于运维，硬件面板应支持专门的一键重启按键，必要时可在不登录设备的情况下一键重启设备。</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654C709" w14:textId="77777777" w:rsidR="00131BA5" w:rsidRDefault="00131BA5">
            <w:pPr>
              <w:jc w:val="center"/>
              <w:rPr>
                <w:rFonts w:ascii="仿宋" w:eastAsia="仿宋" w:hAnsi="仿宋" w:cs="仿宋" w:hint="eastAsia"/>
                <w:color w:val="000000"/>
                <w:sz w:val="18"/>
                <w:szCs w:val="18"/>
              </w:rPr>
            </w:pPr>
          </w:p>
        </w:tc>
      </w:tr>
      <w:tr w:rsidR="00131BA5" w14:paraId="358AF85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F6156B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48B4E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4FBBA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DF0468"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noWrap/>
            <w:vAlign w:val="bottom"/>
          </w:tcPr>
          <w:p w14:paraId="23B8E49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7267AC2" w14:textId="77777777" w:rsidR="00131BA5" w:rsidRDefault="00000000">
            <w:pPr>
              <w:widowControl/>
              <w:jc w:val="center"/>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软件功能特性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A40084A" w14:textId="77777777" w:rsidR="00131BA5" w:rsidRDefault="00131BA5">
            <w:pPr>
              <w:jc w:val="center"/>
              <w:rPr>
                <w:rFonts w:ascii="仿宋" w:eastAsia="仿宋" w:hAnsi="仿宋" w:cs="仿宋" w:hint="eastAsia"/>
                <w:color w:val="000000"/>
                <w:sz w:val="18"/>
                <w:szCs w:val="18"/>
              </w:rPr>
            </w:pPr>
          </w:p>
        </w:tc>
      </w:tr>
      <w:tr w:rsidR="00131BA5" w14:paraId="137B7A21"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660C4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F2D8F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77B34C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CA4B29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05647E8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B57176C"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★支持获取由量子密码服务平台（密钥源来自QKD或QRNG）提供的量子密钥来加密数据传输（投标时需要提供产品截图材料）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72A7947" w14:textId="77777777" w:rsidR="00131BA5" w:rsidRDefault="00131BA5">
            <w:pPr>
              <w:jc w:val="center"/>
              <w:rPr>
                <w:rFonts w:ascii="仿宋" w:eastAsia="仿宋" w:hAnsi="仿宋" w:cs="仿宋" w:hint="eastAsia"/>
                <w:color w:val="000000"/>
                <w:sz w:val="18"/>
                <w:szCs w:val="18"/>
              </w:rPr>
            </w:pPr>
          </w:p>
        </w:tc>
      </w:tr>
      <w:tr w:rsidR="00131BA5" w14:paraId="73D948AF"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308F59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C2852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67A5D0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F504AD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66544BF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AF218B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 支持通过命令行的方式对设备内部数据流进行分析，可快速定位造成故障的防火墙内部功能模块，便于进行故障排查；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4AB1F37" w14:textId="77777777" w:rsidR="00131BA5" w:rsidRDefault="00131BA5">
            <w:pPr>
              <w:jc w:val="center"/>
              <w:rPr>
                <w:rFonts w:ascii="仿宋" w:eastAsia="仿宋" w:hAnsi="仿宋" w:cs="仿宋" w:hint="eastAsia"/>
                <w:color w:val="000000"/>
                <w:sz w:val="18"/>
                <w:szCs w:val="18"/>
              </w:rPr>
            </w:pPr>
          </w:p>
        </w:tc>
      </w:tr>
      <w:tr w:rsidR="00131BA5" w14:paraId="768DBABB"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71C65B4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1A7CC3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5240B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893A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469E6C1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6A5F152" w14:textId="77777777" w:rsidR="00131BA5" w:rsidRDefault="00000000">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 支持将一台逻辑上的设备虚拟化成多个虚拟防火墙，可查看各虚拟防火墙的CPU和内存利用率、新建、并发和吞吐信息，可单独重启特定虚拟防火墙；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727A264" w14:textId="77777777" w:rsidR="00131BA5" w:rsidRDefault="00131BA5">
            <w:pPr>
              <w:jc w:val="center"/>
              <w:rPr>
                <w:rFonts w:ascii="仿宋" w:eastAsia="仿宋" w:hAnsi="仿宋" w:cs="仿宋" w:hint="eastAsia"/>
                <w:color w:val="000000"/>
                <w:sz w:val="18"/>
                <w:szCs w:val="18"/>
              </w:rPr>
            </w:pPr>
          </w:p>
        </w:tc>
      </w:tr>
      <w:tr w:rsidR="00131BA5" w14:paraId="63FD2943"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641810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A00F04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0F50E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39F77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37C0CAD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A31D99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 支持MPLS；为保证业务连通性，设备支持CPU利用率过高时，自动停用Web应用层攻击防护功能；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57566FF" w14:textId="77777777" w:rsidR="00131BA5" w:rsidRDefault="00131BA5">
            <w:pPr>
              <w:jc w:val="center"/>
              <w:rPr>
                <w:rFonts w:ascii="仿宋" w:eastAsia="仿宋" w:hAnsi="仿宋" w:cs="仿宋" w:hint="eastAsia"/>
                <w:color w:val="000000"/>
                <w:sz w:val="18"/>
                <w:szCs w:val="18"/>
              </w:rPr>
            </w:pPr>
          </w:p>
        </w:tc>
      </w:tr>
      <w:tr w:rsidR="00131BA5" w14:paraId="677F6851"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24ED6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DB31CE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B69412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F6827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3EF6DEC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FCD34D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5. 支持对安全策略进行冗余分析，并支持按不同时间段筛选未匹配的策略功能，且可以对其进行禁/启用或者删除操作；</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E70C698" w14:textId="77777777" w:rsidR="00131BA5" w:rsidRDefault="00131BA5">
            <w:pPr>
              <w:jc w:val="center"/>
              <w:rPr>
                <w:rFonts w:ascii="仿宋" w:eastAsia="仿宋" w:hAnsi="仿宋" w:cs="仿宋" w:hint="eastAsia"/>
                <w:color w:val="000000"/>
                <w:sz w:val="18"/>
                <w:szCs w:val="18"/>
              </w:rPr>
            </w:pPr>
          </w:p>
        </w:tc>
      </w:tr>
      <w:tr w:rsidR="00131BA5" w14:paraId="062BEFC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D1E6F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897192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7ADC60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094312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302F4B6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16CE09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6. 为保证可靠性，设备支持双机热备，且主备切换时丢包不超过3个；</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8F1252C" w14:textId="77777777" w:rsidR="00131BA5" w:rsidRDefault="00131BA5">
            <w:pPr>
              <w:jc w:val="center"/>
              <w:rPr>
                <w:rFonts w:ascii="仿宋" w:eastAsia="仿宋" w:hAnsi="仿宋" w:cs="仿宋" w:hint="eastAsia"/>
                <w:color w:val="000000"/>
                <w:sz w:val="18"/>
                <w:szCs w:val="18"/>
              </w:rPr>
            </w:pPr>
          </w:p>
        </w:tc>
      </w:tr>
      <w:tr w:rsidR="00131BA5" w14:paraId="3CCC756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E9AD3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C1FAA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0B8B4C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8FCEC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7A17FD0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552E37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7. 为保证业务连通性，设备在特征库升级时不影响系统转发；</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7ED11B0" w14:textId="77777777" w:rsidR="00131BA5" w:rsidRDefault="00131BA5">
            <w:pPr>
              <w:jc w:val="center"/>
              <w:rPr>
                <w:rFonts w:ascii="仿宋" w:eastAsia="仿宋" w:hAnsi="仿宋" w:cs="仿宋" w:hint="eastAsia"/>
                <w:color w:val="000000"/>
                <w:sz w:val="18"/>
                <w:szCs w:val="18"/>
              </w:rPr>
            </w:pPr>
          </w:p>
        </w:tc>
      </w:tr>
      <w:tr w:rsidR="00131BA5" w14:paraId="7287C40B"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AC038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4DD2C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9CCD0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72551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4A3835F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97C1FD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8. 支持IPv6与IPv4互访；</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9DF9C9B" w14:textId="77777777" w:rsidR="00131BA5" w:rsidRDefault="00131BA5">
            <w:pPr>
              <w:jc w:val="center"/>
              <w:rPr>
                <w:rFonts w:ascii="仿宋" w:eastAsia="仿宋" w:hAnsi="仿宋" w:cs="仿宋" w:hint="eastAsia"/>
                <w:color w:val="000000"/>
                <w:sz w:val="18"/>
                <w:szCs w:val="18"/>
              </w:rPr>
            </w:pPr>
          </w:p>
        </w:tc>
      </w:tr>
      <w:tr w:rsidR="00131BA5" w14:paraId="6056D90F"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78BCC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BEDFB2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3C9B6A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C700AD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115CB78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CFA166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9. 访问控制策略支持基于源/目的IP，源/目的端口，源/目的区域，用户（组），应用/服务类型的细化控制方式；</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1395AA3" w14:textId="77777777" w:rsidR="00131BA5" w:rsidRDefault="00131BA5">
            <w:pPr>
              <w:jc w:val="center"/>
              <w:rPr>
                <w:rFonts w:ascii="仿宋" w:eastAsia="仿宋" w:hAnsi="仿宋" w:cs="仿宋" w:hint="eastAsia"/>
                <w:color w:val="000000"/>
                <w:sz w:val="18"/>
                <w:szCs w:val="18"/>
              </w:rPr>
            </w:pPr>
          </w:p>
        </w:tc>
      </w:tr>
      <w:tr w:rsidR="00131BA5" w14:paraId="1C98705F"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D1F6F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FCCF8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8B3427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08CA4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5C4609B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5EED91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10. 支持二层模式（透明模式）、三层模式（路由和NAT模式）和混合模式；</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70A2E21" w14:textId="77777777" w:rsidR="00131BA5" w:rsidRDefault="00131BA5">
            <w:pPr>
              <w:jc w:val="center"/>
              <w:rPr>
                <w:rFonts w:ascii="仿宋" w:eastAsia="仿宋" w:hAnsi="仿宋" w:cs="仿宋" w:hint="eastAsia"/>
                <w:color w:val="000000"/>
                <w:sz w:val="18"/>
                <w:szCs w:val="18"/>
              </w:rPr>
            </w:pPr>
          </w:p>
        </w:tc>
      </w:tr>
      <w:tr w:rsidR="00131BA5" w14:paraId="403EDB4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F1BB1D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4819FC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DC657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12E93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02E8F13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D7AD1B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11. 支持链路聚合功能、接口状态同步功能；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BCBB080" w14:textId="77777777" w:rsidR="00131BA5" w:rsidRDefault="00131BA5">
            <w:pPr>
              <w:jc w:val="center"/>
              <w:rPr>
                <w:rFonts w:ascii="仿宋" w:eastAsia="仿宋" w:hAnsi="仿宋" w:cs="仿宋" w:hint="eastAsia"/>
                <w:color w:val="000000"/>
                <w:sz w:val="18"/>
                <w:szCs w:val="18"/>
              </w:rPr>
            </w:pPr>
          </w:p>
        </w:tc>
      </w:tr>
      <w:tr w:rsidR="00131BA5" w14:paraId="69A1119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66EA57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CE469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777EA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C41A3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3D2C59D9"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97FBCC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12. 支持基于不同安全策略设定会话长连接老化时间；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47B4F60" w14:textId="77777777" w:rsidR="00131BA5" w:rsidRDefault="00131BA5">
            <w:pPr>
              <w:jc w:val="center"/>
              <w:rPr>
                <w:rFonts w:ascii="仿宋" w:eastAsia="仿宋" w:hAnsi="仿宋" w:cs="仿宋" w:hint="eastAsia"/>
                <w:color w:val="000000"/>
                <w:sz w:val="18"/>
                <w:szCs w:val="18"/>
              </w:rPr>
            </w:pPr>
          </w:p>
        </w:tc>
      </w:tr>
      <w:tr w:rsidR="00131BA5" w14:paraId="2A28AB2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2C56B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706D52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2B7DD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B86E6E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1154672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E0566E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13. 支持静态路由、等价路由，支持RIP、</w:t>
            </w:r>
            <w:proofErr w:type="spellStart"/>
            <w:r>
              <w:rPr>
                <w:rFonts w:ascii="仿宋" w:eastAsia="仿宋" w:hAnsi="仿宋" w:cs="仿宋" w:hint="eastAsia"/>
                <w:color w:val="000000"/>
                <w:kern w:val="0"/>
                <w:sz w:val="18"/>
                <w:szCs w:val="18"/>
              </w:rPr>
              <w:t>RIPng</w:t>
            </w:r>
            <w:proofErr w:type="spellEnd"/>
            <w:r>
              <w:rPr>
                <w:rFonts w:ascii="仿宋" w:eastAsia="仿宋" w:hAnsi="仿宋" w:cs="仿宋" w:hint="eastAsia"/>
                <w:color w:val="000000"/>
                <w:kern w:val="0"/>
                <w:sz w:val="18"/>
                <w:szCs w:val="18"/>
              </w:rPr>
              <w:t>；OSPFv2/v3动态路由协议；</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04AA1A9" w14:textId="77777777" w:rsidR="00131BA5" w:rsidRDefault="00131BA5">
            <w:pPr>
              <w:jc w:val="center"/>
              <w:rPr>
                <w:rFonts w:ascii="仿宋" w:eastAsia="仿宋" w:hAnsi="仿宋" w:cs="仿宋" w:hint="eastAsia"/>
                <w:color w:val="000000"/>
                <w:sz w:val="18"/>
                <w:szCs w:val="18"/>
              </w:rPr>
            </w:pPr>
          </w:p>
        </w:tc>
      </w:tr>
      <w:tr w:rsidR="00131BA5" w14:paraId="20DD7CA4"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53A0FE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F8178A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4FF314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D1265F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05DF2B5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D8DBA2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14. 支持IPv4／v6 NAT地址转换，支持源目的地址转换，目的地址转换和双向地址转换，支持针对源IP或者目的IP进行连接数控制；</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2B9AC7" w14:textId="77777777" w:rsidR="00131BA5" w:rsidRDefault="00131BA5">
            <w:pPr>
              <w:jc w:val="center"/>
              <w:rPr>
                <w:rFonts w:ascii="仿宋" w:eastAsia="仿宋" w:hAnsi="仿宋" w:cs="仿宋" w:hint="eastAsia"/>
                <w:color w:val="000000"/>
                <w:sz w:val="18"/>
                <w:szCs w:val="18"/>
              </w:rPr>
            </w:pPr>
          </w:p>
        </w:tc>
      </w:tr>
      <w:tr w:rsidR="00131BA5" w14:paraId="35412DFE"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C0369D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FFEA7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D1D7C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24FC84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19C2531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EFA34E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15. 支持Land、Smurf、Fraggle、</w:t>
            </w:r>
            <w:proofErr w:type="spellStart"/>
            <w:r>
              <w:rPr>
                <w:rFonts w:ascii="仿宋" w:eastAsia="仿宋" w:hAnsi="仿宋" w:cs="仿宋" w:hint="eastAsia"/>
                <w:color w:val="000000"/>
                <w:kern w:val="0"/>
                <w:sz w:val="18"/>
                <w:szCs w:val="18"/>
              </w:rPr>
              <w:t>WinNuke</w:t>
            </w:r>
            <w:proofErr w:type="spellEnd"/>
            <w:r>
              <w:rPr>
                <w:rFonts w:ascii="仿宋" w:eastAsia="仿宋" w:hAnsi="仿宋" w:cs="仿宋" w:hint="eastAsia"/>
                <w:color w:val="000000"/>
                <w:kern w:val="0"/>
                <w:sz w:val="18"/>
                <w:szCs w:val="18"/>
              </w:rPr>
              <w:t>、Ping of Death、Tear Drop、IP Spoofing攻击防护；</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CD624E" w14:textId="77777777" w:rsidR="00131BA5" w:rsidRDefault="00131BA5">
            <w:pPr>
              <w:jc w:val="center"/>
              <w:rPr>
                <w:rFonts w:ascii="仿宋" w:eastAsia="仿宋" w:hAnsi="仿宋" w:cs="仿宋" w:hint="eastAsia"/>
                <w:color w:val="000000"/>
                <w:sz w:val="18"/>
                <w:szCs w:val="18"/>
              </w:rPr>
            </w:pPr>
          </w:p>
        </w:tc>
      </w:tr>
      <w:tr w:rsidR="00131BA5" w14:paraId="76D66E16"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208E333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A501CA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E66F6D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17C82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1E676A2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05FFAB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16. 支持SYN Flood、ICMP Flood、UDP Flood、ARP Flood攻击防护，支持IP地址扫描，端口扫描防护，支持ARP欺骗防护功能、支持IP协议异常报文检测和TCP协议异常报文检测；</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D210554" w14:textId="77777777" w:rsidR="00131BA5" w:rsidRDefault="00131BA5">
            <w:pPr>
              <w:jc w:val="center"/>
              <w:rPr>
                <w:rFonts w:ascii="仿宋" w:eastAsia="仿宋" w:hAnsi="仿宋" w:cs="仿宋" w:hint="eastAsia"/>
                <w:color w:val="000000"/>
                <w:sz w:val="18"/>
                <w:szCs w:val="18"/>
              </w:rPr>
            </w:pPr>
          </w:p>
        </w:tc>
      </w:tr>
      <w:tr w:rsidR="00131BA5" w14:paraId="470BFD59"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B4A32E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88FE44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35EE4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70417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12F7287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ED77BC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17. 双机支持A/S，A/A方式部署，支持配置同步，会话同步和用户状态同步；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BB34287" w14:textId="77777777" w:rsidR="00131BA5" w:rsidRDefault="00131BA5">
            <w:pPr>
              <w:jc w:val="center"/>
              <w:rPr>
                <w:rFonts w:ascii="仿宋" w:eastAsia="仿宋" w:hAnsi="仿宋" w:cs="仿宋" w:hint="eastAsia"/>
                <w:color w:val="000000"/>
                <w:sz w:val="18"/>
                <w:szCs w:val="18"/>
              </w:rPr>
            </w:pPr>
          </w:p>
        </w:tc>
      </w:tr>
      <w:tr w:rsidR="00131BA5" w14:paraId="1223141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203240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8A4BE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D8EC69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96486D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50968C3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A8D580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18. 支持管理员权限分级，支持安全管理员、审计员、系统管理员三种权限；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B777DD4" w14:textId="77777777" w:rsidR="00131BA5" w:rsidRDefault="00131BA5">
            <w:pPr>
              <w:jc w:val="center"/>
              <w:rPr>
                <w:rFonts w:ascii="仿宋" w:eastAsia="仿宋" w:hAnsi="仿宋" w:cs="仿宋" w:hint="eastAsia"/>
                <w:color w:val="000000"/>
                <w:sz w:val="18"/>
                <w:szCs w:val="18"/>
              </w:rPr>
            </w:pPr>
          </w:p>
        </w:tc>
      </w:tr>
      <w:tr w:rsidR="00131BA5" w14:paraId="27FCCE3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C5B92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A5CD30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6178BE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5FF6A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6C85A88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E9E15CF"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19. 支持对HTTP，FTP，SMTP，POP3协议进行病毒文件检测；</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B781D5" w14:textId="77777777" w:rsidR="00131BA5" w:rsidRDefault="00131BA5">
            <w:pPr>
              <w:jc w:val="center"/>
              <w:rPr>
                <w:rFonts w:ascii="仿宋" w:eastAsia="仿宋" w:hAnsi="仿宋" w:cs="仿宋" w:hint="eastAsia"/>
                <w:color w:val="000000"/>
                <w:sz w:val="18"/>
                <w:szCs w:val="18"/>
              </w:rPr>
            </w:pPr>
          </w:p>
        </w:tc>
      </w:tr>
      <w:tr w:rsidR="00131BA5" w14:paraId="5D6C0E8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87F644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A35D06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88E18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73FBC6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732C5BA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7C58033"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20. 检测到病毒后的操作支持阻断，记录杀毒日志；</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ED3C652" w14:textId="77777777" w:rsidR="00131BA5" w:rsidRDefault="00131BA5">
            <w:pPr>
              <w:jc w:val="center"/>
              <w:rPr>
                <w:rFonts w:ascii="仿宋" w:eastAsia="仿宋" w:hAnsi="仿宋" w:cs="仿宋" w:hint="eastAsia"/>
                <w:color w:val="000000"/>
                <w:sz w:val="18"/>
                <w:szCs w:val="18"/>
              </w:rPr>
            </w:pPr>
          </w:p>
        </w:tc>
      </w:tr>
      <w:tr w:rsidR="00131BA5" w14:paraId="05432EB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577447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B8A4BC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89836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83FC0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7B67CBE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805CAB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21. 支持从云端或QKD密钥分发网络获取在线量子密钥（投标时需要提供产品截图材料）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3E7CB5" w14:textId="77777777" w:rsidR="00131BA5" w:rsidRDefault="00131BA5">
            <w:pPr>
              <w:jc w:val="center"/>
              <w:rPr>
                <w:rFonts w:ascii="仿宋" w:eastAsia="仿宋" w:hAnsi="仿宋" w:cs="仿宋" w:hint="eastAsia"/>
                <w:color w:val="000000"/>
                <w:sz w:val="18"/>
                <w:szCs w:val="18"/>
              </w:rPr>
            </w:pPr>
          </w:p>
        </w:tc>
      </w:tr>
      <w:tr w:rsidR="00131BA5" w14:paraId="73C6DDD6"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D6482E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3FE3F3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CB170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3FA51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79AE122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5FAC94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22. 入侵防护漏洞规则特征库数量在6000条以上，入侵防护漏洞特征具备中文相关介绍，包括但不限于漏洞名称，危险等级，对应CVE编号；</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091066" w14:textId="77777777" w:rsidR="00131BA5" w:rsidRDefault="00131BA5">
            <w:pPr>
              <w:jc w:val="center"/>
              <w:rPr>
                <w:rFonts w:ascii="仿宋" w:eastAsia="仿宋" w:hAnsi="仿宋" w:cs="仿宋" w:hint="eastAsia"/>
                <w:color w:val="000000"/>
                <w:sz w:val="18"/>
                <w:szCs w:val="18"/>
              </w:rPr>
            </w:pPr>
          </w:p>
        </w:tc>
      </w:tr>
      <w:tr w:rsidR="00131BA5" w14:paraId="04D72148"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F39513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4ED187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D0B8F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054C1D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6E9DDE8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96DBC93"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23. 支持对信任区域主机外发的异常流量进行检测，如ICMP，UDP，SYN，DNS Flood等DDoS攻击行为；</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1E838C8" w14:textId="77777777" w:rsidR="00131BA5" w:rsidRDefault="00131BA5">
            <w:pPr>
              <w:jc w:val="center"/>
              <w:rPr>
                <w:rFonts w:ascii="仿宋" w:eastAsia="仿宋" w:hAnsi="仿宋" w:cs="仿宋" w:hint="eastAsia"/>
                <w:color w:val="000000"/>
                <w:sz w:val="18"/>
                <w:szCs w:val="18"/>
              </w:rPr>
            </w:pPr>
          </w:p>
        </w:tc>
      </w:tr>
      <w:tr w:rsidR="00131BA5" w14:paraId="6602A70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248B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110CD0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C96BF2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2F9EF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33F36B1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C600BB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24. 支持应用识别及URL过滤功能，可识别3000种以上应用，支持URL重定向；</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BAEA528" w14:textId="77777777" w:rsidR="00131BA5" w:rsidRDefault="00131BA5">
            <w:pPr>
              <w:jc w:val="center"/>
              <w:rPr>
                <w:rFonts w:ascii="仿宋" w:eastAsia="仿宋" w:hAnsi="仿宋" w:cs="仿宋" w:hint="eastAsia"/>
                <w:color w:val="000000"/>
                <w:sz w:val="18"/>
                <w:szCs w:val="18"/>
              </w:rPr>
            </w:pPr>
          </w:p>
        </w:tc>
      </w:tr>
      <w:tr w:rsidR="00131BA5" w14:paraId="5C8771C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ECF8E6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97598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852E59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F3E9F4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bottom"/>
          </w:tcPr>
          <w:p w14:paraId="507072C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4F11BC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25. 提供SQL注入攻击、XSS攻击的检测和防御功能，对Web服务系统提供保护；</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0C3A46B" w14:textId="77777777" w:rsidR="00131BA5" w:rsidRDefault="00131BA5">
            <w:pPr>
              <w:jc w:val="center"/>
              <w:rPr>
                <w:rFonts w:ascii="仿宋" w:eastAsia="仿宋" w:hAnsi="仿宋" w:cs="仿宋" w:hint="eastAsia"/>
                <w:color w:val="000000"/>
                <w:sz w:val="18"/>
                <w:szCs w:val="18"/>
              </w:rPr>
            </w:pPr>
          </w:p>
        </w:tc>
      </w:tr>
      <w:tr w:rsidR="00131BA5" w14:paraId="76050E6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243E5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77D2F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E60FC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7F7ECEE"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3D4943B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52" w:type="pct"/>
            <w:tcBorders>
              <w:top w:val="single" w:sz="4" w:space="0" w:color="000000"/>
              <w:left w:val="single" w:sz="4" w:space="0" w:color="000000"/>
              <w:bottom w:val="single" w:sz="4" w:space="0" w:color="000000"/>
              <w:right w:val="single" w:sz="4" w:space="0" w:color="000000"/>
            </w:tcBorders>
          </w:tcPr>
          <w:p w14:paraId="3EB8D5B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具备软件著作权证书</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3EAE94D" w14:textId="77777777" w:rsidR="00131BA5" w:rsidRDefault="00131BA5">
            <w:pPr>
              <w:jc w:val="center"/>
              <w:rPr>
                <w:rFonts w:ascii="仿宋" w:eastAsia="仿宋" w:hAnsi="仿宋" w:cs="仿宋" w:hint="eastAsia"/>
                <w:color w:val="000000"/>
                <w:sz w:val="18"/>
                <w:szCs w:val="18"/>
              </w:rPr>
            </w:pPr>
          </w:p>
        </w:tc>
      </w:tr>
      <w:tr w:rsidR="00131BA5" w14:paraId="4540E23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B077B8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1B0E1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F746BF" w14:textId="77777777" w:rsidR="00131BA5" w:rsidRDefault="00131BA5">
            <w:pPr>
              <w:jc w:val="left"/>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bottom"/>
          </w:tcPr>
          <w:p w14:paraId="6261B31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noWrap/>
            <w:vAlign w:val="bottom"/>
          </w:tcPr>
          <w:p w14:paraId="591FC7C0" w14:textId="77777777" w:rsidR="00131BA5" w:rsidRDefault="00131BA5">
            <w:pPr>
              <w:jc w:val="center"/>
              <w:rPr>
                <w:rFonts w:ascii="仿宋" w:eastAsia="仿宋" w:hAnsi="仿宋" w:cs="仿宋" w:hint="eastAsia"/>
                <w:color w:val="000000"/>
                <w:sz w:val="18"/>
                <w:szCs w:val="18"/>
              </w:rPr>
            </w:pPr>
          </w:p>
        </w:tc>
        <w:tc>
          <w:tcPr>
            <w:tcW w:w="1952" w:type="pct"/>
            <w:vMerge w:val="restart"/>
            <w:tcBorders>
              <w:top w:val="single" w:sz="4" w:space="0" w:color="000000"/>
              <w:left w:val="single" w:sz="4" w:space="0" w:color="000000"/>
              <w:bottom w:val="single" w:sz="4" w:space="0" w:color="000000"/>
              <w:right w:val="single" w:sz="4" w:space="0" w:color="000000"/>
            </w:tcBorders>
            <w:vAlign w:val="center"/>
          </w:tcPr>
          <w:p w14:paraId="333F078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410029C" w14:textId="77777777" w:rsidR="00131BA5" w:rsidRDefault="00131BA5">
            <w:pPr>
              <w:jc w:val="center"/>
              <w:rPr>
                <w:rFonts w:ascii="仿宋" w:eastAsia="仿宋" w:hAnsi="仿宋" w:cs="仿宋" w:hint="eastAsia"/>
                <w:color w:val="000000"/>
                <w:sz w:val="18"/>
                <w:szCs w:val="18"/>
              </w:rPr>
            </w:pPr>
          </w:p>
        </w:tc>
      </w:tr>
      <w:tr w:rsidR="00131BA5" w14:paraId="737F5C57" w14:textId="77777777">
        <w:trPr>
          <w:trHeight w:val="30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533B6D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F9516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B4E8A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bottom"/>
          </w:tcPr>
          <w:p w14:paraId="154F5C9D"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20A0C13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vMerge/>
            <w:tcBorders>
              <w:top w:val="single" w:sz="4" w:space="0" w:color="000000"/>
              <w:left w:val="single" w:sz="4" w:space="0" w:color="000000"/>
              <w:bottom w:val="single" w:sz="4" w:space="0" w:color="000000"/>
              <w:right w:val="single" w:sz="4" w:space="0" w:color="000000"/>
            </w:tcBorders>
            <w:vAlign w:val="center"/>
          </w:tcPr>
          <w:p w14:paraId="52201339"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38E41CE" w14:textId="77777777" w:rsidR="00131BA5" w:rsidRDefault="00131BA5">
            <w:pPr>
              <w:jc w:val="center"/>
              <w:rPr>
                <w:rFonts w:ascii="仿宋" w:eastAsia="仿宋" w:hAnsi="仿宋" w:cs="仿宋" w:hint="eastAsia"/>
                <w:color w:val="000000"/>
                <w:sz w:val="18"/>
                <w:szCs w:val="18"/>
              </w:rPr>
            </w:pPr>
          </w:p>
        </w:tc>
      </w:tr>
      <w:tr w:rsidR="00131BA5" w14:paraId="7FEE25B2" w14:textId="77777777">
        <w:trPr>
          <w:trHeight w:val="2808"/>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806740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14</w:t>
            </w: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A9D5B0D" w14:textId="77777777" w:rsidR="00131BA5" w:rsidRDefault="00131BA5">
            <w:pPr>
              <w:jc w:val="left"/>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71BAD1F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数据库承载超融合平台</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716058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套</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2DF4F1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平台管理功能</w:t>
            </w:r>
          </w:p>
        </w:tc>
        <w:tc>
          <w:tcPr>
            <w:tcW w:w="1952" w:type="pct"/>
            <w:tcBorders>
              <w:top w:val="single" w:sz="4" w:space="0" w:color="000000"/>
              <w:left w:val="single" w:sz="4" w:space="0" w:color="000000"/>
              <w:bottom w:val="single" w:sz="4" w:space="0" w:color="000000"/>
              <w:right w:val="single" w:sz="4" w:space="0" w:color="000000"/>
            </w:tcBorders>
          </w:tcPr>
          <w:p w14:paraId="1BE9AB3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私有云平台采用国产自研可控的虚拟化技术，非OEM产品，通过计算虚拟化、管理平台软件提供管理便捷、资源伸缩、服务智能的虚拟化系统，向下可兼容不同厂商不同版本硬件（包括服务器、交换机、集中式SAN存储、CPU、硬盘、raid卡、网卡等设备），向上可以对接支撑各类业务系统稳定运行及发展需要（包括操作系统、数据库、中间件、安全软件、桌面云软件、容灾备份软件等），以此建设以业务需求驱动的云管理综合平台，实现生态完整、选择灵活</w:t>
            </w:r>
            <w:proofErr w:type="gramStart"/>
            <w:r>
              <w:rPr>
                <w:rFonts w:ascii="仿宋" w:eastAsia="仿宋" w:hAnsi="仿宋" w:cs="仿宋" w:hint="eastAsia"/>
                <w:color w:val="000000"/>
                <w:kern w:val="0"/>
                <w:sz w:val="18"/>
                <w:szCs w:val="18"/>
              </w:rPr>
              <w:t>的的</w:t>
            </w:r>
            <w:proofErr w:type="gramEnd"/>
            <w:r>
              <w:rPr>
                <w:rFonts w:ascii="仿宋" w:eastAsia="仿宋" w:hAnsi="仿宋" w:cs="仿宋" w:hint="eastAsia"/>
                <w:color w:val="000000"/>
                <w:kern w:val="0"/>
                <w:sz w:val="18"/>
                <w:szCs w:val="18"/>
              </w:rPr>
              <w:t>数字化底座，供应商需提供官网兼容性证明链接并截图盖章，需要提供以上所有选项证明和官网链接，无需登录可查，并可进行列表导出。</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6E59A3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r>
      <w:tr w:rsidR="00131BA5" w14:paraId="4C2BAF85" w14:textId="77777777">
        <w:trPr>
          <w:trHeight w:val="23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E29144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8FBAFF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99D41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A6B70B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6D10DC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D0B571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2.供应商应对提供的产品有完全的技术支持能力与知识产权，私有云软件产品均具备软件著作权证书，提供证书复印件并加盖原厂公章。私有云平台可配置支持x86、ARM、MIPS、loongarch64等多种CPU架构体系，能够管理和交付多种CPU架构体系下的虚拟机，支持（国内企业或研究机构自主研发、拥有自主知识产权的）处理器，支持飞腾、兆芯、海光、鲲鹏、龙芯、申威处理器。支持同一平台管理异构CPU架构的物理机，满足未来国产化项目其他芯片架构选型的扩容需求。（投标时需要提供产品截图材料） </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718596F" w14:textId="77777777" w:rsidR="00131BA5" w:rsidRDefault="00131BA5">
            <w:pPr>
              <w:jc w:val="center"/>
              <w:rPr>
                <w:rFonts w:ascii="仿宋" w:eastAsia="仿宋" w:hAnsi="仿宋" w:cs="仿宋" w:hint="eastAsia"/>
                <w:color w:val="000000"/>
                <w:sz w:val="18"/>
                <w:szCs w:val="18"/>
              </w:rPr>
            </w:pPr>
          </w:p>
        </w:tc>
      </w:tr>
      <w:tr w:rsidR="00131BA5" w14:paraId="43ED5FC4"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F963F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7E0FF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36766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B683B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BAF7C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7BFFA0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3.为保证操作便捷性，私有云平台须支持任意界面打开内部搜索功能，可根据关键词搜索资源、功能入口、相关技术文档及操作实践手册等。(提供功能截图)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AE81152" w14:textId="77777777" w:rsidR="00131BA5" w:rsidRDefault="00131BA5">
            <w:pPr>
              <w:jc w:val="center"/>
              <w:rPr>
                <w:rFonts w:ascii="仿宋" w:eastAsia="仿宋" w:hAnsi="仿宋" w:cs="仿宋" w:hint="eastAsia"/>
                <w:color w:val="000000"/>
                <w:sz w:val="18"/>
                <w:szCs w:val="18"/>
              </w:rPr>
            </w:pPr>
          </w:p>
        </w:tc>
      </w:tr>
      <w:tr w:rsidR="00131BA5" w14:paraId="2298A4FE" w14:textId="77777777">
        <w:trPr>
          <w:trHeight w:val="1944"/>
        </w:trPr>
        <w:tc>
          <w:tcPr>
            <w:tcW w:w="334" w:type="pct"/>
            <w:vMerge/>
            <w:tcBorders>
              <w:top w:val="single" w:sz="4" w:space="0" w:color="000000"/>
              <w:left w:val="single" w:sz="4" w:space="0" w:color="000000"/>
              <w:bottom w:val="single" w:sz="4" w:space="0" w:color="000000"/>
              <w:right w:val="single" w:sz="4" w:space="0" w:color="000000"/>
            </w:tcBorders>
            <w:vAlign w:val="center"/>
          </w:tcPr>
          <w:p w14:paraId="047FA80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05E4633"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B7DFB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0DD9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664A12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D87572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4.为保证新平台与现有运维账号体系的统一对接，私有云平台须支持通过界面操作无缝接入第三方登录认证系统，相应第三方用户将免密登录私有云平台，便捷使用云资源，支持添加 OIDC 服务器。为确保私有私有云平台软件的快速迭代以适应技术发展的需要，软件具备版本在线升级，无需重启设备或停止服务，不影响云主机业务，保证私有云平台稳定运行。投标时需提供截图说明，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C27EC14" w14:textId="77777777" w:rsidR="00131BA5" w:rsidRDefault="00131BA5">
            <w:pPr>
              <w:jc w:val="center"/>
              <w:rPr>
                <w:rFonts w:ascii="仿宋" w:eastAsia="仿宋" w:hAnsi="仿宋" w:cs="仿宋" w:hint="eastAsia"/>
                <w:color w:val="000000"/>
                <w:sz w:val="18"/>
                <w:szCs w:val="18"/>
              </w:rPr>
            </w:pPr>
          </w:p>
        </w:tc>
      </w:tr>
      <w:tr w:rsidR="00131BA5" w14:paraId="6F76B65B"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54FE632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2E1EC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A5F120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C42912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C8128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67BEB9C"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6. 为方便运维人员对物理机进行远程控制及生命周期管理，私有云平台须支持获取物理机电源状态和Web终端，可在界面上远程对物理机进行开关机、重启等生命周期管理操作，或通过web终端对物理机进行运维管理操作。</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B0A9158" w14:textId="77777777" w:rsidR="00131BA5" w:rsidRDefault="00131BA5">
            <w:pPr>
              <w:jc w:val="center"/>
              <w:rPr>
                <w:rFonts w:ascii="仿宋" w:eastAsia="仿宋" w:hAnsi="仿宋" w:cs="仿宋" w:hint="eastAsia"/>
                <w:color w:val="000000"/>
                <w:sz w:val="18"/>
                <w:szCs w:val="18"/>
              </w:rPr>
            </w:pPr>
          </w:p>
        </w:tc>
      </w:tr>
      <w:tr w:rsidR="00131BA5" w14:paraId="3EBC01D2"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383EB5A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8CB6D0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F23A46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567CA7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CFA53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E01918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7.支持平台web管理界面自定义时间管理，可设置平台的内部、内外共用、外部NTP时间源，支持设置不少于两个外部时间源。支持虚拟机设置间同步、设置BIOS时间同步。(提供功能截图)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38FFD8" w14:textId="77777777" w:rsidR="00131BA5" w:rsidRDefault="00131BA5">
            <w:pPr>
              <w:jc w:val="center"/>
              <w:rPr>
                <w:rFonts w:ascii="仿宋" w:eastAsia="仿宋" w:hAnsi="仿宋" w:cs="仿宋" w:hint="eastAsia"/>
                <w:color w:val="000000"/>
                <w:sz w:val="18"/>
                <w:szCs w:val="18"/>
              </w:rPr>
            </w:pPr>
          </w:p>
        </w:tc>
      </w:tr>
      <w:tr w:rsidR="00131BA5" w14:paraId="68466A1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9EB4F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918C9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CAAE4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8BDF10"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8F92E6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1952" w:type="pct"/>
            <w:tcBorders>
              <w:top w:val="single" w:sz="4" w:space="0" w:color="000000"/>
              <w:left w:val="single" w:sz="4" w:space="0" w:color="000000"/>
              <w:bottom w:val="single" w:sz="4" w:space="0" w:color="000000"/>
              <w:right w:val="single" w:sz="4" w:space="0" w:color="000000"/>
            </w:tcBorders>
          </w:tcPr>
          <w:p w14:paraId="3A76B54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支持创建二层网络，支持</w:t>
            </w:r>
            <w:proofErr w:type="spellStart"/>
            <w:r>
              <w:rPr>
                <w:rFonts w:ascii="仿宋" w:eastAsia="仿宋" w:hAnsi="仿宋" w:cs="仿宋" w:hint="eastAsia"/>
                <w:color w:val="000000"/>
                <w:kern w:val="0"/>
                <w:sz w:val="18"/>
                <w:szCs w:val="18"/>
              </w:rPr>
              <w:t>NoVLAN</w:t>
            </w:r>
            <w:proofErr w:type="spellEnd"/>
            <w:r>
              <w:rPr>
                <w:rFonts w:ascii="仿宋" w:eastAsia="仿宋" w:hAnsi="仿宋" w:cs="仿宋" w:hint="eastAsia"/>
                <w:color w:val="000000"/>
                <w:kern w:val="0"/>
                <w:sz w:val="18"/>
                <w:szCs w:val="18"/>
              </w:rPr>
              <w:t>、VLAN、</w:t>
            </w:r>
            <w:proofErr w:type="spellStart"/>
            <w:r>
              <w:rPr>
                <w:rFonts w:ascii="仿宋" w:eastAsia="仿宋" w:hAnsi="仿宋" w:cs="仿宋" w:hint="eastAsia"/>
                <w:color w:val="000000"/>
                <w:kern w:val="0"/>
                <w:sz w:val="18"/>
                <w:szCs w:val="18"/>
              </w:rPr>
              <w:t>VxLAN</w:t>
            </w:r>
            <w:proofErr w:type="spellEnd"/>
            <w:r>
              <w:rPr>
                <w:rFonts w:ascii="仿宋" w:eastAsia="仿宋" w:hAnsi="仿宋" w:cs="仿宋" w:hint="eastAsia"/>
                <w:color w:val="000000"/>
                <w:kern w:val="0"/>
                <w:sz w:val="18"/>
                <w:szCs w:val="18"/>
              </w:rPr>
              <w:t>、</w:t>
            </w:r>
            <w:proofErr w:type="spellStart"/>
            <w:r>
              <w:rPr>
                <w:rFonts w:ascii="仿宋" w:eastAsia="仿宋" w:hAnsi="仿宋" w:cs="仿宋" w:hint="eastAsia"/>
                <w:color w:val="000000"/>
                <w:kern w:val="0"/>
                <w:sz w:val="18"/>
                <w:szCs w:val="18"/>
              </w:rPr>
              <w:t>HardwareVxlanNetwork</w:t>
            </w:r>
            <w:proofErr w:type="spellEnd"/>
            <w:r>
              <w:rPr>
                <w:rFonts w:ascii="仿宋" w:eastAsia="仿宋" w:hAnsi="仿宋" w:cs="仿宋" w:hint="eastAsia"/>
                <w:color w:val="000000"/>
                <w:kern w:val="0"/>
                <w:sz w:val="18"/>
                <w:szCs w:val="18"/>
              </w:rPr>
              <w:t>三种组网模式。</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7147E83" w14:textId="77777777" w:rsidR="00131BA5" w:rsidRDefault="00131BA5">
            <w:pPr>
              <w:jc w:val="center"/>
              <w:rPr>
                <w:rFonts w:ascii="仿宋" w:eastAsia="仿宋" w:hAnsi="仿宋" w:cs="仿宋" w:hint="eastAsia"/>
                <w:color w:val="000000"/>
                <w:sz w:val="18"/>
                <w:szCs w:val="18"/>
              </w:rPr>
            </w:pPr>
          </w:p>
        </w:tc>
      </w:tr>
      <w:tr w:rsidR="00131BA5" w14:paraId="3544DDDB"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61C4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1BE7C9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BF64C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08A2D1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F09C6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CADEFF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2.支持标准网卡、高性能虚拟网卡(SR-IOV)，智能网卡等多种网卡形态，配合物理网卡，实现网络数据传输卸载，提供独占和共享两种模式。</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7DBC5ED" w14:textId="77777777" w:rsidR="00131BA5" w:rsidRDefault="00131BA5">
            <w:pPr>
              <w:jc w:val="center"/>
              <w:rPr>
                <w:rFonts w:ascii="仿宋" w:eastAsia="仿宋" w:hAnsi="仿宋" w:cs="仿宋" w:hint="eastAsia"/>
                <w:color w:val="000000"/>
                <w:sz w:val="18"/>
                <w:szCs w:val="18"/>
              </w:rPr>
            </w:pPr>
          </w:p>
        </w:tc>
      </w:tr>
      <w:tr w:rsidR="00131BA5" w14:paraId="09FF2FAA"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FFDC5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B5083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09F80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7E208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B1D29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5E91A5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3.私有云平台支持支持自定义管理网络、业务网络、存储网络、备份网络、迁移网络、流量网络等多场景网络功能。(提供功能截图)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AA43E83" w14:textId="77777777" w:rsidR="00131BA5" w:rsidRDefault="00131BA5">
            <w:pPr>
              <w:jc w:val="center"/>
              <w:rPr>
                <w:rFonts w:ascii="仿宋" w:eastAsia="仿宋" w:hAnsi="仿宋" w:cs="仿宋" w:hint="eastAsia"/>
                <w:color w:val="000000"/>
                <w:sz w:val="18"/>
                <w:szCs w:val="18"/>
              </w:rPr>
            </w:pPr>
          </w:p>
        </w:tc>
      </w:tr>
      <w:tr w:rsidR="00131BA5" w14:paraId="70642B3B"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D43AD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1E218C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9DD7FD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7ECE4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BB30F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053152E"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4.支持在UI界面将物理网卡虚拟化切割成多张VF类型的网卡直接给云主机使用；支持UI界面编辑网卡聚合组，支持对网卡聚合组做标记，支持批量标记功能。投标时需提供截图说明，中标后原厂盖章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E605330" w14:textId="77777777" w:rsidR="00131BA5" w:rsidRDefault="00131BA5">
            <w:pPr>
              <w:jc w:val="center"/>
              <w:rPr>
                <w:rFonts w:ascii="仿宋" w:eastAsia="仿宋" w:hAnsi="仿宋" w:cs="仿宋" w:hint="eastAsia"/>
                <w:color w:val="000000"/>
                <w:sz w:val="18"/>
                <w:szCs w:val="18"/>
              </w:rPr>
            </w:pPr>
          </w:p>
        </w:tc>
      </w:tr>
      <w:tr w:rsidR="00131BA5" w14:paraId="564E98D1" w14:textId="77777777">
        <w:trPr>
          <w:trHeight w:val="9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DB6B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5BC8FE5"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E93BE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7ACD72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C5D346"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C46E670"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5.支持分布式DHCP网络服务，任意物理节点的宕机不会对全局网络产生影响，同时避免了整个私有云平台并发创建云主机产生的网络风暴。</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70357DC" w14:textId="77777777" w:rsidR="00131BA5" w:rsidRDefault="00131BA5">
            <w:pPr>
              <w:jc w:val="center"/>
              <w:rPr>
                <w:rFonts w:ascii="仿宋" w:eastAsia="仿宋" w:hAnsi="仿宋" w:cs="仿宋" w:hint="eastAsia"/>
                <w:color w:val="000000"/>
                <w:sz w:val="18"/>
                <w:szCs w:val="18"/>
              </w:rPr>
            </w:pPr>
          </w:p>
        </w:tc>
      </w:tr>
      <w:tr w:rsidR="00131BA5" w14:paraId="0E5C311C" w14:textId="77777777">
        <w:trPr>
          <w:trHeight w:val="129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0497A8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EF008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4F5548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B88C1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CE25DE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虚拟机管理功能</w:t>
            </w:r>
          </w:p>
        </w:tc>
        <w:tc>
          <w:tcPr>
            <w:tcW w:w="1952" w:type="pct"/>
            <w:tcBorders>
              <w:top w:val="single" w:sz="4" w:space="0" w:color="000000"/>
              <w:left w:val="single" w:sz="4" w:space="0" w:color="000000"/>
              <w:bottom w:val="single" w:sz="4" w:space="0" w:color="000000"/>
              <w:right w:val="single" w:sz="4" w:space="0" w:color="000000"/>
            </w:tcBorders>
          </w:tcPr>
          <w:p w14:paraId="3338B50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支持云主机生命周期管理，包括创建、启动、暂停、恢复、关闭电源、删除、更换和重置操作系统，支持在线修改云主机管理员密码，通过私有云平台重置云主机管理密码，满足日常运维需求操作。支持UI界面一键</w:t>
            </w:r>
            <w:proofErr w:type="spellStart"/>
            <w:r>
              <w:rPr>
                <w:rFonts w:ascii="仿宋" w:eastAsia="仿宋" w:hAnsi="仿宋" w:cs="仿宋" w:hint="eastAsia"/>
                <w:color w:val="000000"/>
                <w:kern w:val="0"/>
                <w:sz w:val="18"/>
                <w:szCs w:val="18"/>
              </w:rPr>
              <w:t>EmulatorPin</w:t>
            </w:r>
            <w:proofErr w:type="spellEnd"/>
            <w:r>
              <w:rPr>
                <w:rFonts w:ascii="仿宋" w:eastAsia="仿宋" w:hAnsi="仿宋" w:cs="仿宋" w:hint="eastAsia"/>
                <w:color w:val="000000"/>
                <w:kern w:val="0"/>
                <w:sz w:val="18"/>
                <w:szCs w:val="18"/>
              </w:rPr>
              <w:t>绑定，保证平台创建高性能云主机。</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1853558" w14:textId="77777777" w:rsidR="00131BA5" w:rsidRDefault="00131BA5">
            <w:pPr>
              <w:jc w:val="center"/>
              <w:rPr>
                <w:rFonts w:ascii="仿宋" w:eastAsia="仿宋" w:hAnsi="仿宋" w:cs="仿宋" w:hint="eastAsia"/>
                <w:color w:val="000000"/>
                <w:sz w:val="18"/>
                <w:szCs w:val="18"/>
              </w:rPr>
            </w:pPr>
          </w:p>
        </w:tc>
      </w:tr>
      <w:tr w:rsidR="00131BA5" w14:paraId="3695DA3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1D4C53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9F3BE7"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C9F41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A632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9DE0E0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6CD0DE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2.私有云平台须支持并提供iso、raw、qcow2、</w:t>
            </w:r>
            <w:proofErr w:type="spellStart"/>
            <w:r>
              <w:rPr>
                <w:rFonts w:ascii="仿宋" w:eastAsia="仿宋" w:hAnsi="仿宋" w:cs="仿宋" w:hint="eastAsia"/>
                <w:color w:val="000000"/>
                <w:kern w:val="0"/>
                <w:sz w:val="18"/>
                <w:szCs w:val="18"/>
              </w:rPr>
              <w:t>vmdk</w:t>
            </w:r>
            <w:proofErr w:type="spellEnd"/>
            <w:r>
              <w:rPr>
                <w:rFonts w:ascii="仿宋" w:eastAsia="仿宋" w:hAnsi="仿宋" w:cs="仿宋" w:hint="eastAsia"/>
                <w:color w:val="000000"/>
                <w:kern w:val="0"/>
                <w:sz w:val="18"/>
                <w:szCs w:val="18"/>
              </w:rPr>
              <w:t>、</w:t>
            </w:r>
            <w:proofErr w:type="spellStart"/>
            <w:r>
              <w:rPr>
                <w:rFonts w:ascii="仿宋" w:eastAsia="仿宋" w:hAnsi="仿宋" w:cs="仿宋" w:hint="eastAsia"/>
                <w:color w:val="000000"/>
                <w:kern w:val="0"/>
                <w:sz w:val="18"/>
                <w:szCs w:val="18"/>
              </w:rPr>
              <w:t>ovf</w:t>
            </w:r>
            <w:proofErr w:type="spellEnd"/>
            <w:r>
              <w:rPr>
                <w:rFonts w:ascii="仿宋" w:eastAsia="仿宋" w:hAnsi="仿宋" w:cs="仿宋" w:hint="eastAsia"/>
                <w:color w:val="000000"/>
                <w:kern w:val="0"/>
                <w:sz w:val="18"/>
                <w:szCs w:val="18"/>
              </w:rPr>
              <w:t>等格式的镜像或模版导入功能。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39BAF02" w14:textId="77777777" w:rsidR="00131BA5" w:rsidRDefault="00131BA5">
            <w:pPr>
              <w:jc w:val="center"/>
              <w:rPr>
                <w:rFonts w:ascii="仿宋" w:eastAsia="仿宋" w:hAnsi="仿宋" w:cs="仿宋" w:hint="eastAsia"/>
                <w:color w:val="000000"/>
                <w:sz w:val="18"/>
                <w:szCs w:val="18"/>
              </w:rPr>
            </w:pPr>
          </w:p>
        </w:tc>
      </w:tr>
      <w:tr w:rsidR="00131BA5" w14:paraId="7276DD6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E2090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8184EC"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D525B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E1542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09806D3"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34A7DA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3.支持为云主机配置IPv6、Ipv4或双栈网络，根据需求选择地址类型。</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BC367ED" w14:textId="77777777" w:rsidR="00131BA5" w:rsidRDefault="00131BA5">
            <w:pPr>
              <w:jc w:val="center"/>
              <w:rPr>
                <w:rFonts w:ascii="仿宋" w:eastAsia="仿宋" w:hAnsi="仿宋" w:cs="仿宋" w:hint="eastAsia"/>
                <w:color w:val="000000"/>
                <w:sz w:val="18"/>
                <w:szCs w:val="18"/>
              </w:rPr>
            </w:pPr>
          </w:p>
        </w:tc>
      </w:tr>
      <w:tr w:rsidR="00131BA5" w14:paraId="398FFCE1"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551844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0AE5E9"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022EBD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6BD986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8C7B5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2648B4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4.支持云主机配置UEFI、Legacy两种BIOS模式，根据需求选择系统引导类型。云主机支持自定义CPU模式，支持的自定义类型至少8种，满足老版本虚拟机的广泛兼容。(提供功能截图)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63EFD81" w14:textId="77777777" w:rsidR="00131BA5" w:rsidRDefault="00131BA5">
            <w:pPr>
              <w:jc w:val="center"/>
              <w:rPr>
                <w:rFonts w:ascii="仿宋" w:eastAsia="仿宋" w:hAnsi="仿宋" w:cs="仿宋" w:hint="eastAsia"/>
                <w:color w:val="000000"/>
                <w:sz w:val="18"/>
                <w:szCs w:val="18"/>
              </w:rPr>
            </w:pPr>
          </w:p>
        </w:tc>
      </w:tr>
      <w:tr w:rsidR="00131BA5" w14:paraId="2D543128"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63E5145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64AF85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26298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13E6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A80862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FA6E186"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5.云主机控制台支持SPICE、VNC以及SPICE+VNC模式，以适配不同的客户端应用场景。支持虚拟机RDP模式配置及VDI屏幕数量灵活配置。(提供功能截图)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026D8B3" w14:textId="77777777" w:rsidR="00131BA5" w:rsidRDefault="00131BA5">
            <w:pPr>
              <w:jc w:val="center"/>
              <w:rPr>
                <w:rFonts w:ascii="仿宋" w:eastAsia="仿宋" w:hAnsi="仿宋" w:cs="仿宋" w:hint="eastAsia"/>
                <w:color w:val="000000"/>
                <w:sz w:val="18"/>
                <w:szCs w:val="18"/>
              </w:rPr>
            </w:pPr>
          </w:p>
        </w:tc>
      </w:tr>
      <w:tr w:rsidR="00131BA5" w14:paraId="3DC55AC2"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1EE951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8DB3B4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7CC53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6A5B27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DBBFB2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FA01B41"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6.云主机支持链接克隆、全量克隆、快速全量克隆多种克隆模式；支持定时快照任务配置，支持多个快照自定义合并扁平快照。</w:t>
            </w:r>
            <w:r>
              <w:rPr>
                <w:rFonts w:ascii="仿宋" w:eastAsia="仿宋" w:hAnsi="仿宋" w:cs="仿宋" w:hint="eastAsia"/>
                <w:color w:val="0000FF"/>
                <w:kern w:val="0"/>
                <w:sz w:val="18"/>
                <w:szCs w:val="18"/>
              </w:rPr>
              <w:t>(投标时需提供截图说明)</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C427D15" w14:textId="77777777" w:rsidR="00131BA5" w:rsidRDefault="00131BA5">
            <w:pPr>
              <w:jc w:val="center"/>
              <w:rPr>
                <w:rFonts w:ascii="仿宋" w:eastAsia="仿宋" w:hAnsi="仿宋" w:cs="仿宋" w:hint="eastAsia"/>
                <w:color w:val="000000"/>
                <w:sz w:val="18"/>
                <w:szCs w:val="18"/>
              </w:rPr>
            </w:pPr>
          </w:p>
        </w:tc>
      </w:tr>
      <w:tr w:rsidR="00131BA5" w14:paraId="46A672E4"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57378CE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26791B"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400B0D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98CEC2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4BF83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37E5FB4"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7.云主机支持灵活的调度管理策略，支持互斥云主机、聚合云主机、云主机亲和物理机、云主机互斥物理机等多种调度分配策略，满足集群类虚拟机灵活分散合理调度部署的需求。</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22A2A53" w14:textId="77777777" w:rsidR="00131BA5" w:rsidRDefault="00131BA5">
            <w:pPr>
              <w:jc w:val="center"/>
              <w:rPr>
                <w:rFonts w:ascii="仿宋" w:eastAsia="仿宋" w:hAnsi="仿宋" w:cs="仿宋" w:hint="eastAsia"/>
                <w:color w:val="000000"/>
                <w:sz w:val="18"/>
                <w:szCs w:val="18"/>
              </w:rPr>
            </w:pPr>
          </w:p>
        </w:tc>
      </w:tr>
      <w:tr w:rsidR="00131BA5" w14:paraId="6DB75898" w14:textId="77777777">
        <w:trPr>
          <w:trHeight w:val="172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A926C4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E506BEE"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4973C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2EBB63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7B95D4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7D3C40C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8.私有云平台创建的虚拟机兼容适配现有市场上主流国内外操作系统，包括支持部署windows、CentOS 8.0、Ubuntu 16/18/20/22、Fedora、麒麟、Debian、</w:t>
            </w:r>
            <w:proofErr w:type="spellStart"/>
            <w:r>
              <w:rPr>
                <w:rFonts w:ascii="仿宋" w:eastAsia="仿宋" w:hAnsi="仿宋" w:cs="仿宋" w:hint="eastAsia"/>
                <w:color w:val="000000"/>
                <w:kern w:val="0"/>
                <w:sz w:val="18"/>
                <w:szCs w:val="18"/>
              </w:rPr>
              <w:t>OpenEuler</w:t>
            </w:r>
            <w:proofErr w:type="spellEnd"/>
            <w:r>
              <w:rPr>
                <w:rFonts w:ascii="仿宋" w:eastAsia="仿宋" w:hAnsi="仿宋" w:cs="仿宋" w:hint="eastAsia"/>
                <w:color w:val="000000"/>
                <w:kern w:val="0"/>
                <w:sz w:val="18"/>
                <w:szCs w:val="18"/>
              </w:rPr>
              <w:t xml:space="preserve"> 20.03、SUSE Linux Enterprise Server 12/15等操作系统等，提供官网兼容性列表证明链接并截图盖章，兼容性列表支持快速检索并导出列表，需要提供以上所有选项证明和官网链接，无需登录可查。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B8E509D" w14:textId="77777777" w:rsidR="00131BA5" w:rsidRDefault="00131BA5">
            <w:pPr>
              <w:jc w:val="center"/>
              <w:rPr>
                <w:rFonts w:ascii="仿宋" w:eastAsia="仿宋" w:hAnsi="仿宋" w:cs="仿宋" w:hint="eastAsia"/>
                <w:color w:val="000000"/>
                <w:sz w:val="18"/>
                <w:szCs w:val="18"/>
              </w:rPr>
            </w:pPr>
          </w:p>
        </w:tc>
      </w:tr>
      <w:tr w:rsidR="00131BA5" w14:paraId="415E19DA"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CEBCF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F33885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701AE0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67DD5F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485A6D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65E5E99"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9.支持云主机资源优先级设置，当物理机出现CPU资源竞争时，优先级较高的云主机具备更高的资源使用权力。</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D5FDAEA" w14:textId="77777777" w:rsidR="00131BA5" w:rsidRDefault="00131BA5">
            <w:pPr>
              <w:jc w:val="center"/>
              <w:rPr>
                <w:rFonts w:ascii="仿宋" w:eastAsia="仿宋" w:hAnsi="仿宋" w:cs="仿宋" w:hint="eastAsia"/>
                <w:color w:val="000000"/>
                <w:sz w:val="18"/>
                <w:szCs w:val="18"/>
              </w:rPr>
            </w:pPr>
          </w:p>
        </w:tc>
      </w:tr>
      <w:tr w:rsidR="00131BA5" w14:paraId="727F18FB"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521287A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BEBDCA1"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27BCBB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438419"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632F91A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审计功能</w:t>
            </w:r>
          </w:p>
        </w:tc>
        <w:tc>
          <w:tcPr>
            <w:tcW w:w="1952" w:type="pct"/>
            <w:tcBorders>
              <w:top w:val="single" w:sz="4" w:space="0" w:color="000000"/>
              <w:left w:val="single" w:sz="4" w:space="0" w:color="000000"/>
              <w:bottom w:val="single" w:sz="4" w:space="0" w:color="000000"/>
              <w:right w:val="single" w:sz="4" w:space="0" w:color="000000"/>
            </w:tcBorders>
          </w:tcPr>
          <w:p w14:paraId="32F32343"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1. 支持所有资源的审计查询。用户能对该资源的所有操作行为审计，有效保障用户在云环境下核心数据的安全。</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49C7D49" w14:textId="77777777" w:rsidR="00131BA5" w:rsidRDefault="00131BA5">
            <w:pPr>
              <w:jc w:val="center"/>
              <w:rPr>
                <w:rFonts w:ascii="仿宋" w:eastAsia="仿宋" w:hAnsi="仿宋" w:cs="仿宋" w:hint="eastAsia"/>
                <w:color w:val="000000"/>
                <w:sz w:val="18"/>
                <w:szCs w:val="18"/>
              </w:rPr>
            </w:pPr>
          </w:p>
        </w:tc>
      </w:tr>
      <w:tr w:rsidR="00131BA5" w14:paraId="38C938C2"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EE4F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17132BF"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EB494C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0BBF2B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55AB28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37F449A"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2.支持云主机列表和物理机列表导出为csv表格，方便统计分析处理，支持动态资源调度、云主机高可用调度日志的记录及审计。(提供功能截图)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47788D5" w14:textId="77777777" w:rsidR="00131BA5" w:rsidRDefault="00131BA5">
            <w:pPr>
              <w:jc w:val="center"/>
              <w:rPr>
                <w:rFonts w:ascii="仿宋" w:eastAsia="仿宋" w:hAnsi="仿宋" w:cs="仿宋" w:hint="eastAsia"/>
                <w:color w:val="000000"/>
                <w:sz w:val="18"/>
                <w:szCs w:val="18"/>
              </w:rPr>
            </w:pPr>
          </w:p>
        </w:tc>
      </w:tr>
      <w:tr w:rsidR="00131BA5" w14:paraId="7CA46B99"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A933B1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D4F1902"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E7F1CE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85503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E643184"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4CC6A7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3.支持平台自定义巡检，巡检内容覆盖物理机、虚拟机、网络服务、安全策略检查等内容。</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11C7AEB" w14:textId="77777777" w:rsidR="00131BA5" w:rsidRDefault="00131BA5">
            <w:pPr>
              <w:jc w:val="center"/>
              <w:rPr>
                <w:rFonts w:ascii="仿宋" w:eastAsia="仿宋" w:hAnsi="仿宋" w:cs="仿宋" w:hint="eastAsia"/>
                <w:color w:val="000000"/>
                <w:sz w:val="18"/>
                <w:szCs w:val="18"/>
              </w:rPr>
            </w:pPr>
          </w:p>
        </w:tc>
      </w:tr>
      <w:tr w:rsidR="00131BA5" w14:paraId="2F031341"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AC0D1C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23DA42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1D0321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B1F14E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2715BF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1E3386D"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4. 支持操作审计，便于事件追溯审计。</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4F891ED" w14:textId="77777777" w:rsidR="00131BA5" w:rsidRDefault="00131BA5">
            <w:pPr>
              <w:jc w:val="center"/>
              <w:rPr>
                <w:rFonts w:ascii="仿宋" w:eastAsia="仿宋" w:hAnsi="仿宋" w:cs="仿宋" w:hint="eastAsia"/>
                <w:color w:val="000000"/>
                <w:sz w:val="18"/>
                <w:szCs w:val="18"/>
              </w:rPr>
            </w:pPr>
          </w:p>
        </w:tc>
      </w:tr>
      <w:tr w:rsidR="00131BA5" w14:paraId="6C2D32CF"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4067C8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7E33D2D"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3AEB8C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F42E9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2AC57CE"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8B16AE8"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5. 支持自定义报警器内容，支持常见的虚拟资源和物理资源报警，包括但不限于CPU、内存、网卡和磁盘等资源。支持自定义报警条件和报警间隔时间。支持报警器设置报警级别，不同级别的报警器需要发出对应级别的报警消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95EFD6E" w14:textId="77777777" w:rsidR="00131BA5" w:rsidRDefault="00131BA5">
            <w:pPr>
              <w:jc w:val="center"/>
              <w:rPr>
                <w:rFonts w:ascii="仿宋" w:eastAsia="仿宋" w:hAnsi="仿宋" w:cs="仿宋" w:hint="eastAsia"/>
                <w:color w:val="000000"/>
                <w:sz w:val="18"/>
                <w:szCs w:val="18"/>
              </w:rPr>
            </w:pPr>
          </w:p>
        </w:tc>
      </w:tr>
      <w:tr w:rsidR="00131BA5" w14:paraId="07DB1C03"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D0324D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A9067A"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B6A3CE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AF47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062742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C0F504B"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6.支持多样的自定义告警输出方式，包括但不限于以下类型：邮件、短信、钉钉、企业微信、飞书、webhook、Microsoft Teams、SNMP Trap接收端等。(提供功能截图)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2880957" w14:textId="77777777" w:rsidR="00131BA5" w:rsidRDefault="00131BA5">
            <w:pPr>
              <w:jc w:val="center"/>
              <w:rPr>
                <w:rFonts w:ascii="仿宋" w:eastAsia="仿宋" w:hAnsi="仿宋" w:cs="仿宋" w:hint="eastAsia"/>
                <w:color w:val="000000"/>
                <w:sz w:val="18"/>
                <w:szCs w:val="18"/>
              </w:rPr>
            </w:pPr>
          </w:p>
        </w:tc>
      </w:tr>
      <w:tr w:rsidR="00131BA5" w14:paraId="22CAB2F5" w14:textId="77777777">
        <w:trPr>
          <w:trHeight w:val="151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BCE448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328CE88"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F88143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7D6A6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6725F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02851F2"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7.支持自定义事件报警器，支持对常见的虚拟资源、物理资源报警，包括但不限于物理机CPU温度、SSD温度、RAID卡异常、物理机网卡未连接、云主机内IP已被云平台资源占用、物理机风扇状态异常、物理机电源插槽状态异常等。并可以自定义事件报警等级（提示/严重/紧急）。(投标时提供功能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5DC62E4" w14:textId="77777777" w:rsidR="00131BA5" w:rsidRDefault="00131BA5">
            <w:pPr>
              <w:jc w:val="center"/>
              <w:rPr>
                <w:rFonts w:ascii="仿宋" w:eastAsia="仿宋" w:hAnsi="仿宋" w:cs="仿宋" w:hint="eastAsia"/>
                <w:color w:val="000000"/>
                <w:sz w:val="18"/>
                <w:szCs w:val="18"/>
              </w:rPr>
            </w:pPr>
          </w:p>
        </w:tc>
      </w:tr>
      <w:tr w:rsidR="00131BA5" w14:paraId="2450745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5401C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7A075E0"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D6C43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31D0B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D20BD7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C109B67" w14:textId="77777777" w:rsidR="00131BA5" w:rsidRDefault="00000000">
            <w:pPr>
              <w:widowControl/>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8.操作日志中须提供简明易懂的错误原因提示，使用户能更加快速准确地定位错误原因。</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42681DB" w14:textId="77777777" w:rsidR="00131BA5" w:rsidRDefault="00131BA5">
            <w:pPr>
              <w:jc w:val="center"/>
              <w:rPr>
                <w:rFonts w:ascii="仿宋" w:eastAsia="仿宋" w:hAnsi="仿宋" w:cs="仿宋" w:hint="eastAsia"/>
                <w:color w:val="000000"/>
                <w:sz w:val="18"/>
                <w:szCs w:val="18"/>
              </w:rPr>
            </w:pPr>
          </w:p>
        </w:tc>
      </w:tr>
      <w:tr w:rsidR="00131BA5" w14:paraId="7BFEEAB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D8B256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E261844" w14:textId="77777777" w:rsidR="00131BA5" w:rsidRDefault="00131BA5">
            <w:pPr>
              <w:jc w:val="left"/>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7D9F4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C533D15"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05B188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71C810C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339D075" w14:textId="77777777" w:rsidR="00131BA5" w:rsidRDefault="00131BA5">
            <w:pPr>
              <w:jc w:val="center"/>
              <w:rPr>
                <w:rFonts w:ascii="仿宋" w:eastAsia="仿宋" w:hAnsi="仿宋" w:cs="仿宋" w:hint="eastAsia"/>
                <w:color w:val="000000"/>
                <w:sz w:val="18"/>
                <w:szCs w:val="18"/>
              </w:rPr>
            </w:pPr>
          </w:p>
        </w:tc>
      </w:tr>
      <w:tr w:rsidR="00131BA5" w14:paraId="01307CF6" w14:textId="77777777">
        <w:trPr>
          <w:trHeight w:val="30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D7EB8D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15</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1859B2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备份一体机</w:t>
            </w: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7D9CC2B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备份HIS等数据库</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1E6A0C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vAlign w:val="center"/>
          </w:tcPr>
          <w:p w14:paraId="07B2BD73"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6F1A9F5F"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6B60F1F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r>
      <w:tr w:rsidR="00131BA5" w14:paraId="7A96D380"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369B3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5EC9EF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19C1C5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F7F392"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F480A3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架构</w:t>
            </w:r>
          </w:p>
        </w:tc>
        <w:tc>
          <w:tcPr>
            <w:tcW w:w="1952" w:type="pct"/>
            <w:tcBorders>
              <w:top w:val="single" w:sz="4" w:space="0" w:color="000000"/>
              <w:left w:val="single" w:sz="4" w:space="0" w:color="000000"/>
              <w:bottom w:val="single" w:sz="4" w:space="0" w:color="000000"/>
              <w:right w:val="single" w:sz="4" w:space="0" w:color="000000"/>
            </w:tcBorders>
            <w:vAlign w:val="center"/>
          </w:tcPr>
          <w:p w14:paraId="69BBF8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系统基于专用存储底座搭建，集成备份管理软件、备份服务器、备份存储能力为一体，不采取备份服务器+备份存储分离的架构模式，提供官网材料证明并附链接。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B280D65" w14:textId="77777777" w:rsidR="00131BA5" w:rsidRDefault="00131BA5">
            <w:pPr>
              <w:jc w:val="center"/>
              <w:rPr>
                <w:rFonts w:ascii="仿宋" w:eastAsia="仿宋" w:hAnsi="仿宋" w:cs="仿宋" w:hint="eastAsia"/>
                <w:color w:val="000000"/>
                <w:sz w:val="18"/>
                <w:szCs w:val="18"/>
              </w:rPr>
            </w:pPr>
          </w:p>
        </w:tc>
      </w:tr>
      <w:tr w:rsidR="00131BA5" w14:paraId="1B912B2B"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73CC06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0AED0D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8FA22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4B786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57961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67249A95"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24B3DDE" w14:textId="77777777" w:rsidR="00131BA5" w:rsidRDefault="00131BA5">
            <w:pPr>
              <w:jc w:val="center"/>
              <w:rPr>
                <w:rFonts w:ascii="仿宋" w:eastAsia="仿宋" w:hAnsi="仿宋" w:cs="仿宋" w:hint="eastAsia"/>
                <w:color w:val="000000"/>
                <w:sz w:val="18"/>
                <w:szCs w:val="18"/>
              </w:rPr>
            </w:pPr>
          </w:p>
        </w:tc>
      </w:tr>
      <w:tr w:rsidR="00131BA5" w14:paraId="652F9BA3"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2B31C8F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FF7B35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CA854B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0C5F1B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4D6535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5D481F6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要求配置≥2个控制器，控制器之间采用Active-Active架构，可同时处理多项备份业务，投标时提供具备CNAS资质的第三方评测机构的测试报告或相关证明材料。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2EA64F3" w14:textId="77777777" w:rsidR="00131BA5" w:rsidRDefault="00131BA5">
            <w:pPr>
              <w:jc w:val="center"/>
              <w:rPr>
                <w:rFonts w:ascii="仿宋" w:eastAsia="仿宋" w:hAnsi="仿宋" w:cs="仿宋" w:hint="eastAsia"/>
                <w:color w:val="000000"/>
                <w:sz w:val="18"/>
                <w:szCs w:val="18"/>
              </w:rPr>
            </w:pPr>
          </w:p>
        </w:tc>
      </w:tr>
      <w:tr w:rsidR="00131BA5" w14:paraId="251559AF"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6E72A27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ED0934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2AF5DB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CAB1B8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B4C196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1768A8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采用双控架构，CPU、主板、通道、接口、电源、风扇等组件均≥两份，任一组件故障，数据不丢失，业务不中断，提供具备CNAS资质的第三方评测机构的测试报告或相关证明材料。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BAC891F" w14:textId="77777777" w:rsidR="00131BA5" w:rsidRDefault="00131BA5">
            <w:pPr>
              <w:jc w:val="center"/>
              <w:rPr>
                <w:rFonts w:ascii="仿宋" w:eastAsia="仿宋" w:hAnsi="仿宋" w:cs="仿宋" w:hint="eastAsia"/>
                <w:color w:val="000000"/>
                <w:sz w:val="18"/>
                <w:szCs w:val="18"/>
              </w:rPr>
            </w:pPr>
          </w:p>
        </w:tc>
      </w:tr>
      <w:tr w:rsidR="00131BA5" w14:paraId="26C32584"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3F1E45F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76E37A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A5A846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95F86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D67358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B7C3E3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系统在线运行时，支持对前端接口卡进行热插拔，接口卡故障不影响业务连续性，故障不扩散，存储控制器始终在线，无异常重启或离线，提供具备CNAS资质的第三方评测机构的测试报告。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86CF36C" w14:textId="77777777" w:rsidR="00131BA5" w:rsidRDefault="00131BA5">
            <w:pPr>
              <w:jc w:val="center"/>
              <w:rPr>
                <w:rFonts w:ascii="仿宋" w:eastAsia="仿宋" w:hAnsi="仿宋" w:cs="仿宋" w:hint="eastAsia"/>
                <w:color w:val="000000"/>
                <w:sz w:val="18"/>
                <w:szCs w:val="18"/>
              </w:rPr>
            </w:pPr>
          </w:p>
        </w:tc>
      </w:tr>
      <w:tr w:rsidR="00131BA5" w14:paraId="0C7A1EF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83040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83E80E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0E3B0C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A02799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0097B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DC9F28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单节点备份带宽性能≥4TB/h，投标时提供官网材料证明并附链接。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769AF62" w14:textId="77777777" w:rsidR="00131BA5" w:rsidRDefault="00131BA5">
            <w:pPr>
              <w:jc w:val="center"/>
              <w:rPr>
                <w:rFonts w:ascii="仿宋" w:eastAsia="仿宋" w:hAnsi="仿宋" w:cs="仿宋" w:hint="eastAsia"/>
                <w:color w:val="000000"/>
                <w:sz w:val="18"/>
                <w:szCs w:val="18"/>
              </w:rPr>
            </w:pPr>
          </w:p>
        </w:tc>
      </w:tr>
      <w:tr w:rsidR="00131BA5" w14:paraId="1D75849F"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403A85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5D5EE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0DB8B4"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739880"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AAE2870"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硬件指标</w:t>
            </w:r>
          </w:p>
        </w:tc>
        <w:tc>
          <w:tcPr>
            <w:tcW w:w="1952" w:type="pct"/>
            <w:tcBorders>
              <w:top w:val="single" w:sz="4" w:space="0" w:color="000000"/>
              <w:left w:val="single" w:sz="4" w:space="0" w:color="000000"/>
              <w:bottom w:val="single" w:sz="4" w:space="0" w:color="000000"/>
              <w:right w:val="single" w:sz="4" w:space="0" w:color="000000"/>
            </w:tcBorders>
            <w:vAlign w:val="center"/>
          </w:tcPr>
          <w:p w14:paraId="4652248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使用成熟稳定的（国内企业或研究机构自主研发、拥有自主知识产权的）自主研发CPU，配置≥2颗CPU，单CPU核心数≥24核，单CPU主频≥2.6GHz，投标时提供投标产品使用CPU型号、核数、主频的官网证明材料，并附官网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850590F" w14:textId="77777777" w:rsidR="00131BA5" w:rsidRDefault="00131BA5">
            <w:pPr>
              <w:jc w:val="center"/>
              <w:rPr>
                <w:rFonts w:ascii="仿宋" w:eastAsia="仿宋" w:hAnsi="仿宋" w:cs="仿宋" w:hint="eastAsia"/>
                <w:color w:val="000000"/>
                <w:sz w:val="18"/>
                <w:szCs w:val="18"/>
              </w:rPr>
            </w:pPr>
          </w:p>
        </w:tc>
      </w:tr>
      <w:tr w:rsidR="00131BA5" w14:paraId="37438904"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06D780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A20A6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D758F7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0DD31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6749A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809B8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★单节点实配内存容量≥256GB（不含任何性能加速模块、</w:t>
            </w:r>
            <w:proofErr w:type="spellStart"/>
            <w:r>
              <w:rPr>
                <w:rFonts w:ascii="仿宋" w:eastAsia="仿宋" w:hAnsi="仿宋" w:cs="仿宋" w:hint="eastAsia"/>
                <w:color w:val="000000"/>
                <w:kern w:val="0"/>
                <w:sz w:val="18"/>
                <w:szCs w:val="18"/>
              </w:rPr>
              <w:t>FlashCache</w:t>
            </w:r>
            <w:proofErr w:type="spellEnd"/>
            <w:r>
              <w:rPr>
                <w:rFonts w:ascii="仿宋" w:eastAsia="仿宋" w:hAnsi="仿宋" w:cs="仿宋" w:hint="eastAsia"/>
                <w:color w:val="000000"/>
                <w:kern w:val="0"/>
                <w:sz w:val="18"/>
                <w:szCs w:val="18"/>
              </w:rPr>
              <w:t>、PAM卡，SSD Cache、SCM等）；配置≥8个7.2K NL-SAS盘，单盘容量≥16TB；配置≥4个企业级SAS SSD，单盘容量≥3.84TB，加速数据读写性能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0DA7190" w14:textId="77777777" w:rsidR="00131BA5" w:rsidRDefault="00131BA5">
            <w:pPr>
              <w:jc w:val="center"/>
              <w:rPr>
                <w:rFonts w:ascii="仿宋" w:eastAsia="仿宋" w:hAnsi="仿宋" w:cs="仿宋" w:hint="eastAsia"/>
                <w:color w:val="000000"/>
                <w:sz w:val="18"/>
                <w:szCs w:val="18"/>
              </w:rPr>
            </w:pPr>
          </w:p>
        </w:tc>
      </w:tr>
      <w:tr w:rsidR="00131BA5" w14:paraId="207669A8"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4EC2C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36F5B7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2155A2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301CD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CEAD41"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BD9985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每节点配置≥8个10GbE以太光口（含多模光</w:t>
            </w:r>
            <w:proofErr w:type="gramStart"/>
            <w:r>
              <w:rPr>
                <w:rFonts w:ascii="仿宋" w:eastAsia="仿宋" w:hAnsi="仿宋" w:cs="仿宋" w:hint="eastAsia"/>
                <w:color w:val="000000"/>
                <w:kern w:val="0"/>
                <w:sz w:val="18"/>
                <w:szCs w:val="18"/>
              </w:rPr>
              <w:t>模块)，</w:t>
            </w:r>
            <w:proofErr w:type="gramEnd"/>
            <w:r>
              <w:rPr>
                <w:rFonts w:ascii="仿宋" w:eastAsia="仿宋" w:hAnsi="仿宋" w:cs="仿宋" w:hint="eastAsia"/>
                <w:color w:val="000000"/>
                <w:kern w:val="0"/>
                <w:sz w:val="18"/>
                <w:szCs w:val="18"/>
              </w:rPr>
              <w:t>≥2个GbE独立电口。</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5B51F16" w14:textId="77777777" w:rsidR="00131BA5" w:rsidRDefault="00131BA5">
            <w:pPr>
              <w:jc w:val="center"/>
              <w:rPr>
                <w:rFonts w:ascii="仿宋" w:eastAsia="仿宋" w:hAnsi="仿宋" w:cs="仿宋" w:hint="eastAsia"/>
                <w:color w:val="000000"/>
                <w:sz w:val="18"/>
                <w:szCs w:val="18"/>
              </w:rPr>
            </w:pPr>
          </w:p>
        </w:tc>
      </w:tr>
      <w:tr w:rsidR="00131BA5" w14:paraId="3AA86567"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79C023A0"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B23A9E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23A21F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36D8A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2224E2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91DADB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支持RAID-TP，支持同一个RAID组内容忍任意3盘同时失效，数据不丢失，业务不中断，提供具备CNAS资质的第三方评测机构的测试报告或相关证明材料。。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529F0C51" w14:textId="77777777" w:rsidR="00131BA5" w:rsidRDefault="00131BA5">
            <w:pPr>
              <w:jc w:val="center"/>
              <w:rPr>
                <w:rFonts w:ascii="仿宋" w:eastAsia="仿宋" w:hAnsi="仿宋" w:cs="仿宋" w:hint="eastAsia"/>
                <w:color w:val="000000"/>
                <w:sz w:val="18"/>
                <w:szCs w:val="18"/>
              </w:rPr>
            </w:pPr>
          </w:p>
        </w:tc>
      </w:tr>
      <w:tr w:rsidR="00131BA5" w14:paraId="0CA9B371"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6947026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434D98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8ADAC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F7D4FE"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DB2DFC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224098E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系统提供一套备份与恢复系</w:t>
            </w:r>
            <w:proofErr w:type="gramStart"/>
            <w:r>
              <w:rPr>
                <w:rFonts w:ascii="仿宋" w:eastAsia="仿宋" w:hAnsi="仿宋" w:cs="仿宋" w:hint="eastAsia"/>
                <w:color w:val="000000"/>
                <w:kern w:val="0"/>
                <w:sz w:val="18"/>
                <w:szCs w:val="18"/>
              </w:rPr>
              <w:t>统,</w:t>
            </w:r>
            <w:proofErr w:type="gramEnd"/>
            <w:r>
              <w:rPr>
                <w:rFonts w:ascii="仿宋" w:eastAsia="仿宋" w:hAnsi="仿宋" w:cs="仿宋" w:hint="eastAsia"/>
                <w:color w:val="000000"/>
                <w:kern w:val="0"/>
                <w:sz w:val="18"/>
                <w:szCs w:val="18"/>
              </w:rPr>
              <w:t>可以同时支持备份保护、副本远程复制、副本长期保留和副本立即挂载访问功能，提供官网材料证明并附链接。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336E987" w14:textId="77777777" w:rsidR="00131BA5" w:rsidRDefault="00131BA5">
            <w:pPr>
              <w:jc w:val="center"/>
              <w:rPr>
                <w:rFonts w:ascii="仿宋" w:eastAsia="仿宋" w:hAnsi="仿宋" w:cs="仿宋" w:hint="eastAsia"/>
                <w:color w:val="000000"/>
                <w:sz w:val="18"/>
                <w:szCs w:val="18"/>
              </w:rPr>
            </w:pPr>
          </w:p>
        </w:tc>
      </w:tr>
      <w:tr w:rsidR="00131BA5" w14:paraId="67FC28F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555AFE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49C6B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597B9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E6A478"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240894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0DF420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数据备份容量实际许可≥65TB，不限制备份客户端数量、重删、备份恢复功能等。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FF5138F" w14:textId="77777777" w:rsidR="00131BA5" w:rsidRDefault="00131BA5">
            <w:pPr>
              <w:jc w:val="center"/>
              <w:rPr>
                <w:rFonts w:ascii="仿宋" w:eastAsia="仿宋" w:hAnsi="仿宋" w:cs="仿宋" w:hint="eastAsia"/>
                <w:color w:val="000000"/>
                <w:sz w:val="18"/>
                <w:szCs w:val="18"/>
              </w:rPr>
            </w:pPr>
          </w:p>
        </w:tc>
      </w:tr>
      <w:tr w:rsidR="00131BA5" w14:paraId="690A9D3B"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FBB972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A2280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9E585B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54828D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C533B4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0172DE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支持重删压缩功能，支持后端重删、源端重删、复制链路重删，投标时提供具备CNAS资质的第三方评测机构的测试报告</w:t>
            </w:r>
            <w:proofErr w:type="gramStart"/>
            <w:r>
              <w:rPr>
                <w:rFonts w:ascii="仿宋" w:eastAsia="仿宋" w:hAnsi="仿宋" w:cs="仿宋" w:hint="eastAsia"/>
                <w:color w:val="000000"/>
                <w:kern w:val="0"/>
                <w:sz w:val="18"/>
                <w:szCs w:val="18"/>
              </w:rPr>
              <w:t xml:space="preserve"> 。</w:t>
            </w:r>
            <w:proofErr w:type="gramEnd"/>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449A9FA" w14:textId="77777777" w:rsidR="00131BA5" w:rsidRDefault="00131BA5">
            <w:pPr>
              <w:jc w:val="center"/>
              <w:rPr>
                <w:rFonts w:ascii="仿宋" w:eastAsia="仿宋" w:hAnsi="仿宋" w:cs="仿宋" w:hint="eastAsia"/>
                <w:color w:val="000000"/>
                <w:sz w:val="18"/>
                <w:szCs w:val="18"/>
              </w:rPr>
            </w:pPr>
          </w:p>
        </w:tc>
      </w:tr>
      <w:tr w:rsidR="00131BA5" w14:paraId="3EEC1A3F"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73EDDE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1D2FB9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60BD86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79D8D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8149EA"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AFD4F5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提供租户级和文件系统级 QoS 功能，能够对租户中的资源</w:t>
            </w:r>
            <w:proofErr w:type="gramStart"/>
            <w:r>
              <w:rPr>
                <w:rFonts w:ascii="仿宋" w:eastAsia="仿宋" w:hAnsi="仿宋" w:cs="仿宋" w:hint="eastAsia"/>
                <w:color w:val="000000"/>
                <w:kern w:val="0"/>
                <w:sz w:val="18"/>
                <w:szCs w:val="18"/>
              </w:rPr>
              <w:t>(如文件系统)</w:t>
            </w:r>
            <w:proofErr w:type="gramEnd"/>
            <w:r>
              <w:rPr>
                <w:rFonts w:ascii="仿宋" w:eastAsia="仿宋" w:hAnsi="仿宋" w:cs="仿宋" w:hint="eastAsia"/>
                <w:color w:val="000000"/>
                <w:kern w:val="0"/>
                <w:sz w:val="18"/>
                <w:szCs w:val="18"/>
              </w:rPr>
              <w:t>进行调节。</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2D921A1" w14:textId="77777777" w:rsidR="00131BA5" w:rsidRDefault="00131BA5">
            <w:pPr>
              <w:jc w:val="center"/>
              <w:rPr>
                <w:rFonts w:ascii="仿宋" w:eastAsia="仿宋" w:hAnsi="仿宋" w:cs="仿宋" w:hint="eastAsia"/>
                <w:color w:val="000000"/>
                <w:sz w:val="18"/>
                <w:szCs w:val="18"/>
              </w:rPr>
            </w:pPr>
          </w:p>
        </w:tc>
      </w:tr>
      <w:tr w:rsidR="00131BA5" w14:paraId="7B972E3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2B7A6E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8B82E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528AEB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4C4273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421E078"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2AD33E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支持本地备份带宽控制，提供相关功能界面截图。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9AE3796" w14:textId="77777777" w:rsidR="00131BA5" w:rsidRDefault="00131BA5">
            <w:pPr>
              <w:jc w:val="center"/>
              <w:rPr>
                <w:rFonts w:ascii="仿宋" w:eastAsia="仿宋" w:hAnsi="仿宋" w:cs="仿宋" w:hint="eastAsia"/>
                <w:color w:val="000000"/>
                <w:sz w:val="18"/>
                <w:szCs w:val="18"/>
              </w:rPr>
            </w:pPr>
          </w:p>
        </w:tc>
      </w:tr>
      <w:tr w:rsidR="00131BA5" w14:paraId="6E24597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1D4BAB6"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0BC3F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368B6B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3364CD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52FB7F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2B0637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支持定时安全快照，快照数据只读且在设定时间范围内无法被修改和删除。</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3E548BD" w14:textId="77777777" w:rsidR="00131BA5" w:rsidRDefault="00131BA5">
            <w:pPr>
              <w:jc w:val="center"/>
              <w:rPr>
                <w:rFonts w:ascii="仿宋" w:eastAsia="仿宋" w:hAnsi="仿宋" w:cs="仿宋" w:hint="eastAsia"/>
                <w:color w:val="000000"/>
                <w:sz w:val="18"/>
                <w:szCs w:val="18"/>
              </w:rPr>
            </w:pPr>
          </w:p>
        </w:tc>
      </w:tr>
      <w:tr w:rsidR="00131BA5" w14:paraId="02A3279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3883BA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64B22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E138F7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F7451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C696F55"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13E0D2F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支持法规遵循级 WORM 功能，可设置保护期，保护期内文件不可修改和删除。</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30930D5" w14:textId="77777777" w:rsidR="00131BA5" w:rsidRDefault="00131BA5">
            <w:pPr>
              <w:jc w:val="center"/>
              <w:rPr>
                <w:rFonts w:ascii="仿宋" w:eastAsia="仿宋" w:hAnsi="仿宋" w:cs="仿宋" w:hint="eastAsia"/>
                <w:color w:val="000000"/>
                <w:sz w:val="18"/>
                <w:szCs w:val="18"/>
              </w:rPr>
            </w:pPr>
          </w:p>
        </w:tc>
      </w:tr>
      <w:tr w:rsidR="00131BA5" w14:paraId="14A559B8" w14:textId="77777777">
        <w:trPr>
          <w:trHeight w:val="129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8324E8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FC65B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9D817C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215A48E"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356C54F"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2DC4CD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 Oracle、MySQL 数据库的永久增量备份功能，支持备份副本异地复制、备份副本保留到对象和磁带库功能，支持备份副本即时挂载和恢复，支持MySQL 数据库的故障切换，上述所有内容投标时提供具备CNAS资质的第三方评测机构的测试报告。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87D2947" w14:textId="77777777" w:rsidR="00131BA5" w:rsidRDefault="00131BA5">
            <w:pPr>
              <w:jc w:val="center"/>
              <w:rPr>
                <w:rFonts w:ascii="仿宋" w:eastAsia="仿宋" w:hAnsi="仿宋" w:cs="仿宋" w:hint="eastAsia"/>
                <w:color w:val="000000"/>
                <w:sz w:val="18"/>
                <w:szCs w:val="18"/>
              </w:rPr>
            </w:pPr>
          </w:p>
        </w:tc>
      </w:tr>
      <w:tr w:rsidR="00131BA5" w14:paraId="0A6F6A1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66FA1E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A35F1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D8370A2"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684E60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37A231D"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FA1F7B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支持对Oracle数据库备份副本数据脱敏，支持预置满足HIPAA法规要求的脱敏策略，支持自定义脱敏策略</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3A7E0FE" w14:textId="77777777" w:rsidR="00131BA5" w:rsidRDefault="00131BA5">
            <w:pPr>
              <w:jc w:val="center"/>
              <w:rPr>
                <w:rFonts w:ascii="仿宋" w:eastAsia="仿宋" w:hAnsi="仿宋" w:cs="仿宋" w:hint="eastAsia"/>
                <w:color w:val="000000"/>
                <w:sz w:val="18"/>
                <w:szCs w:val="18"/>
              </w:rPr>
            </w:pPr>
          </w:p>
        </w:tc>
      </w:tr>
      <w:tr w:rsidR="00131BA5" w14:paraId="7C25DB5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F46752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D0885B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AFDF0AE"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07162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9E9D94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0B41E72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提供相关功能界面截图。</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A4D2232" w14:textId="77777777" w:rsidR="00131BA5" w:rsidRDefault="00131BA5">
            <w:pPr>
              <w:jc w:val="center"/>
              <w:rPr>
                <w:rFonts w:ascii="仿宋" w:eastAsia="仿宋" w:hAnsi="仿宋" w:cs="仿宋" w:hint="eastAsia"/>
                <w:color w:val="000000"/>
                <w:sz w:val="18"/>
                <w:szCs w:val="18"/>
              </w:rPr>
            </w:pPr>
          </w:p>
        </w:tc>
      </w:tr>
      <w:tr w:rsidR="00131BA5" w14:paraId="1FBD7C89"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5D5AB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F6E404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A3B750"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BC264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F15E7DB"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666CA9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支持NAS文件系统小文件、主机文件备份恢复;支持永久增量备份功能，支持备份副本保留到对象和磁带库功能:支持备份副本即时挂载和恢复;支持文件聚合备份技术。</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BDF719" w14:textId="77777777" w:rsidR="00131BA5" w:rsidRDefault="00131BA5">
            <w:pPr>
              <w:jc w:val="center"/>
              <w:rPr>
                <w:rFonts w:ascii="仿宋" w:eastAsia="仿宋" w:hAnsi="仿宋" w:cs="仿宋" w:hint="eastAsia"/>
                <w:color w:val="000000"/>
                <w:sz w:val="18"/>
                <w:szCs w:val="18"/>
              </w:rPr>
            </w:pPr>
          </w:p>
        </w:tc>
      </w:tr>
      <w:tr w:rsidR="00131BA5" w14:paraId="43B5DF31"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5F5063"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A9BBDC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CC7701"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5FE109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ECE7527"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17110E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提供按备份任务细粒度复制，支持设置立即复制和周期性复制，支持设置复制副本保留时长（支持永久保留、按年/月/周/天保留）</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9A2C03F" w14:textId="77777777" w:rsidR="00131BA5" w:rsidRDefault="00131BA5">
            <w:pPr>
              <w:jc w:val="center"/>
              <w:rPr>
                <w:rFonts w:ascii="仿宋" w:eastAsia="仿宋" w:hAnsi="仿宋" w:cs="仿宋" w:hint="eastAsia"/>
                <w:color w:val="000000"/>
                <w:sz w:val="18"/>
                <w:szCs w:val="18"/>
              </w:rPr>
            </w:pPr>
          </w:p>
        </w:tc>
      </w:tr>
      <w:tr w:rsidR="00131BA5" w14:paraId="19074B0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403E6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2A5F87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38BB6C"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F7B1D2A"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711AA2B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管理维护</w:t>
            </w:r>
          </w:p>
        </w:tc>
        <w:tc>
          <w:tcPr>
            <w:tcW w:w="1952" w:type="pct"/>
            <w:tcBorders>
              <w:top w:val="single" w:sz="4" w:space="0" w:color="000000"/>
              <w:left w:val="single" w:sz="4" w:space="0" w:color="000000"/>
              <w:bottom w:val="single" w:sz="4" w:space="0" w:color="000000"/>
              <w:right w:val="single" w:sz="4" w:space="0" w:color="000000"/>
            </w:tcBorders>
            <w:vAlign w:val="bottom"/>
          </w:tcPr>
          <w:p w14:paraId="25E0DA6A"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E27D446" w14:textId="77777777" w:rsidR="00131BA5" w:rsidRDefault="00131BA5">
            <w:pPr>
              <w:jc w:val="center"/>
              <w:rPr>
                <w:rFonts w:ascii="仿宋" w:eastAsia="仿宋" w:hAnsi="仿宋" w:cs="仿宋" w:hint="eastAsia"/>
                <w:color w:val="000000"/>
                <w:sz w:val="18"/>
                <w:szCs w:val="18"/>
              </w:rPr>
            </w:pPr>
          </w:p>
        </w:tc>
      </w:tr>
      <w:tr w:rsidR="00131BA5" w14:paraId="4FEB98B0"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D573CD"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2C864C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CCEEFF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9D805F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F696930"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29F5207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支持系统安全管理，包括支持HTTPS加密传输协议、管理员口令防暴力破解、会话超时时间设置、强密码复杂度策略设置、基于角色的访问权限配宜。</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BEB60C1" w14:textId="77777777" w:rsidR="00131BA5" w:rsidRDefault="00131BA5">
            <w:pPr>
              <w:jc w:val="center"/>
              <w:rPr>
                <w:rFonts w:ascii="仿宋" w:eastAsia="仿宋" w:hAnsi="仿宋" w:cs="仿宋" w:hint="eastAsia"/>
                <w:color w:val="000000"/>
                <w:sz w:val="18"/>
                <w:szCs w:val="18"/>
              </w:rPr>
            </w:pPr>
          </w:p>
        </w:tc>
      </w:tr>
      <w:tr w:rsidR="00131BA5" w14:paraId="7175C124"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C4D8A35"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5BBC6C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C6A57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C70E9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987859C"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7F1D617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单链路场景下，备份存储系统支持无中断系统软件在线升级和回退。在版本升级和回退的过程中无需重启控制器，业务链路无中断，客户端无感知，并且升级时长小于 30分钟。</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5315AD1" w14:textId="77777777" w:rsidR="00131BA5" w:rsidRDefault="00131BA5">
            <w:pPr>
              <w:jc w:val="center"/>
              <w:rPr>
                <w:rFonts w:ascii="仿宋" w:eastAsia="仿宋" w:hAnsi="仿宋" w:cs="仿宋" w:hint="eastAsia"/>
                <w:color w:val="000000"/>
                <w:sz w:val="18"/>
                <w:szCs w:val="18"/>
              </w:rPr>
            </w:pPr>
          </w:p>
        </w:tc>
      </w:tr>
      <w:tr w:rsidR="00131BA5" w14:paraId="36D095C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7F6B4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435D8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F6802F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446D8C2"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CF65D32" w14:textId="77777777" w:rsidR="00131BA5" w:rsidRDefault="00131BA5">
            <w:pPr>
              <w:jc w:val="center"/>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center"/>
          </w:tcPr>
          <w:p w14:paraId="4262356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支持容量预测功能。</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4CA6D1EF" w14:textId="77777777" w:rsidR="00131BA5" w:rsidRDefault="00131BA5">
            <w:pPr>
              <w:jc w:val="center"/>
              <w:rPr>
                <w:rFonts w:ascii="仿宋" w:eastAsia="仿宋" w:hAnsi="仿宋" w:cs="仿宋" w:hint="eastAsia"/>
                <w:color w:val="000000"/>
                <w:sz w:val="18"/>
                <w:szCs w:val="18"/>
              </w:rPr>
            </w:pPr>
          </w:p>
        </w:tc>
      </w:tr>
      <w:tr w:rsidR="00131BA5" w14:paraId="5639256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B0F49A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489CC1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5672CDB"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2307E4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968ACB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tcBorders>
              <w:top w:val="single" w:sz="4" w:space="0" w:color="000000"/>
              <w:left w:val="single" w:sz="4" w:space="0" w:color="000000"/>
              <w:bottom w:val="single" w:sz="4" w:space="0" w:color="000000"/>
              <w:right w:val="single" w:sz="4" w:space="0" w:color="000000"/>
            </w:tcBorders>
            <w:vAlign w:val="center"/>
          </w:tcPr>
          <w:p w14:paraId="3FB733F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2523145" w14:textId="77777777" w:rsidR="00131BA5" w:rsidRDefault="00131BA5">
            <w:pPr>
              <w:jc w:val="center"/>
              <w:rPr>
                <w:rFonts w:ascii="仿宋" w:eastAsia="仿宋" w:hAnsi="仿宋" w:cs="仿宋" w:hint="eastAsia"/>
                <w:color w:val="000000"/>
                <w:sz w:val="18"/>
                <w:szCs w:val="18"/>
              </w:rPr>
            </w:pPr>
          </w:p>
        </w:tc>
      </w:tr>
      <w:tr w:rsidR="00131BA5" w14:paraId="59229CA2"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695C5AF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16</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719EC27"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数据中心接入交换机（光电混合型）   ）</w:t>
            </w: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58855FC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用于服务器等接入</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FB7ECF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799" w:type="pct"/>
            <w:tcBorders>
              <w:top w:val="single" w:sz="4" w:space="0" w:color="000000"/>
              <w:left w:val="single" w:sz="4" w:space="0" w:color="000000"/>
              <w:bottom w:val="single" w:sz="4" w:space="0" w:color="000000"/>
              <w:right w:val="single" w:sz="4" w:space="0" w:color="000000"/>
            </w:tcBorders>
            <w:vAlign w:val="center"/>
          </w:tcPr>
          <w:p w14:paraId="1E0ACF3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52" w:type="pct"/>
            <w:tcBorders>
              <w:top w:val="single" w:sz="4" w:space="0" w:color="000000"/>
              <w:left w:val="single" w:sz="4" w:space="0" w:color="000000"/>
              <w:bottom w:val="single" w:sz="4" w:space="0" w:color="000000"/>
              <w:right w:val="single" w:sz="4" w:space="0" w:color="000000"/>
            </w:tcBorders>
            <w:vAlign w:val="center"/>
          </w:tcPr>
          <w:p w14:paraId="1FBC6B1E"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1A66143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131BA5" w14:paraId="260BEA5C"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1FDFC919"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7327A2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6861619"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10A7953"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9DD407D"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性能</w:t>
            </w:r>
          </w:p>
        </w:tc>
        <w:tc>
          <w:tcPr>
            <w:tcW w:w="1952" w:type="pct"/>
            <w:tcBorders>
              <w:top w:val="single" w:sz="4" w:space="0" w:color="000000"/>
              <w:left w:val="single" w:sz="4" w:space="0" w:color="000000"/>
              <w:bottom w:val="single" w:sz="4" w:space="0" w:color="000000"/>
              <w:right w:val="single" w:sz="4" w:space="0" w:color="000000"/>
            </w:tcBorders>
            <w:vAlign w:val="center"/>
          </w:tcPr>
          <w:p w14:paraId="37FFE55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★交换容量≥2.56Tbps；包转发率≥1320Mpps，若官网数值以x/y大小值表示，以最小值为准 ；端口提供≥24个万兆SFP+，≥24个10G Base-T</w:t>
            </w:r>
            <w:proofErr w:type="gramStart"/>
            <w:r>
              <w:rPr>
                <w:rFonts w:ascii="仿宋" w:eastAsia="仿宋" w:hAnsi="仿宋" w:cs="仿宋" w:hint="eastAsia"/>
                <w:color w:val="000000"/>
                <w:kern w:val="0"/>
                <w:sz w:val="18"/>
                <w:szCs w:val="18"/>
              </w:rPr>
              <w:t>以太网端口  ，</w:t>
            </w:r>
            <w:proofErr w:type="gramEnd"/>
            <w:r>
              <w:rPr>
                <w:rFonts w:ascii="仿宋" w:eastAsia="仿宋" w:hAnsi="仿宋" w:cs="仿宋" w:hint="eastAsia"/>
                <w:color w:val="000000"/>
                <w:kern w:val="0"/>
                <w:sz w:val="18"/>
                <w:szCs w:val="18"/>
              </w:rPr>
              <w:t>≥4个25GE SFP28 +，≥2个100GE QSFP28</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0ECE44" w14:textId="77777777" w:rsidR="00131BA5" w:rsidRDefault="00131BA5">
            <w:pPr>
              <w:jc w:val="center"/>
              <w:rPr>
                <w:rFonts w:ascii="仿宋" w:eastAsia="仿宋" w:hAnsi="仿宋" w:cs="仿宋" w:hint="eastAsia"/>
                <w:color w:val="000000"/>
                <w:sz w:val="18"/>
                <w:szCs w:val="18"/>
              </w:rPr>
            </w:pPr>
          </w:p>
        </w:tc>
      </w:tr>
      <w:tr w:rsidR="00131BA5" w14:paraId="53F4353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22A9561"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6B1686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F0014A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12562EC"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250D52B"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IP路由</w:t>
            </w:r>
          </w:p>
        </w:tc>
        <w:tc>
          <w:tcPr>
            <w:tcW w:w="1952" w:type="pct"/>
            <w:tcBorders>
              <w:top w:val="single" w:sz="4" w:space="0" w:color="000000"/>
              <w:left w:val="single" w:sz="4" w:space="0" w:color="000000"/>
              <w:bottom w:val="single" w:sz="4" w:space="0" w:color="000000"/>
              <w:right w:val="single" w:sz="4" w:space="0" w:color="000000"/>
            </w:tcBorders>
            <w:vAlign w:val="center"/>
          </w:tcPr>
          <w:p w14:paraId="020EBFD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支持静态路由、RIP v1/v2、OSPF、BGP、ISIS、</w:t>
            </w:r>
            <w:proofErr w:type="spellStart"/>
            <w:r>
              <w:rPr>
                <w:rFonts w:ascii="仿宋" w:eastAsia="仿宋" w:hAnsi="仿宋" w:cs="仿宋" w:hint="eastAsia"/>
                <w:color w:val="000000"/>
                <w:kern w:val="0"/>
                <w:sz w:val="18"/>
                <w:szCs w:val="18"/>
              </w:rPr>
              <w:t>RIPng</w:t>
            </w:r>
            <w:proofErr w:type="spellEnd"/>
            <w:r>
              <w:rPr>
                <w:rFonts w:ascii="仿宋" w:eastAsia="仿宋" w:hAnsi="仿宋" w:cs="仿宋" w:hint="eastAsia"/>
                <w:color w:val="000000"/>
                <w:kern w:val="0"/>
                <w:sz w:val="18"/>
                <w:szCs w:val="18"/>
              </w:rPr>
              <w:t>、OSPFv3、ISISv6、BGP4+</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AE37B0C" w14:textId="77777777" w:rsidR="00131BA5" w:rsidRDefault="00131BA5">
            <w:pPr>
              <w:jc w:val="center"/>
              <w:rPr>
                <w:rFonts w:ascii="仿宋" w:eastAsia="仿宋" w:hAnsi="仿宋" w:cs="仿宋" w:hint="eastAsia"/>
                <w:color w:val="000000"/>
                <w:sz w:val="18"/>
                <w:szCs w:val="18"/>
              </w:rPr>
            </w:pPr>
          </w:p>
        </w:tc>
      </w:tr>
      <w:tr w:rsidR="00131BA5" w14:paraId="042E8B5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AAA056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79E95E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E91243"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6E6449"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F0A3D74"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w:t>
            </w:r>
          </w:p>
        </w:tc>
        <w:tc>
          <w:tcPr>
            <w:tcW w:w="1952" w:type="pct"/>
            <w:tcBorders>
              <w:top w:val="single" w:sz="4" w:space="0" w:color="000000"/>
              <w:left w:val="single" w:sz="4" w:space="0" w:color="000000"/>
              <w:bottom w:val="single" w:sz="4" w:space="0" w:color="000000"/>
              <w:right w:val="single" w:sz="4" w:space="0" w:color="000000"/>
            </w:tcBorders>
            <w:vAlign w:val="center"/>
          </w:tcPr>
          <w:p w14:paraId="06E46B9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 VLAN，支持</w:t>
            </w:r>
            <w:proofErr w:type="spellStart"/>
            <w:r>
              <w:rPr>
                <w:rFonts w:ascii="仿宋" w:eastAsia="仿宋" w:hAnsi="仿宋" w:cs="仿宋" w:hint="eastAsia"/>
                <w:color w:val="000000"/>
                <w:kern w:val="0"/>
                <w:sz w:val="18"/>
                <w:szCs w:val="18"/>
              </w:rPr>
              <w:t>QinQ</w:t>
            </w:r>
            <w:proofErr w:type="spellEnd"/>
            <w:r>
              <w:rPr>
                <w:rFonts w:ascii="仿宋" w:eastAsia="仿宋" w:hAnsi="仿宋" w:cs="仿宋" w:hint="eastAsia"/>
                <w:color w:val="000000"/>
                <w:kern w:val="0"/>
                <w:sz w:val="18"/>
                <w:szCs w:val="18"/>
              </w:rPr>
              <w:t>，灵活</w:t>
            </w:r>
            <w:proofErr w:type="spellStart"/>
            <w:r>
              <w:rPr>
                <w:rFonts w:ascii="仿宋" w:eastAsia="仿宋" w:hAnsi="仿宋" w:cs="仿宋" w:hint="eastAsia"/>
                <w:color w:val="000000"/>
                <w:kern w:val="0"/>
                <w:sz w:val="18"/>
                <w:szCs w:val="18"/>
              </w:rPr>
              <w:t>QinQ</w:t>
            </w:r>
            <w:proofErr w:type="spellEnd"/>
            <w:r>
              <w:rPr>
                <w:rFonts w:ascii="仿宋" w:eastAsia="仿宋" w:hAnsi="仿宋" w:cs="仿宋" w:hint="eastAsia"/>
                <w:color w:val="000000"/>
                <w:kern w:val="0"/>
                <w:sz w:val="18"/>
                <w:szCs w:val="18"/>
              </w:rPr>
              <w:t>、支持端口VLAN、协议VLAN、IP子网VLAN</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03FFB77B" w14:textId="77777777" w:rsidR="00131BA5" w:rsidRDefault="00131BA5">
            <w:pPr>
              <w:jc w:val="center"/>
              <w:rPr>
                <w:rFonts w:ascii="仿宋" w:eastAsia="仿宋" w:hAnsi="仿宋" w:cs="仿宋" w:hint="eastAsia"/>
                <w:color w:val="000000"/>
                <w:sz w:val="18"/>
                <w:szCs w:val="18"/>
              </w:rPr>
            </w:pPr>
          </w:p>
        </w:tc>
      </w:tr>
      <w:tr w:rsidR="00131BA5" w14:paraId="57D98F5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8A3DE5A"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195C51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9B6C525"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3B5E25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3B95C3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w:t>
            </w:r>
          </w:p>
        </w:tc>
        <w:tc>
          <w:tcPr>
            <w:tcW w:w="1952" w:type="pct"/>
            <w:tcBorders>
              <w:top w:val="single" w:sz="4" w:space="0" w:color="000000"/>
              <w:left w:val="single" w:sz="4" w:space="0" w:color="000000"/>
              <w:bottom w:val="single" w:sz="4" w:space="0" w:color="000000"/>
              <w:right w:val="single" w:sz="4" w:space="0" w:color="000000"/>
            </w:tcBorders>
            <w:vAlign w:val="center"/>
          </w:tcPr>
          <w:p w14:paraId="59140C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支持Ipv4路由FIB表≥192K，Ipv6路由FIB表≥80K，提供权威第三方测试报告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12FF511" w14:textId="77777777" w:rsidR="00131BA5" w:rsidRDefault="00131BA5">
            <w:pPr>
              <w:jc w:val="center"/>
              <w:rPr>
                <w:rFonts w:ascii="仿宋" w:eastAsia="仿宋" w:hAnsi="仿宋" w:cs="仿宋" w:hint="eastAsia"/>
                <w:color w:val="000000"/>
                <w:sz w:val="18"/>
                <w:szCs w:val="18"/>
              </w:rPr>
            </w:pPr>
          </w:p>
        </w:tc>
      </w:tr>
      <w:tr w:rsidR="00131BA5" w14:paraId="5FFA791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05C509F"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08DCC1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DA55A8"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514F1B1"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F88C23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可靠性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0C8F39D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支持真实业务流实时检测技术，能实时检测网络故障，投标时提供权威第三方测试报告</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DAB4EC9" w14:textId="77777777" w:rsidR="00131BA5" w:rsidRDefault="00131BA5">
            <w:pPr>
              <w:jc w:val="center"/>
              <w:rPr>
                <w:rFonts w:ascii="仿宋" w:eastAsia="仿宋" w:hAnsi="仿宋" w:cs="仿宋" w:hint="eastAsia"/>
                <w:color w:val="000000"/>
                <w:sz w:val="18"/>
                <w:szCs w:val="18"/>
              </w:rPr>
            </w:pPr>
          </w:p>
        </w:tc>
      </w:tr>
      <w:tr w:rsidR="00131BA5" w14:paraId="0335EFB0" w14:textId="77777777">
        <w:trPr>
          <w:trHeight w:val="10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0556B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12DD0DD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567C226"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89000A0"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774C548"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管理维护</w:t>
            </w:r>
          </w:p>
        </w:tc>
        <w:tc>
          <w:tcPr>
            <w:tcW w:w="1952" w:type="pct"/>
            <w:tcBorders>
              <w:top w:val="single" w:sz="4" w:space="0" w:color="000000"/>
              <w:left w:val="single" w:sz="4" w:space="0" w:color="000000"/>
              <w:bottom w:val="single" w:sz="4" w:space="0" w:color="000000"/>
              <w:right w:val="single" w:sz="4" w:space="0" w:color="000000"/>
            </w:tcBorders>
            <w:vAlign w:val="center"/>
          </w:tcPr>
          <w:p w14:paraId="25C115C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7B6C423C" w14:textId="77777777" w:rsidR="00131BA5" w:rsidRDefault="00131BA5">
            <w:pPr>
              <w:jc w:val="center"/>
              <w:rPr>
                <w:rFonts w:ascii="仿宋" w:eastAsia="仿宋" w:hAnsi="仿宋" w:cs="仿宋" w:hint="eastAsia"/>
                <w:color w:val="000000"/>
                <w:sz w:val="18"/>
                <w:szCs w:val="18"/>
              </w:rPr>
            </w:pPr>
          </w:p>
        </w:tc>
      </w:tr>
      <w:tr w:rsidR="00131BA5" w14:paraId="76965524"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738D807"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6AC45B0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9E4641A"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9E0DD0A"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28C86D2"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实配</w:t>
            </w:r>
          </w:p>
        </w:tc>
        <w:tc>
          <w:tcPr>
            <w:tcW w:w="1952" w:type="pct"/>
            <w:tcBorders>
              <w:top w:val="single" w:sz="4" w:space="0" w:color="000000"/>
              <w:left w:val="single" w:sz="4" w:space="0" w:color="000000"/>
              <w:bottom w:val="single" w:sz="4" w:space="0" w:color="000000"/>
              <w:right w:val="single" w:sz="4" w:space="0" w:color="000000"/>
            </w:tcBorders>
            <w:vAlign w:val="center"/>
          </w:tcPr>
          <w:p w14:paraId="441D1D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配置≥24个万兆多模模块，配置可拔插双电源。</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2BFBD139" w14:textId="77777777" w:rsidR="00131BA5" w:rsidRDefault="00131BA5">
            <w:pPr>
              <w:jc w:val="center"/>
              <w:rPr>
                <w:rFonts w:ascii="仿宋" w:eastAsia="仿宋" w:hAnsi="仿宋" w:cs="仿宋" w:hint="eastAsia"/>
                <w:color w:val="000000"/>
                <w:sz w:val="18"/>
                <w:szCs w:val="18"/>
              </w:rPr>
            </w:pPr>
          </w:p>
        </w:tc>
      </w:tr>
      <w:tr w:rsidR="00131BA5" w14:paraId="28909B21"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004D3354"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CB6CAB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8AFCCF"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E1179E0" w14:textId="77777777" w:rsidR="00131BA5" w:rsidRDefault="00131BA5">
            <w:pPr>
              <w:jc w:val="center"/>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F7D56C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52" w:type="pct"/>
            <w:vMerge w:val="restart"/>
            <w:tcBorders>
              <w:top w:val="single" w:sz="4" w:space="0" w:color="000000"/>
              <w:left w:val="single" w:sz="4" w:space="0" w:color="000000"/>
              <w:bottom w:val="single" w:sz="4" w:space="0" w:color="000000"/>
              <w:right w:val="single" w:sz="4" w:space="0" w:color="000000"/>
            </w:tcBorders>
            <w:vAlign w:val="center"/>
          </w:tcPr>
          <w:p w14:paraId="2676BFF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质保期内提供3年7*24*4原厂保修服务，包括硬件保修电话支持、现场支持、软件升级；</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34AE94D6" w14:textId="77777777" w:rsidR="00131BA5" w:rsidRDefault="00131BA5">
            <w:pPr>
              <w:jc w:val="center"/>
              <w:rPr>
                <w:rFonts w:ascii="仿宋" w:eastAsia="仿宋" w:hAnsi="仿宋" w:cs="仿宋" w:hint="eastAsia"/>
                <w:color w:val="000000"/>
                <w:sz w:val="18"/>
                <w:szCs w:val="18"/>
              </w:rPr>
            </w:pPr>
          </w:p>
        </w:tc>
      </w:tr>
      <w:tr w:rsidR="00131BA5" w14:paraId="1FEADA54" w14:textId="77777777">
        <w:trPr>
          <w:trHeight w:val="54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E9BFC1B"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1237DB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99A8A27"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8B2EE9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2378947D" w14:textId="77777777" w:rsidR="00131BA5" w:rsidRDefault="00131BA5">
            <w:pPr>
              <w:jc w:val="center"/>
              <w:rPr>
                <w:rFonts w:ascii="仿宋" w:eastAsia="仿宋" w:hAnsi="仿宋" w:cs="仿宋" w:hint="eastAsia"/>
                <w:color w:val="000000"/>
                <w:sz w:val="18"/>
                <w:szCs w:val="18"/>
              </w:rPr>
            </w:pPr>
          </w:p>
        </w:tc>
        <w:tc>
          <w:tcPr>
            <w:tcW w:w="1952" w:type="pct"/>
            <w:vMerge/>
            <w:tcBorders>
              <w:top w:val="single" w:sz="4" w:space="0" w:color="000000"/>
              <w:left w:val="single" w:sz="4" w:space="0" w:color="000000"/>
              <w:bottom w:val="single" w:sz="4" w:space="0" w:color="000000"/>
              <w:right w:val="single" w:sz="4" w:space="0" w:color="000000"/>
            </w:tcBorders>
            <w:vAlign w:val="center"/>
          </w:tcPr>
          <w:p w14:paraId="63E553A1" w14:textId="77777777" w:rsidR="00131BA5" w:rsidRDefault="00131BA5">
            <w:pPr>
              <w:jc w:val="left"/>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6FC6279E" w14:textId="77777777" w:rsidR="00131BA5" w:rsidRDefault="00131BA5">
            <w:pPr>
              <w:jc w:val="center"/>
              <w:rPr>
                <w:rFonts w:ascii="仿宋" w:eastAsia="仿宋" w:hAnsi="仿宋" w:cs="仿宋" w:hint="eastAsia"/>
                <w:color w:val="000000"/>
                <w:sz w:val="18"/>
                <w:szCs w:val="18"/>
              </w:rPr>
            </w:pPr>
          </w:p>
        </w:tc>
      </w:tr>
      <w:tr w:rsidR="00131BA5" w14:paraId="6180EC8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FC67ACC" w14:textId="77777777" w:rsidR="00131BA5" w:rsidRDefault="00131BA5">
            <w:pPr>
              <w:jc w:val="center"/>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C61930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651CF0D" w14:textId="77777777" w:rsidR="00131BA5" w:rsidRDefault="00131BA5">
            <w:pPr>
              <w:jc w:val="left"/>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811452" w14:textId="77777777" w:rsidR="00131BA5" w:rsidRDefault="00131BA5">
            <w:pPr>
              <w:jc w:val="center"/>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1F5452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兼容性</w:t>
            </w:r>
          </w:p>
        </w:tc>
        <w:tc>
          <w:tcPr>
            <w:tcW w:w="1952" w:type="pct"/>
            <w:tcBorders>
              <w:top w:val="single" w:sz="4" w:space="0" w:color="000000"/>
              <w:left w:val="single" w:sz="4" w:space="0" w:color="000000"/>
              <w:bottom w:val="single" w:sz="4" w:space="0" w:color="000000"/>
              <w:right w:val="single" w:sz="4" w:space="0" w:color="000000"/>
            </w:tcBorders>
            <w:vAlign w:val="center"/>
          </w:tcPr>
          <w:p w14:paraId="796B18A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★需要无缝接入医院现有网络管理平台系统，进行统一平台管理和调度等</w:t>
            </w:r>
          </w:p>
        </w:tc>
        <w:tc>
          <w:tcPr>
            <w:tcW w:w="278" w:type="pct"/>
            <w:vMerge/>
            <w:tcBorders>
              <w:top w:val="single" w:sz="4" w:space="0" w:color="000000"/>
              <w:left w:val="single" w:sz="4" w:space="0" w:color="000000"/>
              <w:bottom w:val="single" w:sz="4" w:space="0" w:color="000000"/>
              <w:right w:val="single" w:sz="4" w:space="0" w:color="000000"/>
            </w:tcBorders>
            <w:vAlign w:val="center"/>
          </w:tcPr>
          <w:p w14:paraId="1C9D8195" w14:textId="77777777" w:rsidR="00131BA5" w:rsidRDefault="00131BA5">
            <w:pPr>
              <w:jc w:val="center"/>
              <w:rPr>
                <w:rFonts w:ascii="仿宋" w:eastAsia="仿宋" w:hAnsi="仿宋" w:cs="仿宋" w:hint="eastAsia"/>
                <w:color w:val="000000"/>
                <w:sz w:val="18"/>
                <w:szCs w:val="18"/>
              </w:rPr>
            </w:pPr>
          </w:p>
        </w:tc>
      </w:tr>
      <w:tr w:rsidR="00131BA5" w14:paraId="7DA5001E" w14:textId="77777777">
        <w:trPr>
          <w:trHeight w:val="480"/>
        </w:trPr>
        <w:tc>
          <w:tcPr>
            <w:tcW w:w="334" w:type="pct"/>
            <w:tcBorders>
              <w:top w:val="single" w:sz="4" w:space="0" w:color="000000"/>
              <w:left w:val="single" w:sz="4" w:space="0" w:color="000000"/>
              <w:bottom w:val="single" w:sz="4" w:space="0" w:color="000000"/>
              <w:right w:val="single" w:sz="4" w:space="0" w:color="000000"/>
            </w:tcBorders>
            <w:noWrap/>
            <w:vAlign w:val="bottom"/>
          </w:tcPr>
          <w:p w14:paraId="29FF9246" w14:textId="77777777" w:rsidR="00131BA5" w:rsidRDefault="00131BA5">
            <w:pPr>
              <w:rPr>
                <w:rFonts w:ascii="仿宋" w:eastAsia="仿宋" w:hAnsi="仿宋" w:cs="仿宋" w:hint="eastAsia"/>
                <w:color w:val="000000"/>
                <w:sz w:val="18"/>
                <w:szCs w:val="18"/>
              </w:rPr>
            </w:pPr>
          </w:p>
        </w:tc>
        <w:tc>
          <w:tcPr>
            <w:tcW w:w="4665" w:type="pct"/>
            <w:gridSpan w:val="6"/>
            <w:tcBorders>
              <w:top w:val="single" w:sz="4" w:space="0" w:color="000000"/>
              <w:left w:val="single" w:sz="4" w:space="0" w:color="000000"/>
              <w:bottom w:val="single" w:sz="4" w:space="0" w:color="000000"/>
              <w:right w:val="single" w:sz="4" w:space="0" w:color="000000"/>
            </w:tcBorders>
            <w:noWrap/>
            <w:vAlign w:val="center"/>
          </w:tcPr>
          <w:p w14:paraId="4C9B51FC" w14:textId="77777777" w:rsidR="00131BA5" w:rsidRDefault="00000000">
            <w:pPr>
              <w:widowControl/>
              <w:jc w:val="left"/>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rPr>
              <w:t>三、其它部分</w:t>
            </w:r>
          </w:p>
        </w:tc>
      </w:tr>
      <w:tr w:rsidR="00131BA5" w14:paraId="379EC178" w14:textId="77777777">
        <w:trPr>
          <w:trHeight w:val="276"/>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3E027B5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17</w:t>
            </w:r>
          </w:p>
        </w:tc>
        <w:tc>
          <w:tcPr>
            <w:tcW w:w="799" w:type="pct"/>
            <w:vMerge w:val="restart"/>
            <w:tcBorders>
              <w:top w:val="single" w:sz="4" w:space="0" w:color="000000"/>
              <w:left w:val="single" w:sz="4" w:space="0" w:color="000000"/>
              <w:bottom w:val="single" w:sz="4" w:space="0" w:color="000000"/>
              <w:right w:val="single" w:sz="4" w:space="0" w:color="000000"/>
            </w:tcBorders>
            <w:noWrap/>
            <w:vAlign w:val="center"/>
          </w:tcPr>
          <w:p w14:paraId="004320AA"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服务器操作系统  </w:t>
            </w:r>
          </w:p>
        </w:tc>
        <w:tc>
          <w:tcPr>
            <w:tcW w:w="416" w:type="pct"/>
            <w:tcBorders>
              <w:top w:val="single" w:sz="4" w:space="0" w:color="000000"/>
              <w:left w:val="single" w:sz="4" w:space="0" w:color="000000"/>
              <w:bottom w:val="single" w:sz="4" w:space="0" w:color="000000"/>
              <w:right w:val="single" w:sz="4" w:space="0" w:color="000000"/>
            </w:tcBorders>
            <w:vAlign w:val="center"/>
          </w:tcPr>
          <w:p w14:paraId="2A48BBA1"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分类</w:t>
            </w:r>
          </w:p>
        </w:tc>
        <w:tc>
          <w:tcPr>
            <w:tcW w:w="420" w:type="pct"/>
            <w:tcBorders>
              <w:top w:val="single" w:sz="4" w:space="0" w:color="000000"/>
              <w:left w:val="single" w:sz="4" w:space="0" w:color="000000"/>
              <w:bottom w:val="single" w:sz="4" w:space="0" w:color="000000"/>
              <w:right w:val="single" w:sz="4" w:space="0" w:color="000000"/>
            </w:tcBorders>
            <w:vAlign w:val="center"/>
          </w:tcPr>
          <w:p w14:paraId="4352C6D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一级指标 </w:t>
            </w:r>
          </w:p>
        </w:tc>
        <w:tc>
          <w:tcPr>
            <w:tcW w:w="799" w:type="pct"/>
            <w:tcBorders>
              <w:top w:val="single" w:sz="4" w:space="0" w:color="000000"/>
              <w:left w:val="single" w:sz="4" w:space="0" w:color="000000"/>
              <w:bottom w:val="single" w:sz="4" w:space="0" w:color="000000"/>
              <w:right w:val="single" w:sz="4" w:space="0" w:color="000000"/>
            </w:tcBorders>
            <w:vAlign w:val="center"/>
          </w:tcPr>
          <w:p w14:paraId="59A3D71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二级指标 </w:t>
            </w:r>
          </w:p>
        </w:tc>
        <w:tc>
          <w:tcPr>
            <w:tcW w:w="1952" w:type="pct"/>
            <w:tcBorders>
              <w:top w:val="single" w:sz="4" w:space="0" w:color="000000"/>
              <w:left w:val="single" w:sz="4" w:space="0" w:color="000000"/>
              <w:bottom w:val="single" w:sz="4" w:space="0" w:color="000000"/>
              <w:right w:val="single" w:sz="4" w:space="0" w:color="000000"/>
            </w:tcBorders>
            <w:vAlign w:val="center"/>
          </w:tcPr>
          <w:p w14:paraId="7D7E654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8" w:type="pct"/>
            <w:vMerge w:val="restart"/>
            <w:tcBorders>
              <w:top w:val="single" w:sz="4" w:space="0" w:color="000000"/>
              <w:left w:val="single" w:sz="4" w:space="0" w:color="000000"/>
              <w:bottom w:val="single" w:sz="4" w:space="0" w:color="000000"/>
              <w:right w:val="single" w:sz="4" w:space="0" w:color="000000"/>
            </w:tcBorders>
            <w:noWrap/>
            <w:vAlign w:val="center"/>
          </w:tcPr>
          <w:p w14:paraId="7500B7F9"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w:t>
            </w:r>
          </w:p>
        </w:tc>
      </w:tr>
      <w:tr w:rsidR="00131BA5" w14:paraId="03360A3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70F5B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88FD84E" w14:textId="77777777" w:rsidR="00131BA5" w:rsidRDefault="00131BA5">
            <w:pPr>
              <w:jc w:val="center"/>
              <w:rPr>
                <w:rFonts w:ascii="仿宋" w:eastAsia="仿宋" w:hAnsi="仿宋" w:cs="仿宋" w:hint="eastAsia"/>
                <w:color w:val="000000"/>
                <w:sz w:val="18"/>
                <w:szCs w:val="18"/>
              </w:rPr>
            </w:pPr>
          </w:p>
        </w:tc>
        <w:tc>
          <w:tcPr>
            <w:tcW w:w="416" w:type="pct"/>
            <w:vMerge w:val="restart"/>
            <w:tcBorders>
              <w:top w:val="single" w:sz="4" w:space="0" w:color="000000"/>
              <w:left w:val="single" w:sz="4" w:space="0" w:color="000000"/>
              <w:bottom w:val="single" w:sz="4" w:space="0" w:color="000000"/>
              <w:right w:val="single" w:sz="4" w:space="0" w:color="000000"/>
            </w:tcBorders>
            <w:vAlign w:val="center"/>
          </w:tcPr>
          <w:p w14:paraId="716A0C36" w14:textId="77777777" w:rsidR="00131BA5"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 要求</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0C6378B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多 CPU 架构</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F19E88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★同源兼容多 CPU 平台架构</w:t>
            </w:r>
          </w:p>
        </w:tc>
        <w:tc>
          <w:tcPr>
            <w:tcW w:w="1952" w:type="pct"/>
            <w:tcBorders>
              <w:top w:val="single" w:sz="4" w:space="0" w:color="000000"/>
              <w:left w:val="single" w:sz="4" w:space="0" w:color="000000"/>
              <w:bottom w:val="single" w:sz="4" w:space="0" w:color="000000"/>
              <w:right w:val="single" w:sz="4" w:space="0" w:color="000000"/>
            </w:tcBorders>
            <w:vAlign w:val="bottom"/>
          </w:tcPr>
          <w:p w14:paraId="7FFB69A5"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操作系统支持同源兼容 ARM、</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B10EBE1" w14:textId="77777777" w:rsidR="00131BA5" w:rsidRDefault="00131BA5">
            <w:pPr>
              <w:jc w:val="center"/>
              <w:rPr>
                <w:rFonts w:ascii="仿宋" w:eastAsia="仿宋" w:hAnsi="仿宋" w:cs="仿宋" w:hint="eastAsia"/>
                <w:color w:val="000000"/>
                <w:sz w:val="18"/>
                <w:szCs w:val="18"/>
              </w:rPr>
            </w:pPr>
          </w:p>
        </w:tc>
      </w:tr>
      <w:tr w:rsidR="00131BA5" w14:paraId="2F34D990" w14:textId="77777777">
        <w:trPr>
          <w:trHeight w:val="660"/>
        </w:trPr>
        <w:tc>
          <w:tcPr>
            <w:tcW w:w="334" w:type="pct"/>
            <w:vMerge/>
            <w:tcBorders>
              <w:top w:val="single" w:sz="4" w:space="0" w:color="000000"/>
              <w:left w:val="single" w:sz="4" w:space="0" w:color="000000"/>
              <w:bottom w:val="single" w:sz="4" w:space="0" w:color="000000"/>
              <w:right w:val="single" w:sz="4" w:space="0" w:color="000000"/>
            </w:tcBorders>
            <w:vAlign w:val="center"/>
          </w:tcPr>
          <w:p w14:paraId="4B324348"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24C0B8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A6434BC"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147C43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93F93D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6716ECAD" w14:textId="77777777" w:rsidR="00131BA5" w:rsidRDefault="00000000">
            <w:pPr>
              <w:widowControl/>
              <w:jc w:val="left"/>
              <w:textAlignment w:val="bottom"/>
              <w:rPr>
                <w:rFonts w:ascii="仿宋" w:eastAsia="仿宋" w:hAnsi="仿宋" w:cs="仿宋" w:hint="eastAsia"/>
                <w:color w:val="000000"/>
                <w:sz w:val="18"/>
                <w:szCs w:val="18"/>
              </w:rPr>
            </w:pPr>
            <w:proofErr w:type="spellStart"/>
            <w:r>
              <w:rPr>
                <w:rFonts w:ascii="仿宋" w:eastAsia="仿宋" w:hAnsi="仿宋" w:cs="仿宋" w:hint="eastAsia"/>
                <w:color w:val="000000"/>
                <w:kern w:val="0"/>
                <w:sz w:val="18"/>
                <w:szCs w:val="18"/>
              </w:rPr>
              <w:t>LoongArch</w:t>
            </w:r>
            <w:proofErr w:type="spellEnd"/>
            <w:r>
              <w:rPr>
                <w:rFonts w:ascii="仿宋" w:eastAsia="仿宋" w:hAnsi="仿宋" w:cs="仿宋" w:hint="eastAsia"/>
                <w:color w:val="000000"/>
                <w:kern w:val="0"/>
                <w:sz w:val="18"/>
                <w:szCs w:val="18"/>
              </w:rPr>
              <w:t>、MIPS、SW64、x86 架构的 CPU</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5829FAE" w14:textId="77777777" w:rsidR="00131BA5" w:rsidRDefault="00131BA5">
            <w:pPr>
              <w:jc w:val="center"/>
              <w:rPr>
                <w:rFonts w:ascii="仿宋" w:eastAsia="仿宋" w:hAnsi="仿宋" w:cs="仿宋" w:hint="eastAsia"/>
                <w:color w:val="000000"/>
                <w:sz w:val="18"/>
                <w:szCs w:val="18"/>
              </w:rPr>
            </w:pPr>
          </w:p>
        </w:tc>
      </w:tr>
      <w:tr w:rsidR="00131BA5" w14:paraId="4C9FB748"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198B2CD3"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B436762"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3E1CE14"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78ABA6E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CPU 内置功能</w:t>
            </w:r>
          </w:p>
        </w:tc>
        <w:tc>
          <w:tcPr>
            <w:tcW w:w="799" w:type="pct"/>
            <w:tcBorders>
              <w:top w:val="single" w:sz="4" w:space="0" w:color="000000"/>
              <w:left w:val="single" w:sz="4" w:space="0" w:color="000000"/>
              <w:bottom w:val="single" w:sz="4" w:space="0" w:color="000000"/>
              <w:right w:val="single" w:sz="4" w:space="0" w:color="000000"/>
            </w:tcBorders>
            <w:vAlign w:val="center"/>
          </w:tcPr>
          <w:p w14:paraId="6C301E9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★多核支持</w:t>
            </w:r>
          </w:p>
        </w:tc>
        <w:tc>
          <w:tcPr>
            <w:tcW w:w="1952" w:type="pct"/>
            <w:tcBorders>
              <w:top w:val="single" w:sz="4" w:space="0" w:color="000000"/>
              <w:left w:val="single" w:sz="4" w:space="0" w:color="000000"/>
              <w:bottom w:val="single" w:sz="4" w:space="0" w:color="000000"/>
              <w:right w:val="single" w:sz="4" w:space="0" w:color="000000"/>
            </w:tcBorders>
            <w:vAlign w:val="bottom"/>
          </w:tcPr>
          <w:p w14:paraId="0D11E212"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操作系统支持双核及多核处理器，包括 核间负载均衡、线程绑定等，并提供接 口，通过访问接口获取运行状态和控制 多核调度</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21A78FA" w14:textId="77777777" w:rsidR="00131BA5" w:rsidRDefault="00131BA5">
            <w:pPr>
              <w:jc w:val="center"/>
              <w:rPr>
                <w:rFonts w:ascii="仿宋" w:eastAsia="仿宋" w:hAnsi="仿宋" w:cs="仿宋" w:hint="eastAsia"/>
                <w:color w:val="000000"/>
                <w:sz w:val="18"/>
                <w:szCs w:val="18"/>
              </w:rPr>
            </w:pPr>
          </w:p>
        </w:tc>
      </w:tr>
      <w:tr w:rsidR="00131BA5" w14:paraId="38FD4B7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647224C"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1FB7FA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85BD19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83D3E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D66687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 虚拟化支 持</w:t>
            </w:r>
          </w:p>
        </w:tc>
        <w:tc>
          <w:tcPr>
            <w:tcW w:w="1952" w:type="pct"/>
            <w:tcBorders>
              <w:top w:val="single" w:sz="4" w:space="0" w:color="000000"/>
              <w:left w:val="single" w:sz="4" w:space="0" w:color="000000"/>
              <w:bottom w:val="single" w:sz="4" w:space="0" w:color="000000"/>
              <w:right w:val="single" w:sz="4" w:space="0" w:color="000000"/>
            </w:tcBorders>
            <w:vAlign w:val="bottom"/>
          </w:tcPr>
          <w:p w14:paraId="3CC19131"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CPU 虚拟化技术</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8EBCBFB" w14:textId="77777777" w:rsidR="00131BA5" w:rsidRDefault="00131BA5">
            <w:pPr>
              <w:jc w:val="center"/>
              <w:rPr>
                <w:rFonts w:ascii="仿宋" w:eastAsia="仿宋" w:hAnsi="仿宋" w:cs="仿宋" w:hint="eastAsia"/>
                <w:color w:val="000000"/>
                <w:sz w:val="18"/>
                <w:szCs w:val="18"/>
              </w:rPr>
            </w:pPr>
          </w:p>
        </w:tc>
      </w:tr>
      <w:tr w:rsidR="00131BA5" w14:paraId="24BD886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84470DD"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4AAB25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38793B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3A6F21"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33C61FC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动态调节 CPU 运行频率</w:t>
            </w:r>
          </w:p>
        </w:tc>
        <w:tc>
          <w:tcPr>
            <w:tcW w:w="1952" w:type="pct"/>
            <w:tcBorders>
              <w:top w:val="single" w:sz="4" w:space="0" w:color="000000"/>
              <w:left w:val="single" w:sz="4" w:space="0" w:color="000000"/>
              <w:bottom w:val="single" w:sz="4" w:space="0" w:color="000000"/>
              <w:right w:val="single" w:sz="4" w:space="0" w:color="000000"/>
            </w:tcBorders>
            <w:vAlign w:val="bottom"/>
          </w:tcPr>
          <w:p w14:paraId="52BEDB01"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操作系统根据负载情况，自动调节 CPU 的运行频率</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EE4A5E7" w14:textId="77777777" w:rsidR="00131BA5" w:rsidRDefault="00131BA5">
            <w:pPr>
              <w:jc w:val="center"/>
              <w:rPr>
                <w:rFonts w:ascii="仿宋" w:eastAsia="仿宋" w:hAnsi="仿宋" w:cs="仿宋" w:hint="eastAsia"/>
                <w:color w:val="000000"/>
                <w:sz w:val="18"/>
                <w:szCs w:val="18"/>
              </w:rPr>
            </w:pPr>
          </w:p>
        </w:tc>
      </w:tr>
      <w:tr w:rsidR="00131BA5" w14:paraId="25783BE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625B5A7"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FB674E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B076D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DCC38F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EB38A7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支持多 CPU</w:t>
            </w:r>
          </w:p>
        </w:tc>
        <w:tc>
          <w:tcPr>
            <w:tcW w:w="1952" w:type="pct"/>
            <w:tcBorders>
              <w:top w:val="single" w:sz="4" w:space="0" w:color="000000"/>
              <w:left w:val="single" w:sz="4" w:space="0" w:color="000000"/>
              <w:bottom w:val="single" w:sz="4" w:space="0" w:color="000000"/>
              <w:right w:val="single" w:sz="4" w:space="0" w:color="000000"/>
            </w:tcBorders>
            <w:vAlign w:val="bottom"/>
          </w:tcPr>
          <w:p w14:paraId="58D4E75A"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支持跨路内存访问，支持 CPU 间负载均 衡，支持并优化 NUMA 体系架构</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ABC50E4" w14:textId="77777777" w:rsidR="00131BA5" w:rsidRDefault="00131BA5">
            <w:pPr>
              <w:jc w:val="center"/>
              <w:rPr>
                <w:rFonts w:ascii="仿宋" w:eastAsia="仿宋" w:hAnsi="仿宋" w:cs="仿宋" w:hint="eastAsia"/>
                <w:color w:val="000000"/>
                <w:sz w:val="18"/>
                <w:szCs w:val="18"/>
              </w:rPr>
            </w:pPr>
          </w:p>
        </w:tc>
      </w:tr>
      <w:tr w:rsidR="00131BA5" w14:paraId="5DAED6B1"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9FF21B"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317A4B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D16CF1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1320DD"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BE075A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 CPU 内置 安全功能</w:t>
            </w:r>
          </w:p>
        </w:tc>
        <w:tc>
          <w:tcPr>
            <w:tcW w:w="1952" w:type="pct"/>
            <w:tcBorders>
              <w:top w:val="single" w:sz="4" w:space="0" w:color="000000"/>
              <w:left w:val="single" w:sz="4" w:space="0" w:color="000000"/>
              <w:bottom w:val="single" w:sz="4" w:space="0" w:color="000000"/>
              <w:right w:val="single" w:sz="4" w:space="0" w:color="000000"/>
            </w:tcBorders>
            <w:vAlign w:val="bottom"/>
          </w:tcPr>
          <w:p w14:paraId="1D0E90CA"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CPU 硬件密码运算与随机 数生成等功能；提供编程接口供应用程 序调用；支持通过硬件指令判别临界区 冲突；支持调用CPU 指令，实现自旋锁</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2D55871" w14:textId="77777777" w:rsidR="00131BA5" w:rsidRDefault="00131BA5">
            <w:pPr>
              <w:jc w:val="center"/>
              <w:rPr>
                <w:rFonts w:ascii="仿宋" w:eastAsia="仿宋" w:hAnsi="仿宋" w:cs="仿宋" w:hint="eastAsia"/>
                <w:color w:val="000000"/>
                <w:sz w:val="18"/>
                <w:szCs w:val="18"/>
              </w:rPr>
            </w:pPr>
          </w:p>
        </w:tc>
      </w:tr>
      <w:tr w:rsidR="00131BA5" w14:paraId="288FAAF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76F36D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098B21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F44B10"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2F0553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安装部署</w:t>
            </w:r>
          </w:p>
        </w:tc>
        <w:tc>
          <w:tcPr>
            <w:tcW w:w="799" w:type="pct"/>
            <w:tcBorders>
              <w:top w:val="single" w:sz="4" w:space="0" w:color="000000"/>
              <w:left w:val="single" w:sz="4" w:space="0" w:color="000000"/>
              <w:bottom w:val="single" w:sz="4" w:space="0" w:color="000000"/>
              <w:right w:val="single" w:sz="4" w:space="0" w:color="000000"/>
            </w:tcBorders>
            <w:vAlign w:val="center"/>
          </w:tcPr>
          <w:p w14:paraId="390205D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安装方式</w:t>
            </w:r>
          </w:p>
        </w:tc>
        <w:tc>
          <w:tcPr>
            <w:tcW w:w="1952" w:type="pct"/>
            <w:tcBorders>
              <w:top w:val="single" w:sz="4" w:space="0" w:color="000000"/>
              <w:left w:val="single" w:sz="4" w:space="0" w:color="000000"/>
              <w:bottom w:val="single" w:sz="4" w:space="0" w:color="000000"/>
              <w:right w:val="single" w:sz="4" w:space="0" w:color="000000"/>
            </w:tcBorders>
            <w:vAlign w:val="bottom"/>
          </w:tcPr>
          <w:p w14:paraId="1DA78B76"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操作系统支持光盘安装、USB 闪存盘安 装、网络安装和无人值守安装</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F9DECBB" w14:textId="77777777" w:rsidR="00131BA5" w:rsidRDefault="00131BA5">
            <w:pPr>
              <w:jc w:val="center"/>
              <w:rPr>
                <w:rFonts w:ascii="仿宋" w:eastAsia="仿宋" w:hAnsi="仿宋" w:cs="仿宋" w:hint="eastAsia"/>
                <w:color w:val="000000"/>
                <w:sz w:val="18"/>
                <w:szCs w:val="18"/>
              </w:rPr>
            </w:pPr>
          </w:p>
        </w:tc>
      </w:tr>
      <w:tr w:rsidR="00131BA5" w14:paraId="0F4B04E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A9F525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D27012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C638FA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289ED41"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05FA15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*安装模式</w:t>
            </w:r>
          </w:p>
        </w:tc>
        <w:tc>
          <w:tcPr>
            <w:tcW w:w="1952" w:type="pct"/>
            <w:tcBorders>
              <w:top w:val="single" w:sz="4" w:space="0" w:color="000000"/>
              <w:left w:val="single" w:sz="4" w:space="0" w:color="000000"/>
              <w:bottom w:val="single" w:sz="4" w:space="0" w:color="000000"/>
              <w:right w:val="single" w:sz="4" w:space="0" w:color="000000"/>
            </w:tcBorders>
            <w:vAlign w:val="bottom"/>
          </w:tcPr>
          <w:p w14:paraId="1FBC7DF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操作系统支持图形或文本安装模式</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D382E0A" w14:textId="77777777" w:rsidR="00131BA5" w:rsidRDefault="00131BA5">
            <w:pPr>
              <w:jc w:val="center"/>
              <w:rPr>
                <w:rFonts w:ascii="仿宋" w:eastAsia="仿宋" w:hAnsi="仿宋" w:cs="仿宋" w:hint="eastAsia"/>
                <w:color w:val="000000"/>
                <w:sz w:val="18"/>
                <w:szCs w:val="18"/>
              </w:rPr>
            </w:pPr>
          </w:p>
        </w:tc>
      </w:tr>
      <w:tr w:rsidR="00131BA5" w14:paraId="04D4F467" w14:textId="77777777">
        <w:trPr>
          <w:trHeight w:val="1296"/>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0818DD"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DAEB54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26DE45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CDF0088"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2242A1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安装过程配置</w:t>
            </w:r>
          </w:p>
        </w:tc>
        <w:tc>
          <w:tcPr>
            <w:tcW w:w="1952" w:type="pct"/>
            <w:tcBorders>
              <w:top w:val="single" w:sz="4" w:space="0" w:color="000000"/>
              <w:left w:val="single" w:sz="4" w:space="0" w:color="000000"/>
              <w:bottom w:val="single" w:sz="4" w:space="0" w:color="000000"/>
              <w:right w:val="single" w:sz="4" w:space="0" w:color="000000"/>
            </w:tcBorders>
            <w:vAlign w:val="bottom"/>
          </w:tcPr>
          <w:p w14:paraId="406F6F2D"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操作系统支持安装界面文种设置、逻辑 分区配置（如 LVM）、自定义分区设置、 安装组件设置、时区设置、键盘布局设 置、初始用户设置、计算机名设置和网 络设置，支持通过 USB 闪存盘等方式加 载硬件驱动、支持设置加密文件系统</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E08DB62" w14:textId="77777777" w:rsidR="00131BA5" w:rsidRDefault="00131BA5">
            <w:pPr>
              <w:jc w:val="center"/>
              <w:rPr>
                <w:rFonts w:ascii="仿宋" w:eastAsia="仿宋" w:hAnsi="仿宋" w:cs="仿宋" w:hint="eastAsia"/>
                <w:color w:val="000000"/>
                <w:sz w:val="18"/>
                <w:szCs w:val="18"/>
              </w:rPr>
            </w:pPr>
          </w:p>
        </w:tc>
      </w:tr>
      <w:tr w:rsidR="00131BA5" w14:paraId="2C6BB6BD"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78B0D6ED"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332353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82F4C4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8E1177" w14:textId="77777777" w:rsidR="00131BA5" w:rsidRDefault="00131BA5">
            <w:pPr>
              <w:jc w:val="left"/>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A40DB9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系统引导</w:t>
            </w:r>
          </w:p>
        </w:tc>
        <w:tc>
          <w:tcPr>
            <w:tcW w:w="1952" w:type="pct"/>
            <w:tcBorders>
              <w:top w:val="single" w:sz="4" w:space="0" w:color="000000"/>
              <w:left w:val="single" w:sz="4" w:space="0" w:color="000000"/>
              <w:bottom w:val="single" w:sz="4" w:space="0" w:color="000000"/>
              <w:right w:val="single" w:sz="4" w:space="0" w:color="000000"/>
            </w:tcBorders>
            <w:vAlign w:val="bottom"/>
          </w:tcPr>
          <w:p w14:paraId="453630FD"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a)操作系统应支持UEFI2.0 及以上规范 固件引导，当计算机以UEFI模式启动  安装时，安装程序应分配 ESP，并在 ESP 中放置启动引导文件，使系统能以UEFI 模式引导；</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B0225AA" w14:textId="77777777" w:rsidR="00131BA5" w:rsidRDefault="00131BA5">
            <w:pPr>
              <w:jc w:val="center"/>
              <w:rPr>
                <w:rFonts w:ascii="仿宋" w:eastAsia="仿宋" w:hAnsi="仿宋" w:cs="仿宋" w:hint="eastAsia"/>
                <w:color w:val="000000"/>
                <w:sz w:val="18"/>
                <w:szCs w:val="18"/>
              </w:rPr>
            </w:pPr>
          </w:p>
        </w:tc>
      </w:tr>
      <w:tr w:rsidR="00131BA5" w14:paraId="10C1700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B4E2B2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0DB583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9D4A51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DCDBB58"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4898F8F5"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2F93AE9D"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 bootloader 引导，支持 MBR 及 GPT</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F9E8E2F" w14:textId="77777777" w:rsidR="00131BA5" w:rsidRDefault="00131BA5">
            <w:pPr>
              <w:jc w:val="center"/>
              <w:rPr>
                <w:rFonts w:ascii="仿宋" w:eastAsia="仿宋" w:hAnsi="仿宋" w:cs="仿宋" w:hint="eastAsia"/>
                <w:color w:val="000000"/>
                <w:sz w:val="18"/>
                <w:szCs w:val="18"/>
              </w:rPr>
            </w:pPr>
          </w:p>
        </w:tc>
      </w:tr>
      <w:tr w:rsidR="00131BA5" w14:paraId="7C2A58E6"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7F4676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630D67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AA004C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E3D13C"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9DEB2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引导修复</w:t>
            </w:r>
          </w:p>
        </w:tc>
        <w:tc>
          <w:tcPr>
            <w:tcW w:w="1952" w:type="pct"/>
            <w:tcBorders>
              <w:top w:val="single" w:sz="4" w:space="0" w:color="000000"/>
              <w:left w:val="single" w:sz="4" w:space="0" w:color="000000"/>
              <w:bottom w:val="single" w:sz="4" w:space="0" w:color="000000"/>
              <w:right w:val="single" w:sz="4" w:space="0" w:color="000000"/>
            </w:tcBorders>
            <w:vAlign w:val="bottom"/>
          </w:tcPr>
          <w:p w14:paraId="1F6752B4"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操作系统安装媒体提供系统引导修复  功能，当已安装的系统引导被破坏时， 可重建系统引导</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9DC86C0" w14:textId="77777777" w:rsidR="00131BA5" w:rsidRDefault="00131BA5">
            <w:pPr>
              <w:jc w:val="center"/>
              <w:rPr>
                <w:rFonts w:ascii="仿宋" w:eastAsia="仿宋" w:hAnsi="仿宋" w:cs="仿宋" w:hint="eastAsia"/>
                <w:color w:val="000000"/>
                <w:sz w:val="18"/>
                <w:szCs w:val="18"/>
              </w:rPr>
            </w:pPr>
          </w:p>
        </w:tc>
      </w:tr>
      <w:tr w:rsidR="00131BA5" w14:paraId="233C9A67"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FA177F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08568F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919E61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19DBA8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B09BEA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引导参数编辑</w:t>
            </w:r>
          </w:p>
        </w:tc>
        <w:tc>
          <w:tcPr>
            <w:tcW w:w="1952" w:type="pct"/>
            <w:tcBorders>
              <w:top w:val="single" w:sz="4" w:space="0" w:color="000000"/>
              <w:left w:val="single" w:sz="4" w:space="0" w:color="000000"/>
              <w:bottom w:val="single" w:sz="4" w:space="0" w:color="000000"/>
              <w:right w:val="single" w:sz="4" w:space="0" w:color="000000"/>
            </w:tcBorders>
            <w:vAlign w:val="bottom"/>
          </w:tcPr>
          <w:p w14:paraId="5FE334C7"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操作系统支持用户编辑引导参数，支持 GRUB 口令保护</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A6C992A" w14:textId="77777777" w:rsidR="00131BA5" w:rsidRDefault="00131BA5">
            <w:pPr>
              <w:jc w:val="center"/>
              <w:rPr>
                <w:rFonts w:ascii="仿宋" w:eastAsia="仿宋" w:hAnsi="仿宋" w:cs="仿宋" w:hint="eastAsia"/>
                <w:color w:val="000000"/>
                <w:sz w:val="18"/>
                <w:szCs w:val="18"/>
              </w:rPr>
            </w:pPr>
          </w:p>
        </w:tc>
      </w:tr>
      <w:tr w:rsidR="00131BA5" w14:paraId="5313090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FC3975"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53527C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342E05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7A46F1A"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A46EC98" w14:textId="77777777" w:rsidR="00131BA5" w:rsidRDefault="00131BA5">
            <w:pPr>
              <w:jc w:val="left"/>
              <w:rPr>
                <w:rFonts w:ascii="仿宋" w:eastAsia="仿宋" w:hAnsi="仿宋" w:cs="仿宋" w:hint="eastAsia"/>
                <w:color w:val="000000"/>
                <w:sz w:val="18"/>
                <w:szCs w:val="18"/>
              </w:rPr>
            </w:pPr>
          </w:p>
        </w:tc>
        <w:tc>
          <w:tcPr>
            <w:tcW w:w="1952" w:type="pct"/>
            <w:vMerge w:val="restart"/>
            <w:tcBorders>
              <w:top w:val="single" w:sz="4" w:space="0" w:color="000000"/>
              <w:left w:val="single" w:sz="4" w:space="0" w:color="000000"/>
              <w:bottom w:val="single" w:sz="4" w:space="0" w:color="000000"/>
              <w:right w:val="single" w:sz="4" w:space="0" w:color="000000"/>
            </w:tcBorders>
            <w:vAlign w:val="bottom"/>
          </w:tcPr>
          <w:p w14:paraId="1DEF6D3F"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安装程序在安装执行前明确提示用户 可能会删除已有数据，并提供退出/取 消功能，当用户取消安装时，不改变硬 盘上已有数据</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53EBE31" w14:textId="77777777" w:rsidR="00131BA5" w:rsidRDefault="00131BA5">
            <w:pPr>
              <w:jc w:val="center"/>
              <w:rPr>
                <w:rFonts w:ascii="仿宋" w:eastAsia="仿宋" w:hAnsi="仿宋" w:cs="仿宋" w:hint="eastAsia"/>
                <w:color w:val="000000"/>
                <w:sz w:val="18"/>
                <w:szCs w:val="18"/>
              </w:rPr>
            </w:pPr>
          </w:p>
        </w:tc>
      </w:tr>
      <w:tr w:rsidR="00131BA5" w14:paraId="24D78891"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C4E70B1"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84608A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1C693B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A1C7013"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00458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数据保护</w:t>
            </w:r>
          </w:p>
        </w:tc>
        <w:tc>
          <w:tcPr>
            <w:tcW w:w="1952" w:type="pct"/>
            <w:vMerge/>
            <w:tcBorders>
              <w:top w:val="single" w:sz="4" w:space="0" w:color="000000"/>
              <w:left w:val="single" w:sz="4" w:space="0" w:color="000000"/>
              <w:bottom w:val="single" w:sz="4" w:space="0" w:color="000000"/>
              <w:right w:val="single" w:sz="4" w:space="0" w:color="000000"/>
            </w:tcBorders>
            <w:vAlign w:val="bottom"/>
          </w:tcPr>
          <w:p w14:paraId="71B1EE30" w14:textId="77777777" w:rsidR="00131BA5" w:rsidRDefault="00131BA5">
            <w:pPr>
              <w:rPr>
                <w:rFonts w:ascii="仿宋" w:eastAsia="仿宋" w:hAnsi="仿宋" w:cs="仿宋" w:hint="eastAsia"/>
                <w:color w:val="000000"/>
                <w:sz w:val="18"/>
                <w:szCs w:val="18"/>
              </w:rPr>
            </w:pP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20BAC22" w14:textId="77777777" w:rsidR="00131BA5" w:rsidRDefault="00131BA5">
            <w:pPr>
              <w:jc w:val="center"/>
              <w:rPr>
                <w:rFonts w:ascii="仿宋" w:eastAsia="仿宋" w:hAnsi="仿宋" w:cs="仿宋" w:hint="eastAsia"/>
                <w:color w:val="000000"/>
                <w:sz w:val="18"/>
                <w:szCs w:val="18"/>
              </w:rPr>
            </w:pPr>
          </w:p>
        </w:tc>
      </w:tr>
      <w:tr w:rsidR="00131BA5" w14:paraId="52F4EEBE"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B9EF1F2"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BB4D7D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C9F20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55FD75"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EE95D5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分辨率自适应</w:t>
            </w:r>
          </w:p>
        </w:tc>
        <w:tc>
          <w:tcPr>
            <w:tcW w:w="1952" w:type="pct"/>
            <w:tcBorders>
              <w:top w:val="single" w:sz="4" w:space="0" w:color="000000"/>
              <w:left w:val="single" w:sz="4" w:space="0" w:color="000000"/>
              <w:bottom w:val="single" w:sz="4" w:space="0" w:color="000000"/>
              <w:right w:val="single" w:sz="4" w:space="0" w:color="000000"/>
            </w:tcBorders>
            <w:vAlign w:val="bottom"/>
          </w:tcPr>
          <w:p w14:paraId="59AE21AD"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操作系统安装完成后应自动适配显示 器最佳分辨率</w:t>
            </w:r>
            <w:proofErr w:type="gramStart"/>
            <w:r>
              <w:rPr>
                <w:rFonts w:ascii="仿宋" w:eastAsia="仿宋" w:hAnsi="仿宋" w:cs="仿宋" w:hint="eastAsia"/>
                <w:color w:val="000000"/>
                <w:kern w:val="0"/>
                <w:sz w:val="18"/>
                <w:szCs w:val="18"/>
              </w:rPr>
              <w:t>(文本模式除外)</w:t>
            </w:r>
            <w:proofErr w:type="gramEnd"/>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84ED2AD" w14:textId="77777777" w:rsidR="00131BA5" w:rsidRDefault="00131BA5">
            <w:pPr>
              <w:jc w:val="center"/>
              <w:rPr>
                <w:rFonts w:ascii="仿宋" w:eastAsia="仿宋" w:hAnsi="仿宋" w:cs="仿宋" w:hint="eastAsia"/>
                <w:color w:val="000000"/>
                <w:sz w:val="18"/>
                <w:szCs w:val="18"/>
              </w:rPr>
            </w:pPr>
          </w:p>
        </w:tc>
      </w:tr>
      <w:tr w:rsidR="00131BA5" w14:paraId="610C20B2"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1977DC32"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647369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06233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780A43B"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D29435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安装配置正确 性校验</w:t>
            </w:r>
          </w:p>
        </w:tc>
        <w:tc>
          <w:tcPr>
            <w:tcW w:w="1952" w:type="pct"/>
            <w:tcBorders>
              <w:top w:val="single" w:sz="4" w:space="0" w:color="000000"/>
              <w:left w:val="single" w:sz="4" w:space="0" w:color="000000"/>
              <w:bottom w:val="single" w:sz="4" w:space="0" w:color="000000"/>
              <w:right w:val="single" w:sz="4" w:space="0" w:color="000000"/>
            </w:tcBorders>
            <w:vAlign w:val="bottom"/>
          </w:tcPr>
          <w:p w14:paraId="0308A378"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操作系统安装和配置过程中，如用户自 定义的某些配置可能会影响系统启动 或正常使用，予以明确提示</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D73DDAD" w14:textId="77777777" w:rsidR="00131BA5" w:rsidRDefault="00131BA5">
            <w:pPr>
              <w:jc w:val="center"/>
              <w:rPr>
                <w:rFonts w:ascii="仿宋" w:eastAsia="仿宋" w:hAnsi="仿宋" w:cs="仿宋" w:hint="eastAsia"/>
                <w:color w:val="000000"/>
                <w:sz w:val="18"/>
                <w:szCs w:val="18"/>
              </w:rPr>
            </w:pPr>
          </w:p>
        </w:tc>
      </w:tr>
      <w:tr w:rsidR="00131BA5" w14:paraId="57E192F0" w14:textId="77777777">
        <w:trPr>
          <w:trHeight w:val="580"/>
        </w:trPr>
        <w:tc>
          <w:tcPr>
            <w:tcW w:w="334" w:type="pct"/>
            <w:vMerge/>
            <w:tcBorders>
              <w:top w:val="single" w:sz="4" w:space="0" w:color="000000"/>
              <w:left w:val="single" w:sz="4" w:space="0" w:color="000000"/>
              <w:bottom w:val="single" w:sz="4" w:space="0" w:color="000000"/>
              <w:right w:val="single" w:sz="4" w:space="0" w:color="000000"/>
            </w:tcBorders>
            <w:vAlign w:val="center"/>
          </w:tcPr>
          <w:p w14:paraId="294F3E55"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0170B6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1D8E63"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BEC649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★系统内核</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16DC2C8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★内核要求</w:t>
            </w:r>
          </w:p>
        </w:tc>
        <w:tc>
          <w:tcPr>
            <w:tcW w:w="1952" w:type="pct"/>
            <w:tcBorders>
              <w:top w:val="single" w:sz="4" w:space="0" w:color="000000"/>
              <w:left w:val="single" w:sz="4" w:space="0" w:color="000000"/>
              <w:bottom w:val="single" w:sz="4" w:space="0" w:color="000000"/>
              <w:right w:val="single" w:sz="4" w:space="0" w:color="000000"/>
            </w:tcBorders>
            <w:vAlign w:val="bottom"/>
          </w:tcPr>
          <w:p w14:paraId="17A4326C"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a)若操作系统是基于Linux 内核的服务 器操作系统应兼容 4.19 版内核</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12F1FBF" w14:textId="77777777" w:rsidR="00131BA5" w:rsidRDefault="00131BA5">
            <w:pPr>
              <w:jc w:val="center"/>
              <w:rPr>
                <w:rFonts w:ascii="仿宋" w:eastAsia="仿宋" w:hAnsi="仿宋" w:cs="仿宋" w:hint="eastAsia"/>
                <w:color w:val="000000"/>
                <w:sz w:val="18"/>
                <w:szCs w:val="18"/>
              </w:rPr>
            </w:pPr>
          </w:p>
        </w:tc>
      </w:tr>
      <w:tr w:rsidR="00131BA5" w14:paraId="337CF298" w14:textId="77777777">
        <w:trPr>
          <w:trHeight w:val="40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3CEF601"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5C03EA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B30990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26AC3BD"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4E3CD40"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4245F4CE"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b)若操作系统属于其他类型内核不做 要求</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0CD6A8A" w14:textId="77777777" w:rsidR="00131BA5" w:rsidRDefault="00131BA5">
            <w:pPr>
              <w:jc w:val="center"/>
              <w:rPr>
                <w:rFonts w:ascii="仿宋" w:eastAsia="仿宋" w:hAnsi="仿宋" w:cs="仿宋" w:hint="eastAsia"/>
                <w:color w:val="000000"/>
                <w:sz w:val="18"/>
                <w:szCs w:val="18"/>
              </w:rPr>
            </w:pPr>
          </w:p>
        </w:tc>
      </w:tr>
      <w:tr w:rsidR="00131BA5" w14:paraId="19FDE4E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738F7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B54287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6A23633"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780626D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*进程、线程调 度</w:t>
            </w:r>
          </w:p>
        </w:tc>
        <w:tc>
          <w:tcPr>
            <w:tcW w:w="799" w:type="pct"/>
            <w:tcBorders>
              <w:top w:val="single" w:sz="4" w:space="0" w:color="000000"/>
              <w:left w:val="single" w:sz="4" w:space="0" w:color="000000"/>
              <w:bottom w:val="single" w:sz="4" w:space="0" w:color="000000"/>
              <w:right w:val="single" w:sz="4" w:space="0" w:color="000000"/>
            </w:tcBorders>
            <w:vAlign w:val="center"/>
          </w:tcPr>
          <w:p w14:paraId="1F0D81B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NUMA</w:t>
            </w:r>
          </w:p>
        </w:tc>
        <w:tc>
          <w:tcPr>
            <w:tcW w:w="1952" w:type="pct"/>
            <w:tcBorders>
              <w:top w:val="single" w:sz="4" w:space="0" w:color="000000"/>
              <w:left w:val="single" w:sz="4" w:space="0" w:color="000000"/>
              <w:bottom w:val="single" w:sz="4" w:space="0" w:color="000000"/>
              <w:right w:val="single" w:sz="4" w:space="0" w:color="000000"/>
            </w:tcBorders>
            <w:vAlign w:val="bottom"/>
          </w:tcPr>
          <w:p w14:paraId="64362185"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NUMA 的亲和调度</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BB0D591" w14:textId="77777777" w:rsidR="00131BA5" w:rsidRDefault="00131BA5">
            <w:pPr>
              <w:jc w:val="center"/>
              <w:rPr>
                <w:rFonts w:ascii="仿宋" w:eastAsia="仿宋" w:hAnsi="仿宋" w:cs="仿宋" w:hint="eastAsia"/>
                <w:color w:val="000000"/>
                <w:sz w:val="18"/>
                <w:szCs w:val="18"/>
              </w:rPr>
            </w:pPr>
          </w:p>
        </w:tc>
      </w:tr>
      <w:tr w:rsidR="00131BA5" w14:paraId="478A958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427756"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CE8F1C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909A29"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977178D"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8CF2B0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多核轮询</w:t>
            </w:r>
          </w:p>
        </w:tc>
        <w:tc>
          <w:tcPr>
            <w:tcW w:w="1952" w:type="pct"/>
            <w:tcBorders>
              <w:top w:val="single" w:sz="4" w:space="0" w:color="000000"/>
              <w:left w:val="single" w:sz="4" w:space="0" w:color="000000"/>
              <w:bottom w:val="single" w:sz="4" w:space="0" w:color="000000"/>
              <w:right w:val="single" w:sz="4" w:space="0" w:color="000000"/>
            </w:tcBorders>
            <w:vAlign w:val="bottom"/>
          </w:tcPr>
          <w:p w14:paraId="0EB37FB9"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CPU 多核轮询调度</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7378233" w14:textId="77777777" w:rsidR="00131BA5" w:rsidRDefault="00131BA5">
            <w:pPr>
              <w:jc w:val="center"/>
              <w:rPr>
                <w:rFonts w:ascii="仿宋" w:eastAsia="仿宋" w:hAnsi="仿宋" w:cs="仿宋" w:hint="eastAsia"/>
                <w:color w:val="000000"/>
                <w:sz w:val="18"/>
                <w:szCs w:val="18"/>
              </w:rPr>
            </w:pPr>
          </w:p>
        </w:tc>
      </w:tr>
      <w:tr w:rsidR="00131BA5" w14:paraId="29991E02"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2A971BF5"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2185D8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BC8972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95B72DC" w14:textId="77777777" w:rsidR="00131BA5" w:rsidRDefault="00131BA5">
            <w:pPr>
              <w:jc w:val="left"/>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24523B9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进程调度</w:t>
            </w:r>
          </w:p>
        </w:tc>
        <w:tc>
          <w:tcPr>
            <w:tcW w:w="1952" w:type="pct"/>
            <w:tcBorders>
              <w:top w:val="single" w:sz="4" w:space="0" w:color="000000"/>
              <w:left w:val="single" w:sz="4" w:space="0" w:color="000000"/>
              <w:bottom w:val="single" w:sz="4" w:space="0" w:color="000000"/>
              <w:right w:val="single" w:sz="4" w:space="0" w:color="000000"/>
            </w:tcBorders>
            <w:vAlign w:val="bottom"/>
          </w:tcPr>
          <w:p w14:paraId="01C5B9C6"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操作系统具备进程优先级动态调整能</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9749C33" w14:textId="77777777" w:rsidR="00131BA5" w:rsidRDefault="00131BA5">
            <w:pPr>
              <w:jc w:val="center"/>
              <w:rPr>
                <w:rFonts w:ascii="仿宋" w:eastAsia="仿宋" w:hAnsi="仿宋" w:cs="仿宋" w:hint="eastAsia"/>
                <w:color w:val="000000"/>
                <w:sz w:val="18"/>
                <w:szCs w:val="18"/>
              </w:rPr>
            </w:pPr>
          </w:p>
        </w:tc>
      </w:tr>
      <w:tr w:rsidR="00131BA5" w14:paraId="0EBF1692"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7220F62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5906F0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0FFCA7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07F5C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3C6BA682"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08DFA85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力，允许在进程运行时对优先级进行调 整；区分实时进程与非实时进程，分别 进行调度；支持进程运行状态检查</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748CBCC" w14:textId="77777777" w:rsidR="00131BA5" w:rsidRDefault="00131BA5">
            <w:pPr>
              <w:jc w:val="center"/>
              <w:rPr>
                <w:rFonts w:ascii="仿宋" w:eastAsia="仿宋" w:hAnsi="仿宋" w:cs="仿宋" w:hint="eastAsia"/>
                <w:color w:val="000000"/>
                <w:sz w:val="18"/>
                <w:szCs w:val="18"/>
              </w:rPr>
            </w:pPr>
          </w:p>
        </w:tc>
      </w:tr>
      <w:tr w:rsidR="00131BA5" w14:paraId="7948A63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3D1A12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C1F2A6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2AAB332"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9A94FB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★内存管理</w:t>
            </w:r>
          </w:p>
        </w:tc>
        <w:tc>
          <w:tcPr>
            <w:tcW w:w="799" w:type="pct"/>
            <w:tcBorders>
              <w:top w:val="single" w:sz="4" w:space="0" w:color="000000"/>
              <w:left w:val="single" w:sz="4" w:space="0" w:color="000000"/>
              <w:bottom w:val="single" w:sz="4" w:space="0" w:color="000000"/>
              <w:right w:val="single" w:sz="4" w:space="0" w:color="000000"/>
            </w:tcBorders>
            <w:vAlign w:val="center"/>
          </w:tcPr>
          <w:p w14:paraId="5F64156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★内存容量</w:t>
            </w:r>
          </w:p>
        </w:tc>
        <w:tc>
          <w:tcPr>
            <w:tcW w:w="1952" w:type="pct"/>
            <w:tcBorders>
              <w:top w:val="single" w:sz="4" w:space="0" w:color="000000"/>
              <w:left w:val="single" w:sz="4" w:space="0" w:color="000000"/>
              <w:bottom w:val="single" w:sz="4" w:space="0" w:color="000000"/>
              <w:right w:val="single" w:sz="4" w:space="0" w:color="000000"/>
            </w:tcBorders>
            <w:vAlign w:val="bottom"/>
          </w:tcPr>
          <w:p w14:paraId="1D967FF7"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操作系统支持最大内存不小于 4TB</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1B7F542" w14:textId="77777777" w:rsidR="00131BA5" w:rsidRDefault="00131BA5">
            <w:pPr>
              <w:jc w:val="center"/>
              <w:rPr>
                <w:rFonts w:ascii="仿宋" w:eastAsia="仿宋" w:hAnsi="仿宋" w:cs="仿宋" w:hint="eastAsia"/>
                <w:color w:val="000000"/>
                <w:sz w:val="18"/>
                <w:szCs w:val="18"/>
              </w:rPr>
            </w:pPr>
          </w:p>
        </w:tc>
      </w:tr>
      <w:tr w:rsidR="00131BA5" w14:paraId="499E4AC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31E5404"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D89FFF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22E3AF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99F106"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6C0495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内存大页管理</w:t>
            </w:r>
          </w:p>
        </w:tc>
        <w:tc>
          <w:tcPr>
            <w:tcW w:w="1952" w:type="pct"/>
            <w:tcBorders>
              <w:top w:val="single" w:sz="4" w:space="0" w:color="000000"/>
              <w:left w:val="single" w:sz="4" w:space="0" w:color="000000"/>
              <w:bottom w:val="single" w:sz="4" w:space="0" w:color="000000"/>
              <w:right w:val="single" w:sz="4" w:space="0" w:color="000000"/>
            </w:tcBorders>
            <w:vAlign w:val="bottom"/>
          </w:tcPr>
          <w:p w14:paraId="19CAB0D4"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操作系统允许应用申请内存大页降低 页表转换</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FEE7229" w14:textId="77777777" w:rsidR="00131BA5" w:rsidRDefault="00131BA5">
            <w:pPr>
              <w:jc w:val="center"/>
              <w:rPr>
                <w:rFonts w:ascii="仿宋" w:eastAsia="仿宋" w:hAnsi="仿宋" w:cs="仿宋" w:hint="eastAsia"/>
                <w:color w:val="000000"/>
                <w:sz w:val="18"/>
                <w:szCs w:val="18"/>
              </w:rPr>
            </w:pPr>
          </w:p>
        </w:tc>
      </w:tr>
      <w:tr w:rsidR="00131BA5" w14:paraId="7F3E3386"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8A6F9B3"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8C6203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3CED62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0FAF096"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5EC707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NUMA</w:t>
            </w:r>
          </w:p>
        </w:tc>
        <w:tc>
          <w:tcPr>
            <w:tcW w:w="1952" w:type="pct"/>
            <w:tcBorders>
              <w:top w:val="single" w:sz="4" w:space="0" w:color="000000"/>
              <w:left w:val="single" w:sz="4" w:space="0" w:color="000000"/>
              <w:bottom w:val="single" w:sz="4" w:space="0" w:color="000000"/>
              <w:right w:val="single" w:sz="4" w:space="0" w:color="000000"/>
            </w:tcBorders>
            <w:vAlign w:val="bottom"/>
          </w:tcPr>
          <w:p w14:paraId="7AA3C4D2"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NUMA 近节点优化</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7C29795" w14:textId="77777777" w:rsidR="00131BA5" w:rsidRDefault="00131BA5">
            <w:pPr>
              <w:jc w:val="center"/>
              <w:rPr>
                <w:rFonts w:ascii="仿宋" w:eastAsia="仿宋" w:hAnsi="仿宋" w:cs="仿宋" w:hint="eastAsia"/>
                <w:color w:val="000000"/>
                <w:sz w:val="18"/>
                <w:szCs w:val="18"/>
              </w:rPr>
            </w:pPr>
          </w:p>
        </w:tc>
      </w:tr>
      <w:tr w:rsidR="00131BA5" w14:paraId="461CD282"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4B9A63"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F6E816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D68656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905FCD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5C1FD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内存超分</w:t>
            </w:r>
          </w:p>
        </w:tc>
        <w:tc>
          <w:tcPr>
            <w:tcW w:w="1952" w:type="pct"/>
            <w:tcBorders>
              <w:top w:val="single" w:sz="4" w:space="0" w:color="000000"/>
              <w:left w:val="single" w:sz="4" w:space="0" w:color="000000"/>
              <w:bottom w:val="single" w:sz="4" w:space="0" w:color="000000"/>
              <w:right w:val="single" w:sz="4" w:space="0" w:color="000000"/>
            </w:tcBorders>
            <w:vAlign w:val="bottom"/>
          </w:tcPr>
          <w:p w14:paraId="2E14DA79"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操作系统支持虚拟内存超分，提升内存 的使用率</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10E2135" w14:textId="77777777" w:rsidR="00131BA5" w:rsidRDefault="00131BA5">
            <w:pPr>
              <w:jc w:val="center"/>
              <w:rPr>
                <w:rFonts w:ascii="仿宋" w:eastAsia="仿宋" w:hAnsi="仿宋" w:cs="仿宋" w:hint="eastAsia"/>
                <w:color w:val="000000"/>
                <w:sz w:val="18"/>
                <w:szCs w:val="18"/>
              </w:rPr>
            </w:pPr>
          </w:p>
        </w:tc>
      </w:tr>
      <w:tr w:rsidR="00131BA5" w14:paraId="17E0FB44"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AC4A09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4509E4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3D44408"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142E2F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存储管理</w:t>
            </w:r>
          </w:p>
        </w:tc>
        <w:tc>
          <w:tcPr>
            <w:tcW w:w="799" w:type="pct"/>
            <w:tcBorders>
              <w:top w:val="single" w:sz="4" w:space="0" w:color="000000"/>
              <w:left w:val="single" w:sz="4" w:space="0" w:color="000000"/>
              <w:bottom w:val="single" w:sz="4" w:space="0" w:color="000000"/>
              <w:right w:val="single" w:sz="4" w:space="0" w:color="000000"/>
            </w:tcBorders>
            <w:vAlign w:val="center"/>
          </w:tcPr>
          <w:p w14:paraId="5E0AD5F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RAID 支持</w:t>
            </w:r>
          </w:p>
        </w:tc>
        <w:tc>
          <w:tcPr>
            <w:tcW w:w="1952" w:type="pct"/>
            <w:tcBorders>
              <w:top w:val="single" w:sz="4" w:space="0" w:color="000000"/>
              <w:left w:val="single" w:sz="4" w:space="0" w:color="000000"/>
              <w:bottom w:val="single" w:sz="4" w:space="0" w:color="000000"/>
              <w:right w:val="single" w:sz="4" w:space="0" w:color="000000"/>
            </w:tcBorders>
            <w:vAlign w:val="bottom"/>
          </w:tcPr>
          <w:p w14:paraId="60BEEDDF"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操作系统支持硬 RAID 和软 RAID，支持 软 RAID 级别 0、1、5、6、10</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17B863FF" w14:textId="77777777" w:rsidR="00131BA5" w:rsidRDefault="00131BA5">
            <w:pPr>
              <w:jc w:val="center"/>
              <w:rPr>
                <w:rFonts w:ascii="仿宋" w:eastAsia="仿宋" w:hAnsi="仿宋" w:cs="仿宋" w:hint="eastAsia"/>
                <w:color w:val="000000"/>
                <w:sz w:val="18"/>
                <w:szCs w:val="18"/>
              </w:rPr>
            </w:pPr>
          </w:p>
        </w:tc>
      </w:tr>
      <w:tr w:rsidR="00131BA5" w14:paraId="33C3EE7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D141A13"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739117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3609FE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CE45E3B"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FFFBF12"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虚拟文件系统</w:t>
            </w:r>
          </w:p>
        </w:tc>
        <w:tc>
          <w:tcPr>
            <w:tcW w:w="1952" w:type="pct"/>
            <w:tcBorders>
              <w:top w:val="single" w:sz="4" w:space="0" w:color="000000"/>
              <w:left w:val="single" w:sz="4" w:space="0" w:color="000000"/>
              <w:bottom w:val="single" w:sz="4" w:space="0" w:color="000000"/>
              <w:right w:val="single" w:sz="4" w:space="0" w:color="000000"/>
            </w:tcBorders>
            <w:vAlign w:val="bottom"/>
          </w:tcPr>
          <w:p w14:paraId="0151F3E1"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操作系统支持将不同功能的外部设备 抽象为统一的文件操作接口，包括存 储、输入输出设备</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005A627" w14:textId="77777777" w:rsidR="00131BA5" w:rsidRDefault="00131BA5">
            <w:pPr>
              <w:jc w:val="center"/>
              <w:rPr>
                <w:rFonts w:ascii="仿宋" w:eastAsia="仿宋" w:hAnsi="仿宋" w:cs="仿宋" w:hint="eastAsia"/>
                <w:color w:val="000000"/>
                <w:sz w:val="18"/>
                <w:szCs w:val="18"/>
              </w:rPr>
            </w:pPr>
          </w:p>
        </w:tc>
      </w:tr>
      <w:tr w:rsidR="00131BA5" w14:paraId="3C63E9C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A0881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F930A3D"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6FCC57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A303115"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5D7DE2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文件管理</w:t>
            </w:r>
          </w:p>
        </w:tc>
        <w:tc>
          <w:tcPr>
            <w:tcW w:w="1952" w:type="pct"/>
            <w:tcBorders>
              <w:top w:val="single" w:sz="4" w:space="0" w:color="000000"/>
              <w:left w:val="single" w:sz="4" w:space="0" w:color="000000"/>
              <w:bottom w:val="single" w:sz="4" w:space="0" w:color="000000"/>
              <w:right w:val="single" w:sz="4" w:space="0" w:color="000000"/>
            </w:tcBorders>
            <w:vAlign w:val="bottom"/>
          </w:tcPr>
          <w:p w14:paraId="45724ABF"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操作系统支持文件存储、检索和共享</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CAA4D4A" w14:textId="77777777" w:rsidR="00131BA5" w:rsidRDefault="00131BA5">
            <w:pPr>
              <w:jc w:val="center"/>
              <w:rPr>
                <w:rFonts w:ascii="仿宋" w:eastAsia="仿宋" w:hAnsi="仿宋" w:cs="仿宋" w:hint="eastAsia"/>
                <w:color w:val="000000"/>
                <w:sz w:val="18"/>
                <w:szCs w:val="18"/>
              </w:rPr>
            </w:pPr>
          </w:p>
        </w:tc>
      </w:tr>
      <w:tr w:rsidR="00131BA5" w14:paraId="7D6396F0"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00D0FB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0220E0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580A46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330652E"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2A6540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可移动存储</w:t>
            </w:r>
          </w:p>
        </w:tc>
        <w:tc>
          <w:tcPr>
            <w:tcW w:w="1952" w:type="pct"/>
            <w:tcBorders>
              <w:top w:val="single" w:sz="4" w:space="0" w:color="000000"/>
              <w:left w:val="single" w:sz="4" w:space="0" w:color="000000"/>
              <w:bottom w:val="single" w:sz="4" w:space="0" w:color="000000"/>
              <w:right w:val="single" w:sz="4" w:space="0" w:color="000000"/>
            </w:tcBorders>
            <w:vAlign w:val="bottom"/>
          </w:tcPr>
          <w:p w14:paraId="01F3555C"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操作系统支持对可移动外部存储的管 理，包括启停、禁用、恢复等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F1E6DB4" w14:textId="77777777" w:rsidR="00131BA5" w:rsidRDefault="00131BA5">
            <w:pPr>
              <w:jc w:val="center"/>
              <w:rPr>
                <w:rFonts w:ascii="仿宋" w:eastAsia="仿宋" w:hAnsi="仿宋" w:cs="仿宋" w:hint="eastAsia"/>
                <w:color w:val="000000"/>
                <w:sz w:val="18"/>
                <w:szCs w:val="18"/>
              </w:rPr>
            </w:pPr>
          </w:p>
        </w:tc>
      </w:tr>
      <w:tr w:rsidR="00131BA5" w14:paraId="7885A8BE"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0A27264"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30B544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4ABE0B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0D86834"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92274A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外部独立存储</w:t>
            </w:r>
          </w:p>
        </w:tc>
        <w:tc>
          <w:tcPr>
            <w:tcW w:w="1952" w:type="pct"/>
            <w:tcBorders>
              <w:top w:val="single" w:sz="4" w:space="0" w:color="000000"/>
              <w:left w:val="single" w:sz="4" w:space="0" w:color="000000"/>
              <w:bottom w:val="single" w:sz="4" w:space="0" w:color="000000"/>
              <w:right w:val="single" w:sz="4" w:space="0" w:color="000000"/>
            </w:tcBorders>
            <w:vAlign w:val="bottom"/>
          </w:tcPr>
          <w:p w14:paraId="59E2C5E5"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操作系统支持使用外部独立存储设备</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BCED31B" w14:textId="77777777" w:rsidR="00131BA5" w:rsidRDefault="00131BA5">
            <w:pPr>
              <w:jc w:val="center"/>
              <w:rPr>
                <w:rFonts w:ascii="仿宋" w:eastAsia="仿宋" w:hAnsi="仿宋" w:cs="仿宋" w:hint="eastAsia"/>
                <w:color w:val="000000"/>
                <w:sz w:val="18"/>
                <w:szCs w:val="18"/>
              </w:rPr>
            </w:pPr>
          </w:p>
        </w:tc>
      </w:tr>
      <w:tr w:rsidR="00131BA5" w14:paraId="2CFF5137"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AA77DA1"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68B660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CD5DA88"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32D71E4"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177139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多路径聚合</w:t>
            </w:r>
          </w:p>
        </w:tc>
        <w:tc>
          <w:tcPr>
            <w:tcW w:w="1952" w:type="pct"/>
            <w:tcBorders>
              <w:top w:val="single" w:sz="4" w:space="0" w:color="000000"/>
              <w:left w:val="single" w:sz="4" w:space="0" w:color="000000"/>
              <w:bottom w:val="single" w:sz="4" w:space="0" w:color="000000"/>
              <w:right w:val="single" w:sz="4" w:space="0" w:color="000000"/>
            </w:tcBorders>
            <w:vAlign w:val="bottom"/>
          </w:tcPr>
          <w:p w14:paraId="30385B6F"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操作系统支持存储多路径聚合及 I/O 动 态负载均衡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D186C4A" w14:textId="77777777" w:rsidR="00131BA5" w:rsidRDefault="00131BA5">
            <w:pPr>
              <w:jc w:val="center"/>
              <w:rPr>
                <w:rFonts w:ascii="仿宋" w:eastAsia="仿宋" w:hAnsi="仿宋" w:cs="仿宋" w:hint="eastAsia"/>
                <w:color w:val="000000"/>
                <w:sz w:val="18"/>
                <w:szCs w:val="18"/>
              </w:rPr>
            </w:pPr>
          </w:p>
        </w:tc>
      </w:tr>
      <w:tr w:rsidR="00131BA5" w14:paraId="58B1E80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9DB680C"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1336F9F"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D4E09B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D895D6"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0F92E7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故障检测</w:t>
            </w:r>
          </w:p>
        </w:tc>
        <w:tc>
          <w:tcPr>
            <w:tcW w:w="1952" w:type="pct"/>
            <w:tcBorders>
              <w:top w:val="single" w:sz="4" w:space="0" w:color="000000"/>
              <w:left w:val="single" w:sz="4" w:space="0" w:color="000000"/>
              <w:bottom w:val="single" w:sz="4" w:space="0" w:color="000000"/>
              <w:right w:val="single" w:sz="4" w:space="0" w:color="000000"/>
            </w:tcBorders>
            <w:vAlign w:val="bottom"/>
          </w:tcPr>
          <w:p w14:paraId="4277C76C"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操作系统支持硬盘损坏或老化检测及 信息收集</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82A4551" w14:textId="77777777" w:rsidR="00131BA5" w:rsidRDefault="00131BA5">
            <w:pPr>
              <w:jc w:val="center"/>
              <w:rPr>
                <w:rFonts w:ascii="仿宋" w:eastAsia="仿宋" w:hAnsi="仿宋" w:cs="仿宋" w:hint="eastAsia"/>
                <w:color w:val="000000"/>
                <w:sz w:val="18"/>
                <w:szCs w:val="18"/>
              </w:rPr>
            </w:pPr>
          </w:p>
        </w:tc>
      </w:tr>
      <w:tr w:rsidR="00131BA5" w14:paraId="1AA4302C"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3C201A55"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69F000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0CD0DB8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3824207"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72BCFA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虚拟内存</w:t>
            </w:r>
          </w:p>
        </w:tc>
        <w:tc>
          <w:tcPr>
            <w:tcW w:w="1952" w:type="pct"/>
            <w:tcBorders>
              <w:top w:val="single" w:sz="4" w:space="0" w:color="000000"/>
              <w:left w:val="single" w:sz="4" w:space="0" w:color="000000"/>
              <w:bottom w:val="single" w:sz="4" w:space="0" w:color="000000"/>
              <w:right w:val="single" w:sz="4" w:space="0" w:color="000000"/>
            </w:tcBorders>
            <w:vAlign w:val="bottom"/>
          </w:tcPr>
          <w:p w14:paraId="66CADE1C"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操作系统支持将硬盘的特定分区或文 件作为虚拟扩展内存用于存放内存数 据，支持虚拟内存压缩</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FB7D648" w14:textId="77777777" w:rsidR="00131BA5" w:rsidRDefault="00131BA5">
            <w:pPr>
              <w:jc w:val="center"/>
              <w:rPr>
                <w:rFonts w:ascii="仿宋" w:eastAsia="仿宋" w:hAnsi="仿宋" w:cs="仿宋" w:hint="eastAsia"/>
                <w:color w:val="000000"/>
                <w:sz w:val="18"/>
                <w:szCs w:val="18"/>
              </w:rPr>
            </w:pPr>
          </w:p>
        </w:tc>
      </w:tr>
      <w:tr w:rsidR="00131BA5" w14:paraId="0050A88A"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27D8BB5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096AFC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FE306B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386747F" w14:textId="77777777" w:rsidR="00131BA5" w:rsidRDefault="00131BA5">
            <w:pPr>
              <w:jc w:val="left"/>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0830257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网络块设备挂 载</w:t>
            </w:r>
          </w:p>
        </w:tc>
        <w:tc>
          <w:tcPr>
            <w:tcW w:w="1952" w:type="pct"/>
            <w:tcBorders>
              <w:top w:val="single" w:sz="4" w:space="0" w:color="000000"/>
              <w:left w:val="single" w:sz="4" w:space="0" w:color="000000"/>
              <w:bottom w:val="single" w:sz="4" w:space="0" w:color="000000"/>
              <w:right w:val="single" w:sz="4" w:space="0" w:color="000000"/>
            </w:tcBorders>
            <w:vAlign w:val="bottom"/>
          </w:tcPr>
          <w:p w14:paraId="3A19634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操作系统支持 </w:t>
            </w:r>
            <w:proofErr w:type="spellStart"/>
            <w:r>
              <w:rPr>
                <w:rFonts w:ascii="仿宋" w:eastAsia="仿宋" w:hAnsi="仿宋" w:cs="仿宋" w:hint="eastAsia"/>
                <w:color w:val="000000"/>
                <w:kern w:val="0"/>
                <w:sz w:val="18"/>
                <w:szCs w:val="18"/>
              </w:rPr>
              <w:t>FCoE</w:t>
            </w:r>
            <w:proofErr w:type="spellEnd"/>
            <w:r>
              <w:rPr>
                <w:rFonts w:ascii="仿宋" w:eastAsia="仿宋" w:hAnsi="仿宋" w:cs="仿宋" w:hint="eastAsia"/>
                <w:color w:val="000000"/>
                <w:kern w:val="0"/>
                <w:sz w:val="18"/>
                <w:szCs w:val="18"/>
              </w:rPr>
              <w:t xml:space="preserve">、iSCSI，支持将 </w:t>
            </w:r>
            <w:proofErr w:type="spellStart"/>
            <w:r>
              <w:rPr>
                <w:rFonts w:ascii="仿宋" w:eastAsia="仿宋" w:hAnsi="仿宋" w:cs="仿宋" w:hint="eastAsia"/>
                <w:color w:val="000000"/>
                <w:kern w:val="0"/>
                <w:sz w:val="18"/>
                <w:szCs w:val="18"/>
              </w:rPr>
              <w:t>Ceph</w:t>
            </w:r>
            <w:proofErr w:type="spellEnd"/>
            <w:r>
              <w:rPr>
                <w:rFonts w:ascii="仿宋" w:eastAsia="仿宋" w:hAnsi="仿宋" w:cs="仿宋" w:hint="eastAsia"/>
                <w:color w:val="000000"/>
                <w:kern w:val="0"/>
                <w:sz w:val="18"/>
                <w:szCs w:val="18"/>
              </w:rPr>
              <w:t xml:space="preserve"> 块设备视为常规存储设备挂载到某个</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B016A1C" w14:textId="77777777" w:rsidR="00131BA5" w:rsidRDefault="00131BA5">
            <w:pPr>
              <w:jc w:val="center"/>
              <w:rPr>
                <w:rFonts w:ascii="仿宋" w:eastAsia="仿宋" w:hAnsi="仿宋" w:cs="仿宋" w:hint="eastAsia"/>
                <w:color w:val="000000"/>
                <w:sz w:val="18"/>
                <w:szCs w:val="18"/>
              </w:rPr>
            </w:pPr>
          </w:p>
        </w:tc>
      </w:tr>
      <w:tr w:rsidR="00131BA5" w14:paraId="23679BDA"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15E6D0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E8A916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F8B9B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F97C26"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21C692F"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46FC36CC"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目录并作为标准文件系统使用</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4CEFA5D" w14:textId="77777777" w:rsidR="00131BA5" w:rsidRDefault="00131BA5">
            <w:pPr>
              <w:jc w:val="center"/>
              <w:rPr>
                <w:rFonts w:ascii="仿宋" w:eastAsia="仿宋" w:hAnsi="仿宋" w:cs="仿宋" w:hint="eastAsia"/>
                <w:color w:val="000000"/>
                <w:sz w:val="18"/>
                <w:szCs w:val="18"/>
              </w:rPr>
            </w:pPr>
          </w:p>
        </w:tc>
      </w:tr>
      <w:tr w:rsidR="00131BA5" w14:paraId="6139557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58D2BA68"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7461B2C"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78D3655"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F6A426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A8350D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存储缓存</w:t>
            </w:r>
          </w:p>
        </w:tc>
        <w:tc>
          <w:tcPr>
            <w:tcW w:w="1952" w:type="pct"/>
            <w:tcBorders>
              <w:top w:val="single" w:sz="4" w:space="0" w:color="000000"/>
              <w:left w:val="single" w:sz="4" w:space="0" w:color="000000"/>
              <w:bottom w:val="single" w:sz="4" w:space="0" w:color="000000"/>
              <w:right w:val="single" w:sz="4" w:space="0" w:color="000000"/>
            </w:tcBorders>
            <w:vAlign w:val="bottom"/>
          </w:tcPr>
          <w:p w14:paraId="1AC17B56"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操作系统支持快速块设备作为慢速块 设备缓存以加速 I/O</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BA5584E" w14:textId="77777777" w:rsidR="00131BA5" w:rsidRDefault="00131BA5">
            <w:pPr>
              <w:jc w:val="center"/>
              <w:rPr>
                <w:rFonts w:ascii="仿宋" w:eastAsia="仿宋" w:hAnsi="仿宋" w:cs="仿宋" w:hint="eastAsia"/>
                <w:color w:val="000000"/>
                <w:sz w:val="18"/>
                <w:szCs w:val="18"/>
              </w:rPr>
            </w:pPr>
          </w:p>
        </w:tc>
      </w:tr>
      <w:tr w:rsidR="00131BA5" w14:paraId="03AD8CC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F8FB73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7750A7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1FE56D"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42B1713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网络管理</w:t>
            </w:r>
          </w:p>
        </w:tc>
        <w:tc>
          <w:tcPr>
            <w:tcW w:w="799" w:type="pct"/>
            <w:tcBorders>
              <w:top w:val="single" w:sz="4" w:space="0" w:color="000000"/>
              <w:left w:val="single" w:sz="4" w:space="0" w:color="000000"/>
              <w:bottom w:val="single" w:sz="4" w:space="0" w:color="000000"/>
              <w:right w:val="single" w:sz="4" w:space="0" w:color="000000"/>
            </w:tcBorders>
            <w:vAlign w:val="center"/>
          </w:tcPr>
          <w:p w14:paraId="2C515D6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网络链路检测</w:t>
            </w:r>
          </w:p>
        </w:tc>
        <w:tc>
          <w:tcPr>
            <w:tcW w:w="1952" w:type="pct"/>
            <w:tcBorders>
              <w:top w:val="single" w:sz="4" w:space="0" w:color="000000"/>
              <w:left w:val="single" w:sz="4" w:space="0" w:color="000000"/>
              <w:bottom w:val="single" w:sz="4" w:space="0" w:color="000000"/>
              <w:right w:val="single" w:sz="4" w:space="0" w:color="000000"/>
            </w:tcBorders>
            <w:vAlign w:val="bottom"/>
          </w:tcPr>
          <w:p w14:paraId="48789C52"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操作系统支持网络链路故障检测、链路 事件通知和链路状态查询</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611CB35" w14:textId="77777777" w:rsidR="00131BA5" w:rsidRDefault="00131BA5">
            <w:pPr>
              <w:jc w:val="center"/>
              <w:rPr>
                <w:rFonts w:ascii="仿宋" w:eastAsia="仿宋" w:hAnsi="仿宋" w:cs="仿宋" w:hint="eastAsia"/>
                <w:color w:val="000000"/>
                <w:sz w:val="18"/>
                <w:szCs w:val="18"/>
              </w:rPr>
            </w:pPr>
          </w:p>
        </w:tc>
      </w:tr>
      <w:tr w:rsidR="00131BA5" w14:paraId="5EA8020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33FF07BC"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9D895C8"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4F6F55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12FFD93"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91FD5D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TCP 卸载引擎</w:t>
            </w:r>
          </w:p>
        </w:tc>
        <w:tc>
          <w:tcPr>
            <w:tcW w:w="1952" w:type="pct"/>
            <w:tcBorders>
              <w:top w:val="single" w:sz="4" w:space="0" w:color="000000"/>
              <w:left w:val="single" w:sz="4" w:space="0" w:color="000000"/>
              <w:bottom w:val="single" w:sz="4" w:space="0" w:color="000000"/>
              <w:right w:val="single" w:sz="4" w:space="0" w:color="000000"/>
            </w:tcBorders>
            <w:vAlign w:val="bottom"/>
          </w:tcPr>
          <w:p w14:paraId="355C0A4D"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操作系统支持运行 TCP 协议卸载引擎的 网卡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703FA59" w14:textId="77777777" w:rsidR="00131BA5" w:rsidRDefault="00131BA5">
            <w:pPr>
              <w:jc w:val="center"/>
              <w:rPr>
                <w:rFonts w:ascii="仿宋" w:eastAsia="仿宋" w:hAnsi="仿宋" w:cs="仿宋" w:hint="eastAsia"/>
                <w:color w:val="000000"/>
                <w:sz w:val="18"/>
                <w:szCs w:val="18"/>
              </w:rPr>
            </w:pPr>
          </w:p>
        </w:tc>
      </w:tr>
      <w:tr w:rsidR="00131BA5" w14:paraId="52C8234C"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E6263E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F9FE9A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4D3062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E9EF9C0"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3E02BD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网络协议</w:t>
            </w:r>
          </w:p>
        </w:tc>
        <w:tc>
          <w:tcPr>
            <w:tcW w:w="1952" w:type="pct"/>
            <w:tcBorders>
              <w:top w:val="single" w:sz="4" w:space="0" w:color="000000"/>
              <w:left w:val="single" w:sz="4" w:space="0" w:color="000000"/>
              <w:bottom w:val="single" w:sz="4" w:space="0" w:color="000000"/>
              <w:right w:val="single" w:sz="4" w:space="0" w:color="000000"/>
            </w:tcBorders>
            <w:vAlign w:val="bottom"/>
          </w:tcPr>
          <w:p w14:paraId="29FDCE83"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IPv4、IPv6</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8E84C6A" w14:textId="77777777" w:rsidR="00131BA5" w:rsidRDefault="00131BA5">
            <w:pPr>
              <w:jc w:val="center"/>
              <w:rPr>
                <w:rFonts w:ascii="仿宋" w:eastAsia="仿宋" w:hAnsi="仿宋" w:cs="仿宋" w:hint="eastAsia"/>
                <w:color w:val="000000"/>
                <w:sz w:val="18"/>
                <w:szCs w:val="18"/>
              </w:rPr>
            </w:pPr>
          </w:p>
        </w:tc>
      </w:tr>
      <w:tr w:rsidR="00131BA5" w14:paraId="259AE389"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62FEFB91"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B05C52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69ADC7"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C3C9D1D"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C6411A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多网卡绑定</w:t>
            </w:r>
          </w:p>
        </w:tc>
        <w:tc>
          <w:tcPr>
            <w:tcW w:w="1952" w:type="pct"/>
            <w:tcBorders>
              <w:top w:val="single" w:sz="4" w:space="0" w:color="000000"/>
              <w:left w:val="single" w:sz="4" w:space="0" w:color="000000"/>
              <w:bottom w:val="single" w:sz="4" w:space="0" w:color="000000"/>
              <w:right w:val="single" w:sz="4" w:space="0" w:color="000000"/>
            </w:tcBorders>
            <w:vAlign w:val="bottom"/>
          </w:tcPr>
          <w:p w14:paraId="76058B94"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操作系统支持多网卡绑定</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DC8A626" w14:textId="77777777" w:rsidR="00131BA5" w:rsidRDefault="00131BA5">
            <w:pPr>
              <w:jc w:val="center"/>
              <w:rPr>
                <w:rFonts w:ascii="仿宋" w:eastAsia="仿宋" w:hAnsi="仿宋" w:cs="仿宋" w:hint="eastAsia"/>
                <w:color w:val="000000"/>
                <w:sz w:val="18"/>
                <w:szCs w:val="18"/>
              </w:rPr>
            </w:pPr>
          </w:p>
        </w:tc>
      </w:tr>
      <w:tr w:rsidR="00131BA5" w14:paraId="71545A8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217CF8B"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681D9F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E94BE9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606E1E"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D6D1E6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用户态 TCP/IP 协 议栈</w:t>
            </w:r>
          </w:p>
        </w:tc>
        <w:tc>
          <w:tcPr>
            <w:tcW w:w="1952" w:type="pct"/>
            <w:tcBorders>
              <w:top w:val="single" w:sz="4" w:space="0" w:color="000000"/>
              <w:left w:val="single" w:sz="4" w:space="0" w:color="000000"/>
              <w:bottom w:val="single" w:sz="4" w:space="0" w:color="000000"/>
              <w:right w:val="single" w:sz="4" w:space="0" w:color="000000"/>
            </w:tcBorders>
            <w:vAlign w:val="bottom"/>
          </w:tcPr>
          <w:p w14:paraId="2E346DC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操作系统支持用户态 TCP/IP 协议栈</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C631CCB" w14:textId="77777777" w:rsidR="00131BA5" w:rsidRDefault="00131BA5">
            <w:pPr>
              <w:jc w:val="center"/>
              <w:rPr>
                <w:rFonts w:ascii="仿宋" w:eastAsia="仿宋" w:hAnsi="仿宋" w:cs="仿宋" w:hint="eastAsia"/>
                <w:color w:val="000000"/>
                <w:sz w:val="18"/>
                <w:szCs w:val="18"/>
              </w:rPr>
            </w:pPr>
          </w:p>
        </w:tc>
      </w:tr>
      <w:tr w:rsidR="00131BA5" w14:paraId="4187D5CD"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2100F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9301379"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467E4D2"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10C21A4B"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文件系统</w:t>
            </w:r>
          </w:p>
        </w:tc>
        <w:tc>
          <w:tcPr>
            <w:tcW w:w="799" w:type="pct"/>
            <w:tcBorders>
              <w:top w:val="single" w:sz="4" w:space="0" w:color="000000"/>
              <w:left w:val="single" w:sz="4" w:space="0" w:color="000000"/>
              <w:bottom w:val="single" w:sz="4" w:space="0" w:color="000000"/>
              <w:right w:val="single" w:sz="4" w:space="0" w:color="000000"/>
            </w:tcBorders>
            <w:vAlign w:val="center"/>
          </w:tcPr>
          <w:p w14:paraId="0177661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文件系统支持</w:t>
            </w:r>
          </w:p>
        </w:tc>
        <w:tc>
          <w:tcPr>
            <w:tcW w:w="1952" w:type="pct"/>
            <w:tcBorders>
              <w:top w:val="single" w:sz="4" w:space="0" w:color="000000"/>
              <w:left w:val="single" w:sz="4" w:space="0" w:color="000000"/>
              <w:bottom w:val="single" w:sz="4" w:space="0" w:color="000000"/>
              <w:right w:val="single" w:sz="4" w:space="0" w:color="000000"/>
            </w:tcBorders>
            <w:vAlign w:val="bottom"/>
          </w:tcPr>
          <w:p w14:paraId="5C947F0F"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XFS、EXT3、EXT4、NTFS、 FAT32 等文件系统，支持相应格式分区  创建、删除、格式化等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7DB4235" w14:textId="77777777" w:rsidR="00131BA5" w:rsidRDefault="00131BA5">
            <w:pPr>
              <w:jc w:val="center"/>
              <w:rPr>
                <w:rFonts w:ascii="仿宋" w:eastAsia="仿宋" w:hAnsi="仿宋" w:cs="仿宋" w:hint="eastAsia"/>
                <w:color w:val="000000"/>
                <w:sz w:val="18"/>
                <w:szCs w:val="18"/>
              </w:rPr>
            </w:pPr>
          </w:p>
        </w:tc>
      </w:tr>
      <w:tr w:rsidR="00131BA5" w14:paraId="47448F53"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321FE8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A2F425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210B24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5947A93"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C2F545C"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日志式文件系 统</w:t>
            </w:r>
          </w:p>
        </w:tc>
        <w:tc>
          <w:tcPr>
            <w:tcW w:w="1952" w:type="pct"/>
            <w:tcBorders>
              <w:top w:val="single" w:sz="4" w:space="0" w:color="000000"/>
              <w:left w:val="single" w:sz="4" w:space="0" w:color="000000"/>
              <w:bottom w:val="single" w:sz="4" w:space="0" w:color="000000"/>
              <w:right w:val="single" w:sz="4" w:space="0" w:color="000000"/>
            </w:tcBorders>
            <w:vAlign w:val="bottom"/>
          </w:tcPr>
          <w:p w14:paraId="1EC42A1C"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操作系统支持日志式文件系统</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6904218" w14:textId="77777777" w:rsidR="00131BA5" w:rsidRDefault="00131BA5">
            <w:pPr>
              <w:jc w:val="center"/>
              <w:rPr>
                <w:rFonts w:ascii="仿宋" w:eastAsia="仿宋" w:hAnsi="仿宋" w:cs="仿宋" w:hint="eastAsia"/>
                <w:color w:val="000000"/>
                <w:sz w:val="18"/>
                <w:szCs w:val="18"/>
              </w:rPr>
            </w:pPr>
          </w:p>
        </w:tc>
      </w:tr>
      <w:tr w:rsidR="00131BA5" w14:paraId="32C3348D"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2C3B3F9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7804496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781707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BC4D3A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8F8BDFA"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文件处理能力</w:t>
            </w:r>
          </w:p>
        </w:tc>
        <w:tc>
          <w:tcPr>
            <w:tcW w:w="1952" w:type="pct"/>
            <w:tcBorders>
              <w:top w:val="single" w:sz="4" w:space="0" w:color="000000"/>
              <w:left w:val="single" w:sz="4" w:space="0" w:color="000000"/>
              <w:bottom w:val="single" w:sz="4" w:space="0" w:color="000000"/>
              <w:right w:val="single" w:sz="4" w:space="0" w:color="000000"/>
            </w:tcBorders>
            <w:vAlign w:val="bottom"/>
          </w:tcPr>
          <w:p w14:paraId="299D19E1"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操作系统支持最大文件不小于 4TB，最 大分区与文件系统不小于 10PB，最大文 件名长度不小于 255 字节</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AF6A276" w14:textId="77777777" w:rsidR="00131BA5" w:rsidRDefault="00131BA5">
            <w:pPr>
              <w:jc w:val="center"/>
              <w:rPr>
                <w:rFonts w:ascii="仿宋" w:eastAsia="仿宋" w:hAnsi="仿宋" w:cs="仿宋" w:hint="eastAsia"/>
                <w:color w:val="000000"/>
                <w:sz w:val="18"/>
                <w:szCs w:val="18"/>
              </w:rPr>
            </w:pPr>
          </w:p>
        </w:tc>
      </w:tr>
      <w:tr w:rsidR="00131BA5" w14:paraId="52989CCB"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05C3DB18"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5B8E15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0A9943B"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64A87C2A"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EB04434"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分区大小调整</w:t>
            </w:r>
          </w:p>
        </w:tc>
        <w:tc>
          <w:tcPr>
            <w:tcW w:w="1952" w:type="pct"/>
            <w:tcBorders>
              <w:top w:val="single" w:sz="4" w:space="0" w:color="000000"/>
              <w:left w:val="single" w:sz="4" w:space="0" w:color="000000"/>
              <w:bottom w:val="single" w:sz="4" w:space="0" w:color="000000"/>
              <w:right w:val="single" w:sz="4" w:space="0" w:color="000000"/>
            </w:tcBorders>
            <w:vAlign w:val="bottom"/>
          </w:tcPr>
          <w:p w14:paraId="3B355CC7"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操作系统支持动态调整分区大小，对系 统分区容量进行改变</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093508A0" w14:textId="77777777" w:rsidR="00131BA5" w:rsidRDefault="00131BA5">
            <w:pPr>
              <w:jc w:val="center"/>
              <w:rPr>
                <w:rFonts w:ascii="仿宋" w:eastAsia="仿宋" w:hAnsi="仿宋" w:cs="仿宋" w:hint="eastAsia"/>
                <w:color w:val="000000"/>
                <w:sz w:val="18"/>
                <w:szCs w:val="18"/>
              </w:rPr>
            </w:pPr>
          </w:p>
        </w:tc>
      </w:tr>
      <w:tr w:rsidR="00131BA5" w14:paraId="699AF6DD"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43C3FA34"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50626A4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A948B12"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5FA82AD9"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授权激活</w:t>
            </w: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5180A39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产品许可机制</w:t>
            </w:r>
          </w:p>
        </w:tc>
        <w:tc>
          <w:tcPr>
            <w:tcW w:w="1952" w:type="pct"/>
            <w:tcBorders>
              <w:top w:val="single" w:sz="4" w:space="0" w:color="000000"/>
              <w:left w:val="single" w:sz="4" w:space="0" w:color="000000"/>
              <w:bottom w:val="single" w:sz="4" w:space="0" w:color="000000"/>
              <w:right w:val="single" w:sz="4" w:space="0" w:color="000000"/>
            </w:tcBorders>
            <w:vAlign w:val="bottom"/>
          </w:tcPr>
          <w:p w14:paraId="4F10D31D"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a)操作系统支持序列号授权、批量激活 服务、场地授权等方式；未激活期间， 系统不得频繁提示干扰用户正常使用； 未激活系统不得影响用户数据安全与</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37FD1A8" w14:textId="77777777" w:rsidR="00131BA5" w:rsidRDefault="00131BA5">
            <w:pPr>
              <w:jc w:val="center"/>
              <w:rPr>
                <w:rFonts w:ascii="仿宋" w:eastAsia="仿宋" w:hAnsi="仿宋" w:cs="仿宋" w:hint="eastAsia"/>
                <w:color w:val="000000"/>
                <w:sz w:val="18"/>
                <w:szCs w:val="18"/>
              </w:rPr>
            </w:pPr>
          </w:p>
        </w:tc>
      </w:tr>
      <w:tr w:rsidR="00131BA5" w14:paraId="76B3767D"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8FD7E82"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FEB359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D73BF2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C78A764"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0BBA5C9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077F5F68"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完整性；</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C7BDBFE" w14:textId="77777777" w:rsidR="00131BA5" w:rsidRDefault="00131BA5">
            <w:pPr>
              <w:jc w:val="center"/>
              <w:rPr>
                <w:rFonts w:ascii="仿宋" w:eastAsia="仿宋" w:hAnsi="仿宋" w:cs="仿宋" w:hint="eastAsia"/>
                <w:color w:val="000000"/>
                <w:sz w:val="18"/>
                <w:szCs w:val="18"/>
              </w:rPr>
            </w:pPr>
          </w:p>
        </w:tc>
      </w:tr>
      <w:tr w:rsidR="00131BA5" w14:paraId="4790BCE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DD583BB"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32B938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9C829F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EFDD25A"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5A7B8B54"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509CFE0A"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b)免激活的系统不适用</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1CAAE62" w14:textId="77777777" w:rsidR="00131BA5" w:rsidRDefault="00131BA5">
            <w:pPr>
              <w:jc w:val="center"/>
              <w:rPr>
                <w:rFonts w:ascii="仿宋" w:eastAsia="仿宋" w:hAnsi="仿宋" w:cs="仿宋" w:hint="eastAsia"/>
                <w:color w:val="000000"/>
                <w:sz w:val="18"/>
                <w:szCs w:val="18"/>
              </w:rPr>
            </w:pPr>
          </w:p>
        </w:tc>
      </w:tr>
      <w:tr w:rsidR="00131BA5" w14:paraId="15D94DA5"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6AB681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8C6395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79199E9"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7CA766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br/>
              <w:t>★应用开发运行 环境</w:t>
            </w:r>
          </w:p>
        </w:tc>
        <w:tc>
          <w:tcPr>
            <w:tcW w:w="799" w:type="pct"/>
            <w:tcBorders>
              <w:top w:val="single" w:sz="4" w:space="0" w:color="000000"/>
              <w:left w:val="single" w:sz="4" w:space="0" w:color="000000"/>
              <w:bottom w:val="single" w:sz="4" w:space="0" w:color="000000"/>
              <w:right w:val="single" w:sz="4" w:space="0" w:color="000000"/>
            </w:tcBorders>
            <w:vAlign w:val="center"/>
          </w:tcPr>
          <w:p w14:paraId="1D2D49E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★集成开发环境/ 开发框架</w:t>
            </w:r>
          </w:p>
        </w:tc>
        <w:tc>
          <w:tcPr>
            <w:tcW w:w="1952" w:type="pct"/>
            <w:tcBorders>
              <w:top w:val="single" w:sz="4" w:space="0" w:color="000000"/>
              <w:left w:val="single" w:sz="4" w:space="0" w:color="000000"/>
              <w:bottom w:val="single" w:sz="4" w:space="0" w:color="000000"/>
              <w:right w:val="single" w:sz="4" w:space="0" w:color="000000"/>
            </w:tcBorders>
            <w:vAlign w:val="bottom"/>
          </w:tcPr>
          <w:p w14:paraId="6D77E4E6"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操作系统通过内置、软件仓库或附加光 盘等方式提供开发环境，包括Qt、Eclipse、</w:t>
            </w:r>
            <w:proofErr w:type="spellStart"/>
            <w:r>
              <w:rPr>
                <w:rFonts w:ascii="仿宋" w:eastAsia="仿宋" w:hAnsi="仿宋" w:cs="仿宋" w:hint="eastAsia"/>
                <w:color w:val="000000"/>
                <w:kern w:val="0"/>
                <w:sz w:val="18"/>
                <w:szCs w:val="18"/>
              </w:rPr>
              <w:t>VSCode</w:t>
            </w:r>
            <w:proofErr w:type="spellEnd"/>
            <w:r>
              <w:rPr>
                <w:rFonts w:ascii="仿宋" w:eastAsia="仿宋" w:hAnsi="仿宋" w:cs="仿宋" w:hint="eastAsia"/>
                <w:color w:val="000000"/>
                <w:kern w:val="0"/>
                <w:sz w:val="18"/>
                <w:szCs w:val="18"/>
              </w:rPr>
              <w:t xml:space="preserve"> 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B95332F" w14:textId="77777777" w:rsidR="00131BA5" w:rsidRDefault="00131BA5">
            <w:pPr>
              <w:jc w:val="center"/>
              <w:rPr>
                <w:rFonts w:ascii="仿宋" w:eastAsia="仿宋" w:hAnsi="仿宋" w:cs="仿宋" w:hint="eastAsia"/>
                <w:color w:val="000000"/>
                <w:sz w:val="18"/>
                <w:szCs w:val="18"/>
              </w:rPr>
            </w:pPr>
          </w:p>
        </w:tc>
      </w:tr>
      <w:tr w:rsidR="00131BA5" w14:paraId="06946C45" w14:textId="77777777">
        <w:trPr>
          <w:trHeight w:val="864"/>
        </w:trPr>
        <w:tc>
          <w:tcPr>
            <w:tcW w:w="334" w:type="pct"/>
            <w:vMerge/>
            <w:tcBorders>
              <w:top w:val="single" w:sz="4" w:space="0" w:color="000000"/>
              <w:left w:val="single" w:sz="4" w:space="0" w:color="000000"/>
              <w:bottom w:val="single" w:sz="4" w:space="0" w:color="000000"/>
              <w:right w:val="single" w:sz="4" w:space="0" w:color="000000"/>
            </w:tcBorders>
            <w:vAlign w:val="center"/>
          </w:tcPr>
          <w:p w14:paraId="4C8475ED"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0ACEDC7"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52A954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DACADA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48F1E6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★开发工具库</w:t>
            </w:r>
          </w:p>
        </w:tc>
        <w:tc>
          <w:tcPr>
            <w:tcW w:w="1952" w:type="pct"/>
            <w:tcBorders>
              <w:top w:val="single" w:sz="4" w:space="0" w:color="000000"/>
              <w:left w:val="single" w:sz="4" w:space="0" w:color="000000"/>
              <w:bottom w:val="single" w:sz="4" w:space="0" w:color="000000"/>
              <w:right w:val="single" w:sz="4" w:space="0" w:color="000000"/>
            </w:tcBorders>
            <w:vAlign w:val="bottom"/>
          </w:tcPr>
          <w:p w14:paraId="418F73B2" w14:textId="77777777" w:rsidR="00131BA5" w:rsidRDefault="00000000">
            <w:pPr>
              <w:widowControl/>
              <w:jc w:val="left"/>
              <w:textAlignment w:val="bottom"/>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rPr>
              <w:t>操作系统通过内置、软件仓库或附加光盘等方式提供开发库，包括GNUC、GNUC++、Java、Qt、</w:t>
            </w:r>
            <w:proofErr w:type="spellStart"/>
            <w:r>
              <w:rPr>
                <w:rFonts w:ascii="仿宋" w:eastAsia="仿宋" w:hAnsi="仿宋" w:cs="仿宋" w:hint="eastAsia"/>
                <w:b/>
                <w:bCs/>
                <w:color w:val="000000"/>
                <w:kern w:val="0"/>
                <w:sz w:val="18"/>
                <w:szCs w:val="18"/>
              </w:rPr>
              <w:t>Gtk</w:t>
            </w:r>
            <w:proofErr w:type="spellEnd"/>
            <w:r>
              <w:rPr>
                <w:rFonts w:ascii="仿宋" w:eastAsia="仿宋" w:hAnsi="仿宋" w:cs="仿宋" w:hint="eastAsia"/>
                <w:b/>
                <w:bCs/>
                <w:color w:val="000000"/>
                <w:kern w:val="0"/>
                <w:sz w:val="18"/>
                <w:szCs w:val="18"/>
              </w:rPr>
              <w:t>+、</w:t>
            </w:r>
            <w:proofErr w:type="spellStart"/>
            <w:r>
              <w:rPr>
                <w:rFonts w:ascii="仿宋" w:eastAsia="仿宋" w:hAnsi="仿宋" w:cs="仿宋" w:hint="eastAsia"/>
                <w:b/>
                <w:bCs/>
                <w:color w:val="000000"/>
                <w:kern w:val="0"/>
                <w:sz w:val="18"/>
                <w:szCs w:val="18"/>
              </w:rPr>
              <w:t>dtk</w:t>
            </w:r>
            <w:proofErr w:type="spellEnd"/>
            <w:r>
              <w:rPr>
                <w:rFonts w:ascii="仿宋" w:eastAsia="仿宋" w:hAnsi="仿宋" w:cs="仿宋" w:hint="eastAsia"/>
                <w:b/>
                <w:bCs/>
                <w:color w:val="000000"/>
                <w:kern w:val="0"/>
                <w:sz w:val="18"/>
                <w:szCs w:val="18"/>
              </w:rPr>
              <w:t>、Cairo、OpenGL、Perl、Python、Ruby、Rust、Golang、JS等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75658AB" w14:textId="77777777" w:rsidR="00131BA5" w:rsidRDefault="00131BA5">
            <w:pPr>
              <w:jc w:val="center"/>
              <w:rPr>
                <w:rFonts w:ascii="仿宋" w:eastAsia="仿宋" w:hAnsi="仿宋" w:cs="仿宋" w:hint="eastAsia"/>
                <w:color w:val="000000"/>
                <w:sz w:val="18"/>
                <w:szCs w:val="18"/>
              </w:rPr>
            </w:pPr>
          </w:p>
        </w:tc>
      </w:tr>
      <w:tr w:rsidR="00131BA5" w14:paraId="01CC17B5"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070A45DF"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027355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B35D5FE"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B5F627E"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655240EE"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编译器开发工 具</w:t>
            </w:r>
          </w:p>
        </w:tc>
        <w:tc>
          <w:tcPr>
            <w:tcW w:w="1952" w:type="pct"/>
            <w:tcBorders>
              <w:top w:val="single" w:sz="4" w:space="0" w:color="000000"/>
              <w:left w:val="single" w:sz="4" w:space="0" w:color="000000"/>
              <w:bottom w:val="single" w:sz="4" w:space="0" w:color="000000"/>
              <w:right w:val="single" w:sz="4" w:space="0" w:color="000000"/>
            </w:tcBorders>
            <w:vAlign w:val="bottom"/>
          </w:tcPr>
          <w:p w14:paraId="1F91DD67" w14:textId="77777777" w:rsidR="00131BA5" w:rsidRDefault="00000000">
            <w:pPr>
              <w:widowControl/>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操作系统通过内置、软件仓库或附加光 盘等方式提供编译开发工具，包括 GCC、 G++、</w:t>
            </w:r>
            <w:proofErr w:type="spellStart"/>
            <w:r>
              <w:rPr>
                <w:rFonts w:ascii="仿宋" w:eastAsia="仿宋" w:hAnsi="仿宋" w:cs="仿宋" w:hint="eastAsia"/>
                <w:color w:val="000000"/>
                <w:kern w:val="0"/>
                <w:sz w:val="18"/>
                <w:szCs w:val="18"/>
              </w:rPr>
              <w:t>Binutils</w:t>
            </w:r>
            <w:proofErr w:type="spellEnd"/>
            <w:r>
              <w:rPr>
                <w:rFonts w:ascii="仿宋" w:eastAsia="仿宋" w:hAnsi="仿宋" w:cs="仿宋" w:hint="eastAsia"/>
                <w:color w:val="000000"/>
                <w:kern w:val="0"/>
                <w:sz w:val="18"/>
                <w:szCs w:val="18"/>
              </w:rPr>
              <w:t>、GDB、Make、</w:t>
            </w:r>
            <w:proofErr w:type="spellStart"/>
            <w:r>
              <w:rPr>
                <w:rFonts w:ascii="仿宋" w:eastAsia="仿宋" w:hAnsi="仿宋" w:cs="仿宋" w:hint="eastAsia"/>
                <w:color w:val="000000"/>
                <w:kern w:val="0"/>
                <w:sz w:val="18"/>
                <w:szCs w:val="18"/>
              </w:rPr>
              <w:t>CMake</w:t>
            </w:r>
            <w:proofErr w:type="spellEnd"/>
            <w:r>
              <w:rPr>
                <w:rFonts w:ascii="仿宋" w:eastAsia="仿宋" w:hAnsi="仿宋" w:cs="仿宋" w:hint="eastAsia"/>
                <w:color w:val="000000"/>
                <w:kern w:val="0"/>
                <w:sz w:val="18"/>
                <w:szCs w:val="18"/>
              </w:rPr>
              <w:t xml:space="preserve"> 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9E78452" w14:textId="77777777" w:rsidR="00131BA5" w:rsidRDefault="00131BA5">
            <w:pPr>
              <w:jc w:val="center"/>
              <w:rPr>
                <w:rFonts w:ascii="仿宋" w:eastAsia="仿宋" w:hAnsi="仿宋" w:cs="仿宋" w:hint="eastAsia"/>
                <w:color w:val="000000"/>
                <w:sz w:val="18"/>
                <w:szCs w:val="18"/>
              </w:rPr>
            </w:pPr>
          </w:p>
        </w:tc>
      </w:tr>
      <w:tr w:rsidR="00131BA5" w14:paraId="644D9AC0" w14:textId="77777777">
        <w:trPr>
          <w:trHeight w:val="640"/>
        </w:trPr>
        <w:tc>
          <w:tcPr>
            <w:tcW w:w="334" w:type="pct"/>
            <w:vMerge/>
            <w:tcBorders>
              <w:top w:val="single" w:sz="4" w:space="0" w:color="000000"/>
              <w:left w:val="single" w:sz="4" w:space="0" w:color="000000"/>
              <w:bottom w:val="single" w:sz="4" w:space="0" w:color="000000"/>
              <w:right w:val="single" w:sz="4" w:space="0" w:color="000000"/>
            </w:tcBorders>
            <w:vAlign w:val="center"/>
          </w:tcPr>
          <w:p w14:paraId="0DB62D0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0EA612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A9EE0F3"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1C28AFC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5FED506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文本编辑工具</w:t>
            </w:r>
          </w:p>
        </w:tc>
        <w:tc>
          <w:tcPr>
            <w:tcW w:w="1952" w:type="pct"/>
            <w:tcBorders>
              <w:top w:val="single" w:sz="4" w:space="0" w:color="000000"/>
              <w:left w:val="single" w:sz="4" w:space="0" w:color="000000"/>
              <w:bottom w:val="single" w:sz="4" w:space="0" w:color="000000"/>
              <w:right w:val="single" w:sz="4" w:space="0" w:color="000000"/>
            </w:tcBorders>
            <w:vAlign w:val="bottom"/>
          </w:tcPr>
          <w:p w14:paraId="2E32156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操作系统通过内置、软件仓库或附加光 盘等方式提供文本编辑工具，包括Emacs、Vim 等</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526ABFD1" w14:textId="77777777" w:rsidR="00131BA5" w:rsidRDefault="00131BA5">
            <w:pPr>
              <w:jc w:val="center"/>
              <w:rPr>
                <w:rFonts w:ascii="仿宋" w:eastAsia="仿宋" w:hAnsi="仿宋" w:cs="仿宋" w:hint="eastAsia"/>
                <w:color w:val="000000"/>
                <w:sz w:val="18"/>
                <w:szCs w:val="18"/>
              </w:rPr>
            </w:pPr>
          </w:p>
        </w:tc>
      </w:tr>
      <w:tr w:rsidR="00131BA5" w14:paraId="6807611F" w14:textId="77777777">
        <w:trPr>
          <w:trHeight w:val="600"/>
        </w:trPr>
        <w:tc>
          <w:tcPr>
            <w:tcW w:w="334" w:type="pct"/>
            <w:vMerge/>
            <w:tcBorders>
              <w:top w:val="single" w:sz="4" w:space="0" w:color="000000"/>
              <w:left w:val="single" w:sz="4" w:space="0" w:color="000000"/>
              <w:bottom w:val="single" w:sz="4" w:space="0" w:color="000000"/>
              <w:right w:val="single" w:sz="4" w:space="0" w:color="000000"/>
            </w:tcBorders>
            <w:vAlign w:val="center"/>
          </w:tcPr>
          <w:p w14:paraId="1036B23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D5E874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E7845D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1D53C0" w14:textId="77777777" w:rsidR="00131BA5" w:rsidRDefault="00131BA5">
            <w:pPr>
              <w:jc w:val="left"/>
              <w:rPr>
                <w:rFonts w:ascii="仿宋" w:eastAsia="仿宋" w:hAnsi="仿宋" w:cs="仿宋" w:hint="eastAsia"/>
                <w:color w:val="000000"/>
                <w:sz w:val="18"/>
                <w:szCs w:val="18"/>
              </w:rPr>
            </w:pPr>
          </w:p>
        </w:tc>
        <w:tc>
          <w:tcPr>
            <w:tcW w:w="799" w:type="pct"/>
            <w:vMerge w:val="restart"/>
            <w:tcBorders>
              <w:top w:val="single" w:sz="4" w:space="0" w:color="000000"/>
              <w:left w:val="single" w:sz="4" w:space="0" w:color="000000"/>
              <w:bottom w:val="single" w:sz="4" w:space="0" w:color="000000"/>
              <w:right w:val="single" w:sz="4" w:space="0" w:color="000000"/>
            </w:tcBorders>
            <w:vAlign w:val="center"/>
          </w:tcPr>
          <w:p w14:paraId="3B22E17D"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*软件包管理</w:t>
            </w:r>
          </w:p>
        </w:tc>
        <w:tc>
          <w:tcPr>
            <w:tcW w:w="1952" w:type="pct"/>
            <w:tcBorders>
              <w:top w:val="single" w:sz="4" w:space="0" w:color="000000"/>
              <w:left w:val="single" w:sz="4" w:space="0" w:color="000000"/>
              <w:bottom w:val="single" w:sz="4" w:space="0" w:color="000000"/>
              <w:right w:val="single" w:sz="4" w:space="0" w:color="000000"/>
            </w:tcBorders>
            <w:vAlign w:val="bottom"/>
          </w:tcPr>
          <w:p w14:paraId="4431524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操作系统支持查询软件包描述和包含 文件，以及软件包依赖；</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332D32EC" w14:textId="77777777" w:rsidR="00131BA5" w:rsidRDefault="00131BA5">
            <w:pPr>
              <w:jc w:val="center"/>
              <w:rPr>
                <w:rFonts w:ascii="仿宋" w:eastAsia="仿宋" w:hAnsi="仿宋" w:cs="仿宋" w:hint="eastAsia"/>
                <w:color w:val="000000"/>
                <w:sz w:val="18"/>
                <w:szCs w:val="18"/>
              </w:rPr>
            </w:pPr>
          </w:p>
        </w:tc>
      </w:tr>
      <w:tr w:rsidR="00131BA5" w14:paraId="045709FF"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7E25D6D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CB034F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EEC1A54"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22BAF05E"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vAlign w:val="center"/>
          </w:tcPr>
          <w:p w14:paraId="78A4168B" w14:textId="77777777" w:rsidR="00131BA5" w:rsidRDefault="00131BA5">
            <w:pPr>
              <w:jc w:val="left"/>
              <w:rPr>
                <w:rFonts w:ascii="仿宋" w:eastAsia="仿宋" w:hAnsi="仿宋" w:cs="仿宋" w:hint="eastAsia"/>
                <w:color w:val="000000"/>
                <w:sz w:val="18"/>
                <w:szCs w:val="18"/>
              </w:rPr>
            </w:pPr>
          </w:p>
        </w:tc>
        <w:tc>
          <w:tcPr>
            <w:tcW w:w="1952" w:type="pct"/>
            <w:tcBorders>
              <w:top w:val="single" w:sz="4" w:space="0" w:color="000000"/>
              <w:left w:val="single" w:sz="4" w:space="0" w:color="000000"/>
              <w:bottom w:val="single" w:sz="4" w:space="0" w:color="000000"/>
              <w:right w:val="single" w:sz="4" w:space="0" w:color="000000"/>
            </w:tcBorders>
            <w:vAlign w:val="bottom"/>
          </w:tcPr>
          <w:p w14:paraId="4A01CEE0"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支持在安装时自动提示并下载安装缺 失的依赖软件包</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26A554C" w14:textId="77777777" w:rsidR="00131BA5" w:rsidRDefault="00131BA5">
            <w:pPr>
              <w:jc w:val="center"/>
              <w:rPr>
                <w:rFonts w:ascii="仿宋" w:eastAsia="仿宋" w:hAnsi="仿宋" w:cs="仿宋" w:hint="eastAsia"/>
                <w:color w:val="000000"/>
                <w:sz w:val="18"/>
                <w:szCs w:val="18"/>
              </w:rPr>
            </w:pPr>
          </w:p>
        </w:tc>
      </w:tr>
      <w:tr w:rsidR="00131BA5" w14:paraId="2AA37568" w14:textId="77777777">
        <w:trPr>
          <w:trHeight w:val="648"/>
        </w:trPr>
        <w:tc>
          <w:tcPr>
            <w:tcW w:w="334" w:type="pct"/>
            <w:vMerge/>
            <w:tcBorders>
              <w:top w:val="single" w:sz="4" w:space="0" w:color="000000"/>
              <w:left w:val="single" w:sz="4" w:space="0" w:color="000000"/>
              <w:bottom w:val="single" w:sz="4" w:space="0" w:color="000000"/>
              <w:right w:val="single" w:sz="4" w:space="0" w:color="000000"/>
            </w:tcBorders>
            <w:vAlign w:val="center"/>
          </w:tcPr>
          <w:p w14:paraId="1A2736C2"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D6C700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412247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70EC3EC"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C7F1FF6"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★开发文档</w:t>
            </w:r>
          </w:p>
        </w:tc>
        <w:tc>
          <w:tcPr>
            <w:tcW w:w="1952" w:type="pct"/>
            <w:tcBorders>
              <w:top w:val="single" w:sz="4" w:space="0" w:color="000000"/>
              <w:left w:val="single" w:sz="4" w:space="0" w:color="000000"/>
              <w:bottom w:val="single" w:sz="4" w:space="0" w:color="000000"/>
              <w:right w:val="single" w:sz="4" w:space="0" w:color="000000"/>
            </w:tcBorders>
            <w:vAlign w:val="bottom"/>
          </w:tcPr>
          <w:p w14:paraId="03F9D126" w14:textId="77777777" w:rsidR="00131BA5" w:rsidRDefault="00000000">
            <w:pPr>
              <w:widowControl/>
              <w:textAlignment w:val="bottom"/>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rPr>
              <w:t>供应商应提供软件开发参考文档、驱动开发参考文档、应用移植开发文档、API文档，支持同品牌API网关</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1D95BCC" w14:textId="77777777" w:rsidR="00131BA5" w:rsidRDefault="00131BA5">
            <w:pPr>
              <w:jc w:val="center"/>
              <w:rPr>
                <w:rFonts w:ascii="仿宋" w:eastAsia="仿宋" w:hAnsi="仿宋" w:cs="仿宋" w:hint="eastAsia"/>
                <w:color w:val="000000"/>
                <w:sz w:val="18"/>
                <w:szCs w:val="18"/>
              </w:rPr>
            </w:pPr>
          </w:p>
        </w:tc>
      </w:tr>
      <w:tr w:rsidR="00131BA5" w14:paraId="4F38B235"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BDBD785"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BE7E0C3"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9A64B58" w14:textId="77777777" w:rsidR="00131BA5" w:rsidRDefault="00131BA5">
            <w:pPr>
              <w:jc w:val="center"/>
              <w:rPr>
                <w:rFonts w:ascii="仿宋" w:eastAsia="仿宋" w:hAnsi="仿宋" w:cs="仿宋" w:hint="eastAsia"/>
                <w:color w:val="000000"/>
                <w:sz w:val="18"/>
                <w:szCs w:val="18"/>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6BA532C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服务支持</w:t>
            </w:r>
          </w:p>
        </w:tc>
        <w:tc>
          <w:tcPr>
            <w:tcW w:w="799" w:type="pct"/>
            <w:tcBorders>
              <w:top w:val="single" w:sz="4" w:space="0" w:color="000000"/>
              <w:left w:val="single" w:sz="4" w:space="0" w:color="000000"/>
              <w:bottom w:val="single" w:sz="4" w:space="0" w:color="000000"/>
              <w:right w:val="single" w:sz="4" w:space="0" w:color="000000"/>
            </w:tcBorders>
            <w:vAlign w:val="center"/>
          </w:tcPr>
          <w:p w14:paraId="3B99E4E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19EEEE8D"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TCP/UDP</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E424407" w14:textId="77777777" w:rsidR="00131BA5" w:rsidRDefault="00131BA5">
            <w:pPr>
              <w:jc w:val="center"/>
              <w:rPr>
                <w:rFonts w:ascii="仿宋" w:eastAsia="仿宋" w:hAnsi="仿宋" w:cs="仿宋" w:hint="eastAsia"/>
                <w:color w:val="000000"/>
                <w:sz w:val="18"/>
                <w:szCs w:val="18"/>
              </w:rPr>
            </w:pPr>
          </w:p>
        </w:tc>
      </w:tr>
      <w:tr w:rsidR="00131BA5" w14:paraId="104CB6FD"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4D198A3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67D886EB"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78BCD9E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7FFF9E3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0C66CD8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网络共享</w:t>
            </w:r>
          </w:p>
        </w:tc>
        <w:tc>
          <w:tcPr>
            <w:tcW w:w="1952" w:type="pct"/>
            <w:tcBorders>
              <w:top w:val="single" w:sz="4" w:space="0" w:color="000000"/>
              <w:left w:val="single" w:sz="4" w:space="0" w:color="000000"/>
              <w:bottom w:val="single" w:sz="4" w:space="0" w:color="000000"/>
              <w:right w:val="single" w:sz="4" w:space="0" w:color="000000"/>
            </w:tcBorders>
            <w:vAlign w:val="bottom"/>
          </w:tcPr>
          <w:p w14:paraId="5EE66FA8"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NFS、SMB、FTP、CIFS 等协议的数据网络共享服务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95656CC" w14:textId="77777777" w:rsidR="00131BA5" w:rsidRDefault="00131BA5">
            <w:pPr>
              <w:jc w:val="center"/>
              <w:rPr>
                <w:rFonts w:ascii="仿宋" w:eastAsia="仿宋" w:hAnsi="仿宋" w:cs="仿宋" w:hint="eastAsia"/>
                <w:color w:val="000000"/>
                <w:sz w:val="18"/>
                <w:szCs w:val="18"/>
              </w:rPr>
            </w:pPr>
          </w:p>
        </w:tc>
      </w:tr>
      <w:tr w:rsidR="00131BA5" w14:paraId="6F45DF11"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A14CA72"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3AA75CA5"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99E8A1"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87E354A"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CCF38B1"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WEB 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24BEABDB"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操作系统支持基于 HTTP、HTTPS、 </w:t>
            </w:r>
            <w:proofErr w:type="spellStart"/>
            <w:r>
              <w:rPr>
                <w:rFonts w:ascii="仿宋" w:eastAsia="仿宋" w:hAnsi="仿宋" w:cs="仿宋" w:hint="eastAsia"/>
                <w:color w:val="000000"/>
                <w:kern w:val="0"/>
                <w:sz w:val="18"/>
                <w:szCs w:val="18"/>
              </w:rPr>
              <w:t>FastCGI</w:t>
            </w:r>
            <w:proofErr w:type="spellEnd"/>
            <w:r>
              <w:rPr>
                <w:rFonts w:ascii="仿宋" w:eastAsia="仿宋" w:hAnsi="仿宋" w:cs="仿宋" w:hint="eastAsia"/>
                <w:color w:val="000000"/>
                <w:kern w:val="0"/>
                <w:sz w:val="18"/>
                <w:szCs w:val="18"/>
              </w:rPr>
              <w:t xml:space="preserve"> 等协议 WEB 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41D3A3F6" w14:textId="77777777" w:rsidR="00131BA5" w:rsidRDefault="00131BA5">
            <w:pPr>
              <w:jc w:val="center"/>
              <w:rPr>
                <w:rFonts w:ascii="仿宋" w:eastAsia="仿宋" w:hAnsi="仿宋" w:cs="仿宋" w:hint="eastAsia"/>
                <w:color w:val="000000"/>
                <w:sz w:val="18"/>
                <w:szCs w:val="18"/>
              </w:rPr>
            </w:pPr>
          </w:p>
        </w:tc>
      </w:tr>
      <w:tr w:rsidR="00131BA5" w14:paraId="6C24D877"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668B930C"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13952794"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5C1C01AD"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9792A6E"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785D9CF8"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加密传输服务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3A5BBC39"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IPSec 和 SSL 协议的 隧道加密传输服务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C50A05C" w14:textId="77777777" w:rsidR="00131BA5" w:rsidRDefault="00131BA5">
            <w:pPr>
              <w:jc w:val="center"/>
              <w:rPr>
                <w:rFonts w:ascii="仿宋" w:eastAsia="仿宋" w:hAnsi="仿宋" w:cs="仿宋" w:hint="eastAsia"/>
                <w:color w:val="000000"/>
                <w:sz w:val="18"/>
                <w:szCs w:val="18"/>
              </w:rPr>
            </w:pPr>
          </w:p>
        </w:tc>
      </w:tr>
      <w:tr w:rsidR="00131BA5" w14:paraId="751B3C58"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5C912E9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48B4225A"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4196C0F2"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F74CD1E"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4EEDE37F"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数字证书服务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173D52AF"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操作系统支持基于PKI体系的数字证书 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699CB5B" w14:textId="77777777" w:rsidR="00131BA5" w:rsidRDefault="00131BA5">
            <w:pPr>
              <w:jc w:val="center"/>
              <w:rPr>
                <w:rFonts w:ascii="仿宋" w:eastAsia="仿宋" w:hAnsi="仿宋" w:cs="仿宋" w:hint="eastAsia"/>
                <w:color w:val="000000"/>
                <w:sz w:val="18"/>
                <w:szCs w:val="18"/>
              </w:rPr>
            </w:pPr>
          </w:p>
        </w:tc>
      </w:tr>
      <w:tr w:rsidR="00131BA5" w14:paraId="4DD8E2DC"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30E6F774"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7AFDDCE"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20DCF850"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82ECBAF"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648E260"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访问控制服务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052142A3"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RBAC(基于角色的访 问控制)机制的访问控制服务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68061ECF" w14:textId="77777777" w:rsidR="00131BA5" w:rsidRDefault="00131BA5">
            <w:pPr>
              <w:jc w:val="center"/>
              <w:rPr>
                <w:rFonts w:ascii="仿宋" w:eastAsia="仿宋" w:hAnsi="仿宋" w:cs="仿宋" w:hint="eastAsia"/>
                <w:color w:val="000000"/>
                <w:sz w:val="18"/>
                <w:szCs w:val="18"/>
              </w:rPr>
            </w:pPr>
          </w:p>
        </w:tc>
      </w:tr>
      <w:tr w:rsidR="00131BA5" w14:paraId="6086633F" w14:textId="77777777">
        <w:trPr>
          <w:trHeight w:val="432"/>
        </w:trPr>
        <w:tc>
          <w:tcPr>
            <w:tcW w:w="334" w:type="pct"/>
            <w:vMerge/>
            <w:tcBorders>
              <w:top w:val="single" w:sz="4" w:space="0" w:color="000000"/>
              <w:left w:val="single" w:sz="4" w:space="0" w:color="000000"/>
              <w:bottom w:val="single" w:sz="4" w:space="0" w:color="000000"/>
              <w:right w:val="single" w:sz="4" w:space="0" w:color="000000"/>
            </w:tcBorders>
            <w:vAlign w:val="center"/>
          </w:tcPr>
          <w:p w14:paraId="1483EED6"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46E4436"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353B957F"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9E306B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585BC07"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网络管理服务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168B23B3"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SNMP、NETCONF、 RESTCONF 等协议的网络管理服务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72E5449E" w14:textId="77777777" w:rsidR="00131BA5" w:rsidRDefault="00131BA5">
            <w:pPr>
              <w:jc w:val="center"/>
              <w:rPr>
                <w:rFonts w:ascii="仿宋" w:eastAsia="仿宋" w:hAnsi="仿宋" w:cs="仿宋" w:hint="eastAsia"/>
                <w:color w:val="000000"/>
                <w:sz w:val="18"/>
                <w:szCs w:val="18"/>
              </w:rPr>
            </w:pPr>
          </w:p>
        </w:tc>
      </w:tr>
      <w:tr w:rsidR="00131BA5" w14:paraId="7C7D82BF"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1E9A5FD9"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235BDA41"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15D0C1F6"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04ADC5C0"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1987FFE3"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时间同步服务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11707698"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操作系统支持基于 NTP 协议网络时间同 步服务</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2825181" w14:textId="77777777" w:rsidR="00131BA5" w:rsidRDefault="00131BA5">
            <w:pPr>
              <w:jc w:val="center"/>
              <w:rPr>
                <w:rFonts w:ascii="仿宋" w:eastAsia="仿宋" w:hAnsi="仿宋" w:cs="仿宋" w:hint="eastAsia"/>
                <w:color w:val="000000"/>
                <w:sz w:val="18"/>
                <w:szCs w:val="18"/>
              </w:rPr>
            </w:pPr>
          </w:p>
        </w:tc>
      </w:tr>
      <w:tr w:rsidR="00131BA5" w14:paraId="34A1A903" w14:textId="77777777">
        <w:trPr>
          <w:trHeight w:val="276"/>
        </w:trPr>
        <w:tc>
          <w:tcPr>
            <w:tcW w:w="334" w:type="pct"/>
            <w:vMerge/>
            <w:tcBorders>
              <w:top w:val="single" w:sz="4" w:space="0" w:color="000000"/>
              <w:left w:val="single" w:sz="4" w:space="0" w:color="000000"/>
              <w:bottom w:val="single" w:sz="4" w:space="0" w:color="000000"/>
              <w:right w:val="single" w:sz="4" w:space="0" w:color="000000"/>
            </w:tcBorders>
            <w:vAlign w:val="center"/>
          </w:tcPr>
          <w:p w14:paraId="760DE520" w14:textId="77777777" w:rsidR="00131BA5" w:rsidRDefault="00131BA5">
            <w:pPr>
              <w:jc w:val="left"/>
              <w:rPr>
                <w:rFonts w:ascii="仿宋" w:eastAsia="仿宋" w:hAnsi="仿宋" w:cs="仿宋" w:hint="eastAsia"/>
                <w:color w:val="000000"/>
                <w:sz w:val="18"/>
                <w:szCs w:val="18"/>
              </w:rPr>
            </w:pPr>
          </w:p>
        </w:tc>
        <w:tc>
          <w:tcPr>
            <w:tcW w:w="799" w:type="pct"/>
            <w:vMerge/>
            <w:tcBorders>
              <w:top w:val="single" w:sz="4" w:space="0" w:color="000000"/>
              <w:left w:val="single" w:sz="4" w:space="0" w:color="000000"/>
              <w:bottom w:val="single" w:sz="4" w:space="0" w:color="000000"/>
              <w:right w:val="single" w:sz="4" w:space="0" w:color="000000"/>
            </w:tcBorders>
            <w:noWrap/>
            <w:vAlign w:val="center"/>
          </w:tcPr>
          <w:p w14:paraId="0E1BF3B0" w14:textId="77777777" w:rsidR="00131BA5" w:rsidRDefault="00131BA5">
            <w:pPr>
              <w:jc w:val="center"/>
              <w:rPr>
                <w:rFonts w:ascii="仿宋" w:eastAsia="仿宋" w:hAnsi="仿宋" w:cs="仿宋" w:hint="eastAsia"/>
                <w:color w:val="000000"/>
                <w:sz w:val="18"/>
                <w:szCs w:val="18"/>
              </w:rPr>
            </w:pPr>
          </w:p>
        </w:tc>
        <w:tc>
          <w:tcPr>
            <w:tcW w:w="416" w:type="pct"/>
            <w:vMerge/>
            <w:tcBorders>
              <w:top w:val="single" w:sz="4" w:space="0" w:color="000000"/>
              <w:left w:val="single" w:sz="4" w:space="0" w:color="000000"/>
              <w:bottom w:val="single" w:sz="4" w:space="0" w:color="000000"/>
              <w:right w:val="single" w:sz="4" w:space="0" w:color="000000"/>
            </w:tcBorders>
            <w:vAlign w:val="center"/>
          </w:tcPr>
          <w:p w14:paraId="6160728A" w14:textId="77777777" w:rsidR="00131BA5" w:rsidRDefault="00131BA5">
            <w:pPr>
              <w:jc w:val="center"/>
              <w:rPr>
                <w:rFonts w:ascii="仿宋" w:eastAsia="仿宋" w:hAnsi="仿宋" w:cs="仿宋" w:hint="eastAsia"/>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4C16FC89" w14:textId="77777777" w:rsidR="00131BA5" w:rsidRDefault="00131BA5">
            <w:pPr>
              <w:jc w:val="left"/>
              <w:rPr>
                <w:rFonts w:ascii="仿宋" w:eastAsia="仿宋" w:hAnsi="仿宋" w:cs="仿宋" w:hint="eastAsia"/>
                <w:color w:val="000000"/>
                <w:sz w:val="18"/>
                <w:szCs w:val="18"/>
              </w:rPr>
            </w:pPr>
          </w:p>
        </w:tc>
        <w:tc>
          <w:tcPr>
            <w:tcW w:w="799" w:type="pct"/>
            <w:tcBorders>
              <w:top w:val="single" w:sz="4" w:space="0" w:color="000000"/>
              <w:left w:val="single" w:sz="4" w:space="0" w:color="000000"/>
              <w:bottom w:val="single" w:sz="4" w:space="0" w:color="000000"/>
              <w:right w:val="single" w:sz="4" w:space="0" w:color="000000"/>
            </w:tcBorders>
            <w:vAlign w:val="center"/>
          </w:tcPr>
          <w:p w14:paraId="28E2FCE5" w14:textId="77777777" w:rsidR="00131BA5" w:rsidRDefault="00000000">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 xml:space="preserve"> 远程连接服务</w:t>
            </w:r>
          </w:p>
        </w:tc>
        <w:tc>
          <w:tcPr>
            <w:tcW w:w="1952" w:type="pct"/>
            <w:tcBorders>
              <w:top w:val="single" w:sz="4" w:space="0" w:color="000000"/>
              <w:left w:val="single" w:sz="4" w:space="0" w:color="000000"/>
              <w:bottom w:val="single" w:sz="4" w:space="0" w:color="000000"/>
              <w:right w:val="single" w:sz="4" w:space="0" w:color="000000"/>
            </w:tcBorders>
            <w:vAlign w:val="bottom"/>
          </w:tcPr>
          <w:p w14:paraId="270CB0F7" w14:textId="77777777" w:rsidR="00131BA5" w:rsidRDefault="00000000">
            <w:pPr>
              <w:widowControl/>
              <w:jc w:val="left"/>
              <w:textAlignment w:val="bottom"/>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操作系统支持 RPC、</w:t>
            </w:r>
            <w:proofErr w:type="spellStart"/>
            <w:r>
              <w:rPr>
                <w:rFonts w:ascii="仿宋" w:eastAsia="仿宋" w:hAnsi="仿宋" w:cs="仿宋" w:hint="eastAsia"/>
                <w:color w:val="000000"/>
                <w:kern w:val="0"/>
                <w:sz w:val="18"/>
                <w:szCs w:val="18"/>
              </w:rPr>
              <w:t>rsync</w:t>
            </w:r>
            <w:proofErr w:type="spellEnd"/>
            <w:r>
              <w:rPr>
                <w:rFonts w:ascii="仿宋" w:eastAsia="仿宋" w:hAnsi="仿宋" w:cs="仿宋" w:hint="eastAsia"/>
                <w:color w:val="000000"/>
                <w:kern w:val="0"/>
                <w:sz w:val="18"/>
                <w:szCs w:val="18"/>
              </w:rPr>
              <w:t>、SSH 等远程</w:t>
            </w:r>
          </w:p>
        </w:tc>
        <w:tc>
          <w:tcPr>
            <w:tcW w:w="278" w:type="pct"/>
            <w:vMerge/>
            <w:tcBorders>
              <w:top w:val="single" w:sz="4" w:space="0" w:color="000000"/>
              <w:left w:val="single" w:sz="4" w:space="0" w:color="000000"/>
              <w:bottom w:val="single" w:sz="4" w:space="0" w:color="000000"/>
              <w:right w:val="single" w:sz="4" w:space="0" w:color="000000"/>
            </w:tcBorders>
            <w:noWrap/>
            <w:vAlign w:val="center"/>
          </w:tcPr>
          <w:p w14:paraId="2CEDAA0E" w14:textId="77777777" w:rsidR="00131BA5" w:rsidRDefault="00131BA5">
            <w:pPr>
              <w:jc w:val="center"/>
              <w:rPr>
                <w:rFonts w:ascii="仿宋" w:eastAsia="仿宋" w:hAnsi="仿宋" w:cs="仿宋" w:hint="eastAsia"/>
                <w:color w:val="000000"/>
                <w:sz w:val="18"/>
                <w:szCs w:val="18"/>
              </w:rPr>
            </w:pPr>
          </w:p>
        </w:tc>
      </w:tr>
      <w:bookmarkEnd w:id="0"/>
      <w:bookmarkEnd w:id="1"/>
    </w:tbl>
    <w:p w14:paraId="51BB0E6D" w14:textId="77777777" w:rsidR="00131BA5" w:rsidRDefault="00131BA5" w:rsidP="0025240E">
      <w:pPr>
        <w:pStyle w:val="ad"/>
        <w:rPr>
          <w:rFonts w:hAnsi="宋体" w:cs="宋体" w:hint="eastAsia"/>
          <w:bCs/>
        </w:rPr>
      </w:pPr>
    </w:p>
    <w:sectPr w:rsidR="00131BA5" w:rsidSect="0025240E">
      <w:headerReference w:type="default" r:id="rId9"/>
      <w:footerReference w:type="even" r:id="rId10"/>
      <w:footerReference w:type="default" r:id="rId11"/>
      <w:headerReference w:type="first" r:id="rId12"/>
      <w:footerReference w:type="first" r:id="rId13"/>
      <w:pgSz w:w="11907" w:h="16840"/>
      <w:pgMar w:top="1440" w:right="1440" w:bottom="1440" w:left="144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36EE" w14:textId="77777777" w:rsidR="003B09C8" w:rsidRDefault="003B09C8">
      <w:r>
        <w:separator/>
      </w:r>
    </w:p>
  </w:endnote>
  <w:endnote w:type="continuationSeparator" w:id="0">
    <w:p w14:paraId="066F5754" w14:textId="77777777" w:rsidR="003B09C8" w:rsidRDefault="003B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Arial Unicode MS"/>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A6FE" w14:textId="77777777" w:rsidR="00131BA5"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46FF5436" w14:textId="77777777" w:rsidR="00131BA5" w:rsidRDefault="00131BA5">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21A4" w14:textId="77777777" w:rsidR="00131BA5"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133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135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F6E3" w14:textId="77777777" w:rsidR="00131BA5"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114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135</w:t>
    </w:r>
    <w:r>
      <w:rPr>
        <w:rFonts w:ascii="仿宋_GB2312" w:eastAsia="仿宋_GB2312" w:hint="eastAsia"/>
        <w:kern w:val="0"/>
        <w:szCs w:val="21"/>
      </w:rPr>
      <w:fldChar w:fldCharType="end"/>
    </w:r>
    <w:bookmarkStart w:id="2" w:name="_Toc131845147"/>
    <w:bookmarkStart w:id="3" w:name="_Toc164085800"/>
    <w:bookmarkStart w:id="4" w:name="_Toc91899912"/>
    <w:bookmarkStart w:id="5" w:name="_Toc36110187"/>
    <w:r>
      <w:rPr>
        <w:rFonts w:ascii="仿宋_GB2312" w:eastAsia="仿宋_GB2312" w:hint="eastAsia"/>
        <w:kern w:val="0"/>
        <w:szCs w:val="21"/>
      </w:rPr>
      <w:t xml:space="preserve"> 页</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4AA2" w14:textId="77777777" w:rsidR="003B09C8" w:rsidRDefault="003B09C8">
      <w:r>
        <w:separator/>
      </w:r>
    </w:p>
  </w:footnote>
  <w:footnote w:type="continuationSeparator" w:id="0">
    <w:p w14:paraId="3A88C034" w14:textId="77777777" w:rsidR="003B09C8" w:rsidRDefault="003B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DEF7" w14:textId="2C38C5C0" w:rsidR="00131BA5" w:rsidRDefault="00131BA5">
    <w:pPr>
      <w:pStyle w:val="af9"/>
      <w:pBdr>
        <w:bottom w:val="single" w:sz="4" w:space="1" w:color="auto"/>
      </w:pBdr>
      <w:jc w:val="both"/>
      <w:rPr>
        <w:rFonts w:ascii="仿宋_GB2312" w:eastAsia="仿宋_GB2312"/>
        <w:b/>
        <w:i/>
        <w:i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44D2" w14:textId="75AC8E10" w:rsidR="00131BA5" w:rsidRDefault="00000000">
    <w:pPr>
      <w:pStyle w:val="af9"/>
      <w:jc w:val="left"/>
    </w:pPr>
    <w:r>
      <w:rPr>
        <w:rFonts w:ascii="仿宋" w:eastAsia="仿宋" w:hAnsi="仿宋" w:cs="仿宋"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FC682"/>
    <w:multiLevelType w:val="singleLevel"/>
    <w:tmpl w:val="A6DFC682"/>
    <w:lvl w:ilvl="0">
      <w:start w:val="1"/>
      <w:numFmt w:val="decimal"/>
      <w:suff w:val="nothing"/>
      <w:lvlText w:val="%1、"/>
      <w:lvlJc w:val="left"/>
    </w:lvl>
  </w:abstractNum>
  <w:abstractNum w:abstractNumId="1" w15:restartNumberingAfterBreak="0">
    <w:nsid w:val="A90DB1BD"/>
    <w:multiLevelType w:val="singleLevel"/>
    <w:tmpl w:val="A90DB1BD"/>
    <w:lvl w:ilvl="0">
      <w:start w:val="2"/>
      <w:numFmt w:val="chineseCounting"/>
      <w:suff w:val="nothing"/>
      <w:lvlText w:val="（%1）"/>
      <w:lvlJc w:val="left"/>
      <w:rPr>
        <w:rFonts w:hint="eastAsia"/>
      </w:rPr>
    </w:lvl>
  </w:abstractNum>
  <w:abstractNum w:abstractNumId="2" w15:restartNumberingAfterBreak="0">
    <w:nsid w:val="D1659224"/>
    <w:multiLevelType w:val="singleLevel"/>
    <w:tmpl w:val="D1659224"/>
    <w:lvl w:ilvl="0">
      <w:start w:val="2"/>
      <w:numFmt w:val="decimal"/>
      <w:suff w:val="nothing"/>
      <w:lvlText w:val="（%1）"/>
      <w:lvlJc w:val="left"/>
    </w:lvl>
  </w:abstractNum>
  <w:abstractNum w:abstractNumId="3" w15:restartNumberingAfterBreak="0">
    <w:nsid w:val="F46FD020"/>
    <w:multiLevelType w:val="singleLevel"/>
    <w:tmpl w:val="F46FD020"/>
    <w:lvl w:ilvl="0">
      <w:start w:val="2"/>
      <w:numFmt w:val="chineseCounting"/>
      <w:suff w:val="space"/>
      <w:lvlText w:val="第%1节"/>
      <w:lvlJc w:val="left"/>
      <w:rPr>
        <w:rFonts w:hint="eastAsia"/>
      </w:rPr>
    </w:lvl>
  </w:abstractNum>
  <w:abstractNum w:abstractNumId="4" w15:restartNumberingAfterBreak="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5" w15:restartNumberingAfterBreak="0">
    <w:nsid w:val="0053208E"/>
    <w:multiLevelType w:val="singleLevel"/>
    <w:tmpl w:val="0053208E"/>
    <w:lvl w:ilvl="0">
      <w:start w:val="1"/>
      <w:numFmt w:val="decimal"/>
      <w:suff w:val="nothing"/>
      <w:lvlText w:val="（%1）"/>
      <w:lvlJc w:val="left"/>
    </w:lvl>
  </w:abstractNum>
  <w:abstractNum w:abstractNumId="6" w15:restartNumberingAfterBreak="0">
    <w:nsid w:val="0D685B49"/>
    <w:multiLevelType w:val="singleLevel"/>
    <w:tmpl w:val="0D685B49"/>
    <w:lvl w:ilvl="0">
      <w:start w:val="2"/>
      <w:numFmt w:val="decimal"/>
      <w:suff w:val="nothing"/>
      <w:lvlText w:val="%1、"/>
      <w:lvlJc w:val="left"/>
    </w:lvl>
  </w:abstractNum>
  <w:abstractNum w:abstractNumId="7" w15:restartNumberingAfterBreak="0">
    <w:nsid w:val="1AB38CE1"/>
    <w:multiLevelType w:val="singleLevel"/>
    <w:tmpl w:val="1AB38CE1"/>
    <w:lvl w:ilvl="0">
      <w:start w:val="2"/>
      <w:numFmt w:val="decimal"/>
      <w:suff w:val="nothing"/>
      <w:lvlText w:val="%1、"/>
      <w:lvlJc w:val="left"/>
    </w:lvl>
  </w:abstractNum>
  <w:abstractNum w:abstractNumId="8" w15:restartNumberingAfterBreak="0">
    <w:nsid w:val="78FA9A07"/>
    <w:multiLevelType w:val="singleLevel"/>
    <w:tmpl w:val="78FA9A07"/>
    <w:lvl w:ilvl="0">
      <w:start w:val="1"/>
      <w:numFmt w:val="decimal"/>
      <w:lvlText w:val="%1."/>
      <w:lvlJc w:val="left"/>
      <w:pPr>
        <w:tabs>
          <w:tab w:val="left" w:pos="312"/>
        </w:tabs>
      </w:pPr>
    </w:lvl>
  </w:abstractNum>
  <w:num w:numId="1" w16cid:durableId="1290428654">
    <w:abstractNumId w:val="1"/>
  </w:num>
  <w:num w:numId="2" w16cid:durableId="63534312">
    <w:abstractNumId w:val="8"/>
  </w:num>
  <w:num w:numId="3" w16cid:durableId="1077050147">
    <w:abstractNumId w:val="2"/>
  </w:num>
  <w:num w:numId="4" w16cid:durableId="659232368">
    <w:abstractNumId w:val="3"/>
  </w:num>
  <w:num w:numId="5" w16cid:durableId="476531763">
    <w:abstractNumId w:val="6"/>
  </w:num>
  <w:num w:numId="6" w16cid:durableId="911965446">
    <w:abstractNumId w:val="0"/>
  </w:num>
  <w:num w:numId="7" w16cid:durableId="1210797593">
    <w:abstractNumId w:val="7"/>
  </w:num>
  <w:num w:numId="8" w16cid:durableId="2115636267">
    <w:abstractNumId w:val="5"/>
  </w:num>
  <w:num w:numId="9" w16cid:durableId="30881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wMTE4ZWY0NmExYTZjZDE2NDI4OWVlZGYxZjRkYjEifQ=="/>
  </w:docVars>
  <w:rsids>
    <w:rsidRoot w:val="00113EC1"/>
    <w:rsid w:val="9D674608"/>
    <w:rsid w:val="A4E66F8F"/>
    <w:rsid w:val="B7AFA254"/>
    <w:rsid w:val="B7ED3376"/>
    <w:rsid w:val="BCCBC554"/>
    <w:rsid w:val="BCEEC2E6"/>
    <w:rsid w:val="BDAF578C"/>
    <w:rsid w:val="BF7F4D92"/>
    <w:rsid w:val="BFC1D5A3"/>
    <w:rsid w:val="CBA9E8CD"/>
    <w:rsid w:val="CFC33570"/>
    <w:rsid w:val="CFFA42DD"/>
    <w:rsid w:val="D7A641A6"/>
    <w:rsid w:val="D94B5415"/>
    <w:rsid w:val="DBF6A21A"/>
    <w:rsid w:val="DD7BA43F"/>
    <w:rsid w:val="DEF7DC64"/>
    <w:rsid w:val="DFEB667A"/>
    <w:rsid w:val="DFF6FC25"/>
    <w:rsid w:val="E5F5AE78"/>
    <w:rsid w:val="ECDF148A"/>
    <w:rsid w:val="EF5989B7"/>
    <w:rsid w:val="F23D6771"/>
    <w:rsid w:val="F37F3602"/>
    <w:rsid w:val="F7772744"/>
    <w:rsid w:val="F7B7DF56"/>
    <w:rsid w:val="F7DD6559"/>
    <w:rsid w:val="FD1EBE55"/>
    <w:rsid w:val="FD7FB3E3"/>
    <w:rsid w:val="FDEC1CB7"/>
    <w:rsid w:val="FE7F42EF"/>
    <w:rsid w:val="FF5C03BB"/>
    <w:rsid w:val="FFD4B434"/>
    <w:rsid w:val="FFE2DFA7"/>
    <w:rsid w:val="FFF73E27"/>
    <w:rsid w:val="00016212"/>
    <w:rsid w:val="000A213B"/>
    <w:rsid w:val="000A2642"/>
    <w:rsid w:val="000A32AA"/>
    <w:rsid w:val="000C5BA3"/>
    <w:rsid w:val="00113EC1"/>
    <w:rsid w:val="00131BA5"/>
    <w:rsid w:val="00156E8E"/>
    <w:rsid w:val="0018759A"/>
    <w:rsid w:val="001B6C89"/>
    <w:rsid w:val="001C4A32"/>
    <w:rsid w:val="002119E6"/>
    <w:rsid w:val="0025240E"/>
    <w:rsid w:val="0025737A"/>
    <w:rsid w:val="00296098"/>
    <w:rsid w:val="00314150"/>
    <w:rsid w:val="003510BF"/>
    <w:rsid w:val="00365B75"/>
    <w:rsid w:val="00384389"/>
    <w:rsid w:val="003B09C8"/>
    <w:rsid w:val="003B71ED"/>
    <w:rsid w:val="003F75D0"/>
    <w:rsid w:val="0040271B"/>
    <w:rsid w:val="004214A2"/>
    <w:rsid w:val="004A0C13"/>
    <w:rsid w:val="004F2A3E"/>
    <w:rsid w:val="00500DFB"/>
    <w:rsid w:val="00502205"/>
    <w:rsid w:val="00557A01"/>
    <w:rsid w:val="005A4663"/>
    <w:rsid w:val="005B11C9"/>
    <w:rsid w:val="005D1D38"/>
    <w:rsid w:val="006279E7"/>
    <w:rsid w:val="00652A93"/>
    <w:rsid w:val="007421F0"/>
    <w:rsid w:val="007626E9"/>
    <w:rsid w:val="007C30D8"/>
    <w:rsid w:val="007E1B66"/>
    <w:rsid w:val="00816DFD"/>
    <w:rsid w:val="00817EFC"/>
    <w:rsid w:val="00845829"/>
    <w:rsid w:val="00873B0B"/>
    <w:rsid w:val="00886D2C"/>
    <w:rsid w:val="008B4823"/>
    <w:rsid w:val="009121B6"/>
    <w:rsid w:val="00934698"/>
    <w:rsid w:val="00950110"/>
    <w:rsid w:val="009639BA"/>
    <w:rsid w:val="009925C1"/>
    <w:rsid w:val="009B7F97"/>
    <w:rsid w:val="009C0AD3"/>
    <w:rsid w:val="00A83614"/>
    <w:rsid w:val="00A87701"/>
    <w:rsid w:val="00AA0DE1"/>
    <w:rsid w:val="00AA39E5"/>
    <w:rsid w:val="00AD06F3"/>
    <w:rsid w:val="00AD2CBF"/>
    <w:rsid w:val="00AE11F8"/>
    <w:rsid w:val="00B33D68"/>
    <w:rsid w:val="00B419D8"/>
    <w:rsid w:val="00B54176"/>
    <w:rsid w:val="00C24786"/>
    <w:rsid w:val="00C263FC"/>
    <w:rsid w:val="00C701CE"/>
    <w:rsid w:val="00C93491"/>
    <w:rsid w:val="00CB5E71"/>
    <w:rsid w:val="00D10C42"/>
    <w:rsid w:val="00D36288"/>
    <w:rsid w:val="00D643BE"/>
    <w:rsid w:val="00DE289C"/>
    <w:rsid w:val="00E12CED"/>
    <w:rsid w:val="00E471FA"/>
    <w:rsid w:val="00E70B0C"/>
    <w:rsid w:val="00EE705E"/>
    <w:rsid w:val="00F14BB1"/>
    <w:rsid w:val="00F41EB4"/>
    <w:rsid w:val="00F65455"/>
    <w:rsid w:val="00F80853"/>
    <w:rsid w:val="00F91E67"/>
    <w:rsid w:val="00FE4066"/>
    <w:rsid w:val="02B22143"/>
    <w:rsid w:val="02E46794"/>
    <w:rsid w:val="033E089E"/>
    <w:rsid w:val="03996767"/>
    <w:rsid w:val="05E20208"/>
    <w:rsid w:val="06B13B35"/>
    <w:rsid w:val="06D74677"/>
    <w:rsid w:val="082A3A50"/>
    <w:rsid w:val="089F620C"/>
    <w:rsid w:val="08F42025"/>
    <w:rsid w:val="0983157E"/>
    <w:rsid w:val="09893DB1"/>
    <w:rsid w:val="0A540FD6"/>
    <w:rsid w:val="0D23109A"/>
    <w:rsid w:val="0FA0239A"/>
    <w:rsid w:val="0FA84425"/>
    <w:rsid w:val="0FE444A1"/>
    <w:rsid w:val="11110843"/>
    <w:rsid w:val="12D7672C"/>
    <w:rsid w:val="14127BE9"/>
    <w:rsid w:val="14A954FB"/>
    <w:rsid w:val="169E17AF"/>
    <w:rsid w:val="16DA2715"/>
    <w:rsid w:val="170B5FC1"/>
    <w:rsid w:val="1786700D"/>
    <w:rsid w:val="18D50E4A"/>
    <w:rsid w:val="1AF0D45A"/>
    <w:rsid w:val="1BB641BB"/>
    <w:rsid w:val="1E1E31CB"/>
    <w:rsid w:val="1E9642B9"/>
    <w:rsid w:val="1F8F60E9"/>
    <w:rsid w:val="1F9D79B2"/>
    <w:rsid w:val="1FBF3881"/>
    <w:rsid w:val="1FCBC4A9"/>
    <w:rsid w:val="1FDF64A5"/>
    <w:rsid w:val="20F14799"/>
    <w:rsid w:val="21CB316C"/>
    <w:rsid w:val="22FF2E07"/>
    <w:rsid w:val="23DE2394"/>
    <w:rsid w:val="23E72673"/>
    <w:rsid w:val="26866A58"/>
    <w:rsid w:val="276460F3"/>
    <w:rsid w:val="2BA7222F"/>
    <w:rsid w:val="2CAE2083"/>
    <w:rsid w:val="2CDA6E57"/>
    <w:rsid w:val="2DBB6416"/>
    <w:rsid w:val="2DFA2AC8"/>
    <w:rsid w:val="30216B85"/>
    <w:rsid w:val="31B00595"/>
    <w:rsid w:val="323C7542"/>
    <w:rsid w:val="32821FC4"/>
    <w:rsid w:val="328B3676"/>
    <w:rsid w:val="339151CA"/>
    <w:rsid w:val="33A76470"/>
    <w:rsid w:val="33A8120E"/>
    <w:rsid w:val="35064C8D"/>
    <w:rsid w:val="36C43BEB"/>
    <w:rsid w:val="370E5D48"/>
    <w:rsid w:val="373D69A3"/>
    <w:rsid w:val="373F7020"/>
    <w:rsid w:val="37445ABA"/>
    <w:rsid w:val="37D80F43"/>
    <w:rsid w:val="38AB53DA"/>
    <w:rsid w:val="3AFB46D0"/>
    <w:rsid w:val="3CE55943"/>
    <w:rsid w:val="3D081DC3"/>
    <w:rsid w:val="3DA078E3"/>
    <w:rsid w:val="3DC773EE"/>
    <w:rsid w:val="3DF3849B"/>
    <w:rsid w:val="3E2B32AA"/>
    <w:rsid w:val="3F326AC0"/>
    <w:rsid w:val="3F6D7804"/>
    <w:rsid w:val="3FEFF7E8"/>
    <w:rsid w:val="3FF7BB55"/>
    <w:rsid w:val="3FFCE84F"/>
    <w:rsid w:val="3FFE25DA"/>
    <w:rsid w:val="3FFF5138"/>
    <w:rsid w:val="41016491"/>
    <w:rsid w:val="423F4B35"/>
    <w:rsid w:val="42675C80"/>
    <w:rsid w:val="436848AB"/>
    <w:rsid w:val="45FF8421"/>
    <w:rsid w:val="4731669C"/>
    <w:rsid w:val="476A5071"/>
    <w:rsid w:val="49141074"/>
    <w:rsid w:val="4DE4148C"/>
    <w:rsid w:val="4EB93929"/>
    <w:rsid w:val="4EF219BE"/>
    <w:rsid w:val="4F3FEEA3"/>
    <w:rsid w:val="4FAE554B"/>
    <w:rsid w:val="4FEEF1CF"/>
    <w:rsid w:val="50C301CB"/>
    <w:rsid w:val="51E101BC"/>
    <w:rsid w:val="52CA2943"/>
    <w:rsid w:val="53C51035"/>
    <w:rsid w:val="541D2F0E"/>
    <w:rsid w:val="543242D3"/>
    <w:rsid w:val="55C523D8"/>
    <w:rsid w:val="563F375A"/>
    <w:rsid w:val="566FF3A5"/>
    <w:rsid w:val="57817B83"/>
    <w:rsid w:val="57A37A42"/>
    <w:rsid w:val="57DAE6E1"/>
    <w:rsid w:val="58B3335B"/>
    <w:rsid w:val="59AC73AD"/>
    <w:rsid w:val="59BB32DC"/>
    <w:rsid w:val="5A558E99"/>
    <w:rsid w:val="5AC5157A"/>
    <w:rsid w:val="5AF94DED"/>
    <w:rsid w:val="5B026E9E"/>
    <w:rsid w:val="5BDF3378"/>
    <w:rsid w:val="5CFEE2CC"/>
    <w:rsid w:val="5D7F1DB6"/>
    <w:rsid w:val="5F665FB3"/>
    <w:rsid w:val="633F4960"/>
    <w:rsid w:val="638B1FE4"/>
    <w:rsid w:val="642152E2"/>
    <w:rsid w:val="65077AE2"/>
    <w:rsid w:val="652E28CE"/>
    <w:rsid w:val="66727BF1"/>
    <w:rsid w:val="67B669BE"/>
    <w:rsid w:val="67FC8C85"/>
    <w:rsid w:val="695E0A2D"/>
    <w:rsid w:val="6986162C"/>
    <w:rsid w:val="6AD04DA6"/>
    <w:rsid w:val="6AEF1016"/>
    <w:rsid w:val="6BBFC6AF"/>
    <w:rsid w:val="6BEFF7E4"/>
    <w:rsid w:val="6E357E07"/>
    <w:rsid w:val="6EF654D7"/>
    <w:rsid w:val="6F570D38"/>
    <w:rsid w:val="6F96629E"/>
    <w:rsid w:val="70D31529"/>
    <w:rsid w:val="713F2877"/>
    <w:rsid w:val="715C68C3"/>
    <w:rsid w:val="71DD100E"/>
    <w:rsid w:val="729E74BD"/>
    <w:rsid w:val="74AC73CD"/>
    <w:rsid w:val="763E532E"/>
    <w:rsid w:val="766D4038"/>
    <w:rsid w:val="76FBAFF1"/>
    <w:rsid w:val="776E0A3D"/>
    <w:rsid w:val="77C33BE9"/>
    <w:rsid w:val="77FE5760"/>
    <w:rsid w:val="77FF1645"/>
    <w:rsid w:val="783E0898"/>
    <w:rsid w:val="7B34AC69"/>
    <w:rsid w:val="7BFDEE39"/>
    <w:rsid w:val="7BFF9D14"/>
    <w:rsid w:val="7D77A84C"/>
    <w:rsid w:val="7DC7164C"/>
    <w:rsid w:val="7EB7B118"/>
    <w:rsid w:val="7F4DBC21"/>
    <w:rsid w:val="7FB85676"/>
    <w:rsid w:val="7FBF8578"/>
    <w:rsid w:val="7FF7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B919B9"/>
  <w15:docId w15:val="{CB300CCE-7497-48FE-9C2F-22DD5F8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next w:val="a"/>
    <w:qFormat/>
    <w:pPr>
      <w:wordWrap w:val="0"/>
      <w:ind w:left="2550"/>
      <w:jc w:val="both"/>
    </w:pPr>
    <w:rPr>
      <w:rFonts w:ascii="宋体" w:eastAsia="Times New Roman" w:hAnsi="宋体"/>
      <w:sz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2">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6">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c">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next w:val="afffff1"/>
    <w:qFormat/>
    <w:pPr>
      <w:spacing w:beforeLines="800" w:afterLines="100"/>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3">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Charff5"/>
    <w:uiPriority w:val="99"/>
    <w:qFormat/>
    <w:rPr>
      <w:szCs w:val="22"/>
    </w:rPr>
  </w:style>
  <w:style w:type="paragraph" w:customStyle="1" w:styleId="afffff4">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5">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6">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7">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8">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9">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b">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c">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d">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e">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
    <w:name w:val="正文标准"/>
    <w:basedOn w:val="a"/>
    <w:qFormat/>
    <w:pPr>
      <w:adjustRightInd/>
      <w:spacing w:line="360" w:lineRule="auto"/>
      <w:ind w:firstLineChars="200" w:firstLine="200"/>
    </w:pPr>
    <w:rPr>
      <w:rFonts w:ascii="宋体" w:hAnsi="Calibri"/>
      <w:sz w:val="24"/>
    </w:rPr>
  </w:style>
  <w:style w:type="paragraph" w:customStyle="1" w:styleId="affffff0">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1">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2">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3">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4">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5">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6">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9">
    <w:name w:val="样式"/>
    <w:basedOn w:val="a"/>
    <w:qFormat/>
    <w:pPr>
      <w:autoSpaceDE w:val="0"/>
      <w:autoSpaceDN w:val="0"/>
      <w:snapToGrid w:val="0"/>
      <w:spacing w:before="120" w:after="120" w:line="360" w:lineRule="auto"/>
    </w:pPr>
    <w:rPr>
      <w:rFonts w:ascii="宋体"/>
      <w:sz w:val="24"/>
      <w:szCs w:val="20"/>
    </w:rPr>
  </w:style>
  <w:style w:type="paragraph" w:customStyle="1" w:styleId="affffffa">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b">
    <w:name w:val="文档正文"/>
    <w:basedOn w:val="a"/>
    <w:qFormat/>
    <w:pPr>
      <w:spacing w:line="480" w:lineRule="atLeast"/>
      <w:ind w:firstLine="567"/>
      <w:textAlignment w:val="baseline"/>
    </w:pPr>
    <w:rPr>
      <w:kern w:val="0"/>
      <w:sz w:val="24"/>
      <w:szCs w:val="20"/>
    </w:rPr>
  </w:style>
  <w:style w:type="paragraph" w:customStyle="1" w:styleId="affffffc">
    <w:name w:val="正文文字表格居中"/>
    <w:basedOn w:val="a"/>
    <w:next w:val="28"/>
    <w:qFormat/>
    <w:pPr>
      <w:snapToGrid w:val="0"/>
      <w:spacing w:line="360" w:lineRule="auto"/>
    </w:pPr>
    <w:rPr>
      <w:rFonts w:ascii="宋体"/>
      <w:b/>
      <w:sz w:val="24"/>
      <w:szCs w:val="20"/>
    </w:rPr>
  </w:style>
  <w:style w:type="paragraph" w:customStyle="1" w:styleId="affffffd">
    <w:name w:val="规划正文"/>
    <w:basedOn w:val="a"/>
    <w:qFormat/>
    <w:pPr>
      <w:adjustRightInd/>
      <w:spacing w:beforeLines="100" w:line="360" w:lineRule="auto"/>
      <w:jc w:val="left"/>
    </w:pPr>
    <w:rPr>
      <w:rFonts w:ascii="Arial" w:eastAsia="仿宋_GB2312" w:hAnsi="Arial"/>
      <w:bCs/>
      <w:sz w:val="28"/>
    </w:rPr>
  </w:style>
  <w:style w:type="paragraph" w:customStyle="1" w:styleId="affffffe">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0"/>
    <w:qFormat/>
    <w:rPr>
      <w:b/>
    </w:rPr>
  </w:style>
  <w:style w:type="paragraph" w:customStyle="1" w:styleId="afffffff0">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1">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2">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3">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4">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5">
    <w:name w:val="正文表标题"/>
    <w:next w:val="afffffff6"/>
    <w:qFormat/>
    <w:pPr>
      <w:tabs>
        <w:tab w:val="left" w:pos="840"/>
      </w:tabs>
      <w:ind w:left="840" w:hanging="420"/>
      <w:jc w:val="center"/>
    </w:pPr>
    <w:rPr>
      <w:rFonts w:ascii="黑体" w:eastAsia="黑体"/>
      <w:sz w:val="21"/>
    </w:rPr>
  </w:style>
  <w:style w:type="paragraph" w:customStyle="1" w:styleId="afffffff6">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7">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8">
    <w:name w:val="三级条标题"/>
    <w:basedOn w:val="afffffff9"/>
    <w:next w:val="afffffff6"/>
    <w:qFormat/>
    <w:pPr>
      <w:tabs>
        <w:tab w:val="left" w:pos="2520"/>
      </w:tabs>
      <w:ind w:left="2520"/>
      <w:outlineLvl w:val="4"/>
    </w:pPr>
  </w:style>
  <w:style w:type="paragraph" w:customStyle="1" w:styleId="afffffff9">
    <w:name w:val="二级条标题"/>
    <w:basedOn w:val="afffffffa"/>
    <w:next w:val="afffffff6"/>
    <w:qFormat/>
    <w:pPr>
      <w:tabs>
        <w:tab w:val="left" w:pos="2100"/>
      </w:tabs>
      <w:ind w:left="0"/>
      <w:outlineLvl w:val="3"/>
    </w:pPr>
  </w:style>
  <w:style w:type="paragraph" w:customStyle="1" w:styleId="afffffffa">
    <w:name w:val="一级条标题"/>
    <w:basedOn w:val="afffffffb"/>
    <w:next w:val="afffffff6"/>
    <w:qFormat/>
    <w:pPr>
      <w:tabs>
        <w:tab w:val="left" w:pos="1680"/>
      </w:tabs>
      <w:ind w:left="1680"/>
      <w:outlineLvl w:val="2"/>
    </w:pPr>
  </w:style>
  <w:style w:type="paragraph" w:customStyle="1" w:styleId="afffffffb">
    <w:name w:val="章标题"/>
    <w:next w:val="afffffff6"/>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c"/>
    <w:qFormat/>
    <w:pPr>
      <w:spacing w:after="0"/>
      <w:ind w:left="900"/>
    </w:pPr>
  </w:style>
  <w:style w:type="paragraph" w:customStyle="1" w:styleId="afffffffc">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d">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e">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0">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1">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2">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3">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4">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5">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6">
    <w:name w:val="封面"/>
    <w:basedOn w:val="a"/>
    <w:qFormat/>
    <w:pPr>
      <w:spacing w:line="360" w:lineRule="atLeast"/>
      <w:jc w:val="right"/>
      <w:textAlignment w:val="baseline"/>
    </w:pPr>
    <w:rPr>
      <w:rFonts w:ascii="Symbol" w:hAnsi="Symbol"/>
      <w:kern w:val="0"/>
      <w:szCs w:val="20"/>
    </w:rPr>
  </w:style>
  <w:style w:type="paragraph" w:customStyle="1" w:styleId="affffffff7">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8">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9">
    <w:name w:val="小标题"/>
    <w:basedOn w:val="a"/>
    <w:qFormat/>
    <w:pPr>
      <w:spacing w:before="120" w:line="360" w:lineRule="atLeast"/>
      <w:ind w:left="1134"/>
      <w:jc w:val="left"/>
      <w:textAlignment w:val="baseline"/>
    </w:pPr>
    <w:rPr>
      <w:rFonts w:eastAsia="黑体"/>
      <w:kern w:val="0"/>
      <w:szCs w:val="20"/>
    </w:rPr>
  </w:style>
  <w:style w:type="paragraph" w:customStyle="1" w:styleId="affffffffa">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b">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c">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d">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e">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7"/>
    <w:next w:val="affffffff7"/>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0">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1">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2">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3">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4">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5">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6">
    <w:name w:val="标书表格字体格式"/>
    <w:next w:val="afffffffff2"/>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7">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8">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9">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a">
    <w:name w:val="标准书眉_奇数页"/>
    <w:next w:val="a"/>
    <w:qFormat/>
    <w:pPr>
      <w:tabs>
        <w:tab w:val="center" w:pos="4154"/>
        <w:tab w:val="right" w:pos="8306"/>
      </w:tabs>
      <w:spacing w:after="120"/>
      <w:jc w:val="right"/>
    </w:pPr>
    <w:rPr>
      <w:sz w:val="21"/>
    </w:rPr>
  </w:style>
  <w:style w:type="paragraph" w:customStyle="1" w:styleId="afffffffffb">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c">
    <w:name w:val="五级条标题"/>
    <w:basedOn w:val="afffffffffd"/>
    <w:next w:val="afffffff6"/>
    <w:qFormat/>
    <w:pPr>
      <w:tabs>
        <w:tab w:val="left" w:pos="2940"/>
        <w:tab w:val="left" w:pos="3360"/>
      </w:tabs>
      <w:ind w:left="3360"/>
      <w:outlineLvl w:val="6"/>
    </w:pPr>
  </w:style>
  <w:style w:type="paragraph" w:customStyle="1" w:styleId="afffffffffd">
    <w:name w:val="四级条标题"/>
    <w:basedOn w:val="afffffff8"/>
    <w:next w:val="afffffff6"/>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e">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
    <w:name w:val="单元格左对齐"/>
    <w:basedOn w:val="a"/>
    <w:qFormat/>
    <w:pPr>
      <w:adjustRightInd/>
      <w:spacing w:line="360" w:lineRule="auto"/>
    </w:pPr>
    <w:rPr>
      <w:sz w:val="24"/>
    </w:rPr>
  </w:style>
  <w:style w:type="paragraph" w:customStyle="1" w:styleId="affffffffff0">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1">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2">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3">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4">
    <w:name w:val="正文 内标"/>
    <w:basedOn w:val="afffffffff"/>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5">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6">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7">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8">
    <w:name w:val="正文 A"/>
    <w:qFormat/>
    <w:pPr>
      <w:widowControl w:val="0"/>
      <w:jc w:val="both"/>
    </w:pPr>
    <w:rPr>
      <w:rFonts w:eastAsia="Arial Unicode MS" w:cs="Arial Unicode MS"/>
      <w:color w:val="000000"/>
      <w:kern w:val="2"/>
      <w:sz w:val="21"/>
      <w:szCs w:val="21"/>
      <w:u w:color="000000"/>
    </w:rPr>
  </w:style>
  <w:style w:type="paragraph" w:customStyle="1" w:styleId="Affffffffff9">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a">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b">
    <w:name w:val="表格 内容"/>
    <w:basedOn w:val="affffffffb"/>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c">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d">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e">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0">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1">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3"/>
    <w:uiPriority w:val="99"/>
    <w:qFormat/>
    <w:rPr>
      <w:kern w:val="2"/>
      <w:sz w:val="21"/>
      <w:szCs w:val="22"/>
    </w:rPr>
  </w:style>
  <w:style w:type="character" w:customStyle="1" w:styleId="CharChare">
    <w:name w:val="标准文本 Char Char"/>
    <w:link w:val="afffffffffff2"/>
    <w:qFormat/>
    <w:rPr>
      <w:rFonts w:cs="宋体"/>
      <w:kern w:val="2"/>
      <w:sz w:val="24"/>
    </w:rPr>
  </w:style>
  <w:style w:type="paragraph" w:customStyle="1" w:styleId="afffffffffff2">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3">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4">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paragraph" w:styleId="afffffffffff5">
    <w:name w:val="List Paragraph"/>
    <w:basedOn w:val="a"/>
    <w:uiPriority w:val="99"/>
    <w:qFormat/>
    <w:pPr>
      <w:ind w:firstLineChars="200" w:firstLine="420"/>
    </w:pPr>
  </w:style>
  <w:style w:type="character" w:customStyle="1" w:styleId="font101">
    <w:name w:val="font101"/>
    <w:basedOn w:val="a1"/>
    <w:rPr>
      <w:rFonts w:ascii="仿宋" w:eastAsia="仿宋" w:hAnsi="仿宋" w:cs="仿宋" w:hint="eastAsia"/>
      <w:color w:val="000000"/>
      <w:sz w:val="18"/>
      <w:szCs w:val="18"/>
      <w:u w:val="none"/>
    </w:rPr>
  </w:style>
  <w:style w:type="character" w:customStyle="1" w:styleId="font111">
    <w:name w:val="font111"/>
    <w:basedOn w:val="a1"/>
    <w:rPr>
      <w:rFonts w:ascii="宋体" w:eastAsia="宋体" w:hAnsi="宋体" w:cs="宋体" w:hint="eastAsia"/>
      <w:color w:val="333333"/>
      <w:sz w:val="16"/>
      <w:szCs w:val="16"/>
      <w:u w:val="none"/>
    </w:rPr>
  </w:style>
  <w:style w:type="character" w:customStyle="1" w:styleId="font121">
    <w:name w:val="font121"/>
    <w:basedOn w:val="a1"/>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DCB93-EC71-4657-9EB0-E7D9CAC5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6079</Words>
  <Characters>34656</Characters>
  <Application>Microsoft Office Word</Application>
  <DocSecurity>0</DocSecurity>
  <Lines>288</Lines>
  <Paragraphs>81</Paragraphs>
  <ScaleCrop>false</ScaleCrop>
  <Company>杭州市国内经济合作办公室</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Hanbin Yu</cp:lastModifiedBy>
  <cp:revision>10</cp:revision>
  <cp:lastPrinted>2025-02-24T07:47:00Z</cp:lastPrinted>
  <dcterms:created xsi:type="dcterms:W3CDTF">2025-08-26T09:21:00Z</dcterms:created>
  <dcterms:modified xsi:type="dcterms:W3CDTF">2025-09-03T07:37:00Z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05E8CE3B83DE4998B78DBC0054F1B8A1_13</vt:lpwstr>
  </property>
  <property fmtid="{D5CDD505-2E9C-101B-9397-08002B2CF9AE}" pid="5" name="KSOTemplateDocerSaveRecord">
    <vt:lpwstr>eyJoZGlkIjoiMTYwYmI0ODVkM2FiMDU1MGE4OWY5NGQzNTg2MzQyMTkiLCJ1c2VySWQiOiIyMzE1MTYzNjQifQ==</vt:lpwstr>
  </property>
</Properties>
</file>